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4F" w:rsidRDefault="0045154F" w:rsidP="00C6565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СОВЕТ АЛЕКСАНДРОВСКОГО СЕЛЬСКОГО ПОСЕЛЕНИЯ</w:t>
      </w:r>
    </w:p>
    <w:p w:rsidR="0045154F" w:rsidRDefault="0045154F" w:rsidP="00C65652">
      <w:pPr>
        <w:spacing w:after="0" w:line="240" w:lineRule="auto"/>
        <w:jc w:val="center"/>
        <w:rPr>
          <w:sz w:val="32"/>
          <w:szCs w:val="32"/>
        </w:rPr>
      </w:pPr>
    </w:p>
    <w:p w:rsidR="0045154F" w:rsidRDefault="0045154F" w:rsidP="00C656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Cs w:val="28"/>
        </w:rPr>
        <w:t>РЕШЕНИЕ</w:t>
      </w:r>
    </w:p>
    <w:p w:rsidR="0045154F" w:rsidRDefault="002237E2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51E70">
        <w:rPr>
          <w:sz w:val="24"/>
          <w:szCs w:val="24"/>
        </w:rPr>
        <w:t>0</w:t>
      </w:r>
      <w:r w:rsidR="0045154F">
        <w:rPr>
          <w:sz w:val="24"/>
          <w:szCs w:val="24"/>
        </w:rPr>
        <w:t>.</w:t>
      </w:r>
      <w:r w:rsidR="00AF7928">
        <w:rPr>
          <w:sz w:val="24"/>
          <w:szCs w:val="24"/>
        </w:rPr>
        <w:t>0</w:t>
      </w:r>
      <w:r w:rsidR="00651E70">
        <w:rPr>
          <w:sz w:val="24"/>
          <w:szCs w:val="24"/>
        </w:rPr>
        <w:t>4</w:t>
      </w:r>
      <w:r w:rsidR="0045154F">
        <w:rPr>
          <w:sz w:val="24"/>
          <w:szCs w:val="24"/>
        </w:rPr>
        <w:t>.201</w:t>
      </w:r>
      <w:r w:rsidR="00AF7928">
        <w:rPr>
          <w:sz w:val="24"/>
          <w:szCs w:val="24"/>
        </w:rPr>
        <w:t>7</w:t>
      </w:r>
      <w:r w:rsidR="00651E70">
        <w:rPr>
          <w:sz w:val="24"/>
          <w:szCs w:val="24"/>
        </w:rPr>
        <w:tab/>
      </w:r>
      <w:r w:rsidR="00651E70">
        <w:rPr>
          <w:sz w:val="24"/>
          <w:szCs w:val="24"/>
        </w:rPr>
        <w:tab/>
      </w:r>
      <w:r w:rsidR="00651E70">
        <w:rPr>
          <w:sz w:val="24"/>
          <w:szCs w:val="24"/>
        </w:rPr>
        <w:tab/>
      </w:r>
      <w:r w:rsidR="00651E70">
        <w:rPr>
          <w:sz w:val="24"/>
          <w:szCs w:val="24"/>
        </w:rPr>
        <w:tab/>
      </w:r>
      <w:r w:rsidR="00651E70">
        <w:rPr>
          <w:sz w:val="24"/>
          <w:szCs w:val="24"/>
        </w:rPr>
        <w:tab/>
      </w:r>
      <w:r w:rsidR="00651E70">
        <w:rPr>
          <w:sz w:val="24"/>
          <w:szCs w:val="24"/>
        </w:rPr>
        <w:tab/>
      </w:r>
      <w:r w:rsidR="00651E70">
        <w:rPr>
          <w:sz w:val="24"/>
          <w:szCs w:val="24"/>
        </w:rPr>
        <w:tab/>
      </w:r>
      <w:r w:rsidR="00651E70">
        <w:rPr>
          <w:sz w:val="24"/>
          <w:szCs w:val="24"/>
        </w:rPr>
        <w:tab/>
      </w:r>
      <w:r w:rsidR="00651E70">
        <w:rPr>
          <w:sz w:val="24"/>
          <w:szCs w:val="24"/>
        </w:rPr>
        <w:tab/>
      </w:r>
      <w:r w:rsidR="00651E70">
        <w:rPr>
          <w:sz w:val="24"/>
          <w:szCs w:val="24"/>
        </w:rPr>
        <w:tab/>
      </w:r>
      <w:r w:rsidR="0045154F">
        <w:rPr>
          <w:sz w:val="24"/>
          <w:szCs w:val="24"/>
        </w:rPr>
        <w:t xml:space="preserve">№ </w:t>
      </w:r>
      <w:r w:rsidR="00F329AD">
        <w:rPr>
          <w:sz w:val="24"/>
          <w:szCs w:val="24"/>
        </w:rPr>
        <w:t xml:space="preserve"> </w:t>
      </w:r>
      <w:r w:rsidR="00651E70">
        <w:rPr>
          <w:sz w:val="24"/>
          <w:szCs w:val="24"/>
        </w:rPr>
        <w:t>346-17-59п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лександровское</w:t>
      </w: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программы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комплексного развития </w:t>
      </w:r>
      <w:proofErr w:type="gramStart"/>
      <w:r w:rsidR="00AF7928">
        <w:rPr>
          <w:sz w:val="24"/>
          <w:szCs w:val="24"/>
        </w:rPr>
        <w:t>социальной</w:t>
      </w:r>
      <w:proofErr w:type="gramEnd"/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инфраструктуры на территории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Александровского сельского поселения </w:t>
      </w:r>
    </w:p>
    <w:p w:rsidR="0045154F" w:rsidRDefault="00DB7928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951504">
        <w:rPr>
          <w:sz w:val="24"/>
          <w:szCs w:val="24"/>
        </w:rPr>
        <w:t>7</w:t>
      </w:r>
      <w:r>
        <w:rPr>
          <w:sz w:val="24"/>
          <w:szCs w:val="24"/>
        </w:rPr>
        <w:t>-203</w:t>
      </w:r>
      <w:r w:rsidR="00BF6181">
        <w:rPr>
          <w:sz w:val="24"/>
          <w:szCs w:val="24"/>
        </w:rPr>
        <w:t>2</w:t>
      </w:r>
      <w:r>
        <w:rPr>
          <w:sz w:val="24"/>
          <w:szCs w:val="24"/>
        </w:rPr>
        <w:t xml:space="preserve"> годы</w:t>
      </w:r>
    </w:p>
    <w:p w:rsidR="0045154F" w:rsidRDefault="0045154F" w:rsidP="00C65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5154F" w:rsidRPr="00DB7928" w:rsidRDefault="0045154F" w:rsidP="00C656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приведения правовой базы муниципального образования «Александровского сельского поселения» в соответствие с требованиями, утверждёнными Постановлением Правительства РФ от </w:t>
      </w:r>
      <w:r w:rsidR="003265FC">
        <w:rPr>
          <w:rFonts w:ascii="Times New Roman" w:hAnsi="Times New Roman" w:cs="Times New Roman"/>
          <w:sz w:val="24"/>
          <w:szCs w:val="24"/>
        </w:rPr>
        <w:t>01.10.2015</w:t>
      </w:r>
      <w:r>
        <w:rPr>
          <w:rFonts w:ascii="Times New Roman" w:hAnsi="Times New Roman" w:cs="Times New Roman"/>
          <w:sz w:val="24"/>
          <w:szCs w:val="24"/>
        </w:rPr>
        <w:t>г №1</w:t>
      </w:r>
      <w:r w:rsidR="003265FC">
        <w:rPr>
          <w:rFonts w:ascii="Times New Roman" w:hAnsi="Times New Roman" w:cs="Times New Roman"/>
          <w:sz w:val="24"/>
          <w:szCs w:val="24"/>
        </w:rPr>
        <w:t>050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программам комплексного развития </w:t>
      </w:r>
      <w:r w:rsidR="006B7273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поселений, городских округов», руководствуясь Фед</w:t>
      </w:r>
      <w:r w:rsidR="00DB7928">
        <w:rPr>
          <w:rFonts w:ascii="Times New Roman" w:hAnsi="Times New Roman" w:cs="Times New Roman"/>
          <w:sz w:val="24"/>
          <w:szCs w:val="24"/>
        </w:rPr>
        <w:t xml:space="preserve">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Уставом </w:t>
      </w:r>
      <w:r w:rsidR="00651E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Александровско</w:t>
      </w:r>
      <w:r w:rsidR="00651E70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сельско</w:t>
      </w:r>
      <w:r w:rsidR="00651E70">
        <w:rPr>
          <w:rFonts w:ascii="Times New Roman" w:hAnsi="Times New Roman" w:cs="Times New Roman"/>
          <w:sz w:val="24"/>
          <w:szCs w:val="24"/>
        </w:rPr>
        <w:t>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Совет Александровского сельского поселения РЕШИЛ: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программу к</w:t>
      </w:r>
      <w:r w:rsidRPr="00CF4C52">
        <w:rPr>
          <w:sz w:val="24"/>
          <w:szCs w:val="24"/>
        </w:rPr>
        <w:t>омплексно</w:t>
      </w:r>
      <w:r>
        <w:rPr>
          <w:sz w:val="24"/>
          <w:szCs w:val="24"/>
        </w:rPr>
        <w:t>го</w:t>
      </w:r>
      <w:r w:rsidRPr="00CF4C52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CF4C52">
        <w:rPr>
          <w:sz w:val="24"/>
          <w:szCs w:val="24"/>
        </w:rPr>
        <w:t xml:space="preserve"> </w:t>
      </w:r>
      <w:r w:rsidR="00951504">
        <w:rPr>
          <w:sz w:val="24"/>
          <w:szCs w:val="24"/>
        </w:rPr>
        <w:t>социальной</w:t>
      </w:r>
      <w:r w:rsidRPr="00CF4C52">
        <w:rPr>
          <w:sz w:val="24"/>
          <w:szCs w:val="24"/>
        </w:rPr>
        <w:t xml:space="preserve"> инфраструктуры на территории Александровского сельского поселения на 201</w:t>
      </w:r>
      <w:r w:rsidR="00951504">
        <w:rPr>
          <w:sz w:val="24"/>
          <w:szCs w:val="24"/>
        </w:rPr>
        <w:t>7</w:t>
      </w:r>
      <w:r w:rsidRPr="00CF4C52">
        <w:rPr>
          <w:sz w:val="24"/>
          <w:szCs w:val="24"/>
        </w:rPr>
        <w:t>-203</w:t>
      </w:r>
      <w:r w:rsidR="00BF6181">
        <w:rPr>
          <w:sz w:val="24"/>
          <w:szCs w:val="24"/>
        </w:rPr>
        <w:t>2</w:t>
      </w:r>
      <w:r w:rsidR="00DB7928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. </w:t>
      </w:r>
    </w:p>
    <w:p w:rsidR="00DB7928" w:rsidRPr="00DB7928" w:rsidRDefault="00DB7928" w:rsidP="00C65652">
      <w:pPr>
        <w:spacing w:after="0" w:line="240" w:lineRule="auto"/>
        <w:jc w:val="both"/>
        <w:rPr>
          <w:sz w:val="24"/>
          <w:szCs w:val="24"/>
        </w:rPr>
      </w:pPr>
    </w:p>
    <w:p w:rsidR="0045154F" w:rsidRDefault="004230FF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B7928">
        <w:rPr>
          <w:sz w:val="24"/>
          <w:szCs w:val="24"/>
        </w:rPr>
        <w:t>.</w:t>
      </w:r>
      <w:r w:rsidR="00DB7928">
        <w:rPr>
          <w:sz w:val="24"/>
          <w:szCs w:val="24"/>
        </w:rPr>
        <w:tab/>
      </w:r>
      <w:r w:rsidR="0045154F" w:rsidRPr="00CF4C52">
        <w:rPr>
          <w:sz w:val="24"/>
          <w:szCs w:val="24"/>
        </w:rPr>
        <w:t>Настоящее решение вступает в силу со дня официального опубликования (обнародования) в установленном законодательством порядке.</w:t>
      </w:r>
    </w:p>
    <w:p w:rsidR="0045154F" w:rsidRPr="00CF4C52" w:rsidRDefault="0045154F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Pr="004230FF" w:rsidRDefault="0045154F" w:rsidP="004230FF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sz w:val="24"/>
          <w:szCs w:val="24"/>
        </w:rPr>
      </w:pPr>
      <w:proofErr w:type="gramStart"/>
      <w:r w:rsidRPr="004230FF">
        <w:rPr>
          <w:sz w:val="24"/>
          <w:szCs w:val="24"/>
        </w:rPr>
        <w:t>Контроль за</w:t>
      </w:r>
      <w:proofErr w:type="gramEnd"/>
      <w:r w:rsidRPr="004230FF">
        <w:rPr>
          <w:sz w:val="24"/>
          <w:szCs w:val="24"/>
        </w:rPr>
        <w:t xml:space="preserve"> исполнением настоящего решения возложить на заместителя Главы поселения И.А.Герцена.</w:t>
      </w: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Pr="00CF4C52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45154F" w:rsidP="004230F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r w:rsidR="004230FF">
        <w:rPr>
          <w:sz w:val="24"/>
          <w:szCs w:val="24"/>
        </w:rPr>
        <w:t>Александровского</w:t>
      </w:r>
      <w:r w:rsidR="004230FF">
        <w:rPr>
          <w:sz w:val="24"/>
          <w:szCs w:val="24"/>
        </w:rPr>
        <w:tab/>
      </w:r>
      <w:r w:rsidR="004230FF">
        <w:rPr>
          <w:sz w:val="24"/>
          <w:szCs w:val="24"/>
        </w:rPr>
        <w:tab/>
      </w:r>
      <w:r w:rsidR="004230FF">
        <w:rPr>
          <w:sz w:val="24"/>
          <w:szCs w:val="24"/>
        </w:rPr>
        <w:tab/>
        <w:t xml:space="preserve">Глава </w:t>
      </w:r>
      <w:r>
        <w:rPr>
          <w:sz w:val="24"/>
          <w:szCs w:val="24"/>
        </w:rPr>
        <w:t xml:space="preserve">Александровского сельского </w:t>
      </w:r>
      <w:r w:rsidR="00DB7928">
        <w:rPr>
          <w:sz w:val="24"/>
          <w:szCs w:val="24"/>
        </w:rPr>
        <w:t>поселения</w:t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4230FF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>поселения</w:t>
      </w: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5154F" w:rsidP="00C656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 Л.А. Комаров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079E">
        <w:rPr>
          <w:sz w:val="24"/>
          <w:szCs w:val="24"/>
        </w:rPr>
        <w:tab/>
      </w:r>
      <w:r>
        <w:rPr>
          <w:sz w:val="24"/>
          <w:szCs w:val="24"/>
        </w:rPr>
        <w:t>_____________ Д.В.Пьянков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  <w:sectPr w:rsidR="0045154F" w:rsidSect="00A92ABF">
          <w:pgSz w:w="11906" w:h="16838"/>
          <w:pgMar w:top="1134" w:right="851" w:bottom="851" w:left="1134" w:header="709" w:footer="709" w:gutter="0"/>
          <w:cols w:space="720"/>
        </w:sectPr>
      </w:pP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Александровского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F2324" w:rsidRDefault="004230FF" w:rsidP="004230FF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51E7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51504">
        <w:rPr>
          <w:rFonts w:ascii="Times New Roman" w:hAnsi="Times New Roman" w:cs="Times New Roman"/>
          <w:sz w:val="24"/>
          <w:szCs w:val="24"/>
        </w:rPr>
        <w:t>от 2</w:t>
      </w:r>
      <w:r w:rsidR="00651E70">
        <w:rPr>
          <w:rFonts w:ascii="Times New Roman" w:hAnsi="Times New Roman" w:cs="Times New Roman"/>
          <w:sz w:val="24"/>
          <w:szCs w:val="24"/>
        </w:rPr>
        <w:t>0</w:t>
      </w:r>
      <w:r w:rsidR="00951504">
        <w:rPr>
          <w:rFonts w:ascii="Times New Roman" w:hAnsi="Times New Roman" w:cs="Times New Roman"/>
          <w:sz w:val="24"/>
          <w:szCs w:val="24"/>
        </w:rPr>
        <w:t>.0</w:t>
      </w:r>
      <w:r w:rsidR="00651E70">
        <w:rPr>
          <w:rFonts w:ascii="Times New Roman" w:hAnsi="Times New Roman" w:cs="Times New Roman"/>
          <w:sz w:val="24"/>
          <w:szCs w:val="24"/>
        </w:rPr>
        <w:t>4</w:t>
      </w:r>
      <w:r w:rsidR="000F2324">
        <w:rPr>
          <w:rFonts w:ascii="Times New Roman" w:hAnsi="Times New Roman" w:cs="Times New Roman"/>
          <w:sz w:val="24"/>
          <w:szCs w:val="24"/>
        </w:rPr>
        <w:t>.201</w:t>
      </w:r>
      <w:r w:rsidR="00951504">
        <w:rPr>
          <w:rFonts w:ascii="Times New Roman" w:hAnsi="Times New Roman" w:cs="Times New Roman"/>
          <w:sz w:val="24"/>
          <w:szCs w:val="24"/>
        </w:rPr>
        <w:t>7</w:t>
      </w:r>
      <w:r w:rsidR="000F2324">
        <w:rPr>
          <w:rFonts w:ascii="Times New Roman" w:hAnsi="Times New Roman" w:cs="Times New Roman"/>
          <w:sz w:val="24"/>
          <w:szCs w:val="24"/>
        </w:rPr>
        <w:t xml:space="preserve">  № </w:t>
      </w:r>
      <w:r w:rsidR="00651E70">
        <w:rPr>
          <w:rFonts w:ascii="Times New Roman" w:hAnsi="Times New Roman" w:cs="Times New Roman"/>
          <w:sz w:val="24"/>
          <w:szCs w:val="24"/>
        </w:rPr>
        <w:t>349-17-59п</w:t>
      </w: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омплексного развития </w:t>
      </w:r>
      <w:r w:rsidR="00951504">
        <w:rPr>
          <w:rFonts w:ascii="Times New Roman" w:hAnsi="Times New Roman" w:cs="Times New Roman"/>
          <w:b/>
          <w:sz w:val="32"/>
          <w:szCs w:val="32"/>
        </w:rPr>
        <w:t>социальн</w:t>
      </w:r>
      <w:r w:rsidRPr="003474D8">
        <w:rPr>
          <w:rFonts w:ascii="Times New Roman" w:hAnsi="Times New Roman" w:cs="Times New Roman"/>
          <w:b/>
          <w:sz w:val="32"/>
          <w:szCs w:val="32"/>
        </w:rPr>
        <w:t>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инфраструктуры </w:t>
      </w:r>
      <w:r>
        <w:rPr>
          <w:rFonts w:ascii="Times New Roman" w:hAnsi="Times New Roman" w:cs="Times New Roman"/>
          <w:b/>
          <w:sz w:val="32"/>
          <w:szCs w:val="32"/>
        </w:rPr>
        <w:t>на территории Александровского с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ельского поселения </w:t>
      </w:r>
    </w:p>
    <w:p w:rsidR="000F2324" w:rsidRPr="003474D8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4D8">
        <w:rPr>
          <w:rFonts w:ascii="Times New Roman" w:hAnsi="Times New Roman" w:cs="Times New Roman"/>
          <w:b/>
          <w:sz w:val="32"/>
          <w:szCs w:val="32"/>
        </w:rPr>
        <w:t>на 201</w:t>
      </w:r>
      <w:r w:rsidR="00951504">
        <w:rPr>
          <w:rFonts w:ascii="Times New Roman" w:hAnsi="Times New Roman" w:cs="Times New Roman"/>
          <w:b/>
          <w:sz w:val="32"/>
          <w:szCs w:val="32"/>
        </w:rPr>
        <w:t>7</w:t>
      </w:r>
      <w:r w:rsidRPr="003474D8">
        <w:rPr>
          <w:rFonts w:ascii="Times New Roman" w:hAnsi="Times New Roman" w:cs="Times New Roman"/>
          <w:b/>
          <w:sz w:val="32"/>
          <w:szCs w:val="32"/>
        </w:rPr>
        <w:t>-203</w:t>
      </w:r>
      <w:r w:rsidR="00BF6181">
        <w:rPr>
          <w:rFonts w:ascii="Times New Roman" w:hAnsi="Times New Roman" w:cs="Times New Roman"/>
          <w:b/>
          <w:sz w:val="32"/>
          <w:szCs w:val="32"/>
        </w:rPr>
        <w:t>2</w:t>
      </w:r>
      <w:r w:rsidR="00951504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0F2324" w:rsidRPr="003474D8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DEE" w:rsidRDefault="00D97DEE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230FF">
          <w:pgSz w:w="11906" w:h="16838"/>
          <w:pgMar w:top="1134" w:right="851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E2431D">
        <w:rPr>
          <w:b/>
          <w:sz w:val="24"/>
          <w:szCs w:val="24"/>
        </w:rPr>
        <w:lastRenderedPageBreak/>
        <w:t>Паспорт программы</w:t>
      </w: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870"/>
      </w:tblGrid>
      <w:tr w:rsidR="00F864D3" w:rsidRPr="00E2431D" w:rsidTr="00D66D39">
        <w:trPr>
          <w:trHeight w:val="988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BF6181">
            <w:pPr>
              <w:tabs>
                <w:tab w:val="left" w:pos="7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>к</w:t>
            </w:r>
            <w:r w:rsidRPr="00E2431D">
              <w:rPr>
                <w:sz w:val="24"/>
                <w:szCs w:val="24"/>
              </w:rPr>
              <w:t>омплексно</w:t>
            </w:r>
            <w:r>
              <w:rPr>
                <w:sz w:val="24"/>
                <w:szCs w:val="24"/>
              </w:rPr>
              <w:t>го</w:t>
            </w:r>
            <w:r w:rsidRPr="00E2431D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я</w:t>
            </w:r>
            <w:r w:rsidR="00951504">
              <w:rPr>
                <w:sz w:val="24"/>
                <w:szCs w:val="24"/>
              </w:rPr>
              <w:t xml:space="preserve"> социальной </w:t>
            </w:r>
            <w:r w:rsidRPr="00E2431D">
              <w:rPr>
                <w:sz w:val="24"/>
                <w:szCs w:val="24"/>
              </w:rPr>
              <w:t xml:space="preserve">инфраструктуры </w:t>
            </w:r>
            <w:r>
              <w:rPr>
                <w:sz w:val="24"/>
                <w:szCs w:val="24"/>
              </w:rPr>
              <w:t>на территории</w:t>
            </w:r>
            <w:r w:rsidRPr="00E2431D">
              <w:rPr>
                <w:sz w:val="24"/>
                <w:szCs w:val="24"/>
              </w:rPr>
              <w:t xml:space="preserve"> Алек</w:t>
            </w:r>
            <w:r>
              <w:rPr>
                <w:sz w:val="24"/>
                <w:szCs w:val="24"/>
              </w:rPr>
              <w:t xml:space="preserve">сандровского сельского поселения </w:t>
            </w:r>
            <w:r w:rsidRPr="00E2431D">
              <w:rPr>
                <w:sz w:val="24"/>
                <w:szCs w:val="24"/>
              </w:rPr>
              <w:t>на 201</w:t>
            </w:r>
            <w:r w:rsidR="00951504">
              <w:rPr>
                <w:sz w:val="24"/>
                <w:szCs w:val="24"/>
              </w:rPr>
              <w:t>7</w:t>
            </w:r>
            <w:r w:rsidRPr="00E2431D">
              <w:rPr>
                <w:sz w:val="24"/>
                <w:szCs w:val="24"/>
              </w:rPr>
              <w:t>-203</w:t>
            </w:r>
            <w:r w:rsidR="00BF6181">
              <w:rPr>
                <w:sz w:val="24"/>
                <w:szCs w:val="24"/>
              </w:rPr>
              <w:t>2</w:t>
            </w:r>
            <w:r w:rsidRPr="00E2431D">
              <w:rPr>
                <w:sz w:val="24"/>
                <w:szCs w:val="24"/>
              </w:rPr>
              <w:t xml:space="preserve"> годы</w:t>
            </w:r>
            <w:r w:rsidR="00951504">
              <w:rPr>
                <w:sz w:val="24"/>
                <w:szCs w:val="24"/>
              </w:rPr>
              <w:t xml:space="preserve"> (</w:t>
            </w:r>
            <w:r w:rsidR="00593C10">
              <w:rPr>
                <w:sz w:val="24"/>
                <w:szCs w:val="24"/>
              </w:rPr>
              <w:t>д</w:t>
            </w:r>
            <w:r w:rsidR="00951504">
              <w:rPr>
                <w:sz w:val="24"/>
                <w:szCs w:val="24"/>
              </w:rPr>
              <w:t xml:space="preserve">алее </w:t>
            </w:r>
            <w:r w:rsidR="00593C10">
              <w:rPr>
                <w:sz w:val="24"/>
                <w:szCs w:val="24"/>
              </w:rPr>
              <w:t>–</w:t>
            </w:r>
            <w:r w:rsidR="00951504">
              <w:rPr>
                <w:sz w:val="24"/>
                <w:szCs w:val="24"/>
              </w:rPr>
              <w:t xml:space="preserve"> </w:t>
            </w:r>
            <w:r w:rsidR="00593C10">
              <w:rPr>
                <w:sz w:val="24"/>
                <w:szCs w:val="24"/>
              </w:rPr>
              <w:t>программа)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Default="00F864D3" w:rsidP="009712C2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Правовыми основаниями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к</w:t>
            </w:r>
            <w:r>
              <w:rPr>
                <w:sz w:val="24"/>
                <w:szCs w:val="24"/>
              </w:rPr>
              <w:t>омплексного развития являются:</w:t>
            </w:r>
          </w:p>
          <w:p w:rsidR="00F864D3" w:rsidRPr="00E2431D" w:rsidRDefault="00F864D3" w:rsidP="009712C2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 Градостроительный кодекс Российской Федерации;</w:t>
            </w:r>
          </w:p>
          <w:p w:rsidR="00F864D3" w:rsidRPr="00E2431D" w:rsidRDefault="00F864D3" w:rsidP="009712C2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F864D3" w:rsidRDefault="00F864D3" w:rsidP="009712C2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3. Постановление Правительства РФ от </w:t>
            </w:r>
            <w:r w:rsidR="007374AC">
              <w:rPr>
                <w:sz w:val="24"/>
                <w:szCs w:val="24"/>
              </w:rPr>
              <w:t>01 октября 2016</w:t>
            </w:r>
            <w:r w:rsidRPr="00E2431D">
              <w:rPr>
                <w:sz w:val="24"/>
                <w:szCs w:val="24"/>
              </w:rPr>
              <w:t xml:space="preserve"> года №</w:t>
            </w:r>
            <w:r w:rsidR="007374AC">
              <w:rPr>
                <w:sz w:val="24"/>
                <w:szCs w:val="24"/>
              </w:rPr>
              <w:t xml:space="preserve"> 1050</w:t>
            </w:r>
            <w:r w:rsidRPr="00E2431D">
              <w:rPr>
                <w:sz w:val="24"/>
                <w:szCs w:val="24"/>
              </w:rPr>
              <w:t xml:space="preserve"> «Об утверждении требований к программам комплексного развития </w:t>
            </w:r>
            <w:r w:rsidR="007374AC">
              <w:rPr>
                <w:sz w:val="24"/>
                <w:szCs w:val="24"/>
              </w:rPr>
              <w:t>социальной</w:t>
            </w:r>
            <w:r w:rsidRPr="00E2431D">
              <w:rPr>
                <w:sz w:val="24"/>
                <w:szCs w:val="24"/>
              </w:rPr>
              <w:t xml:space="preserve"> инфраструктур</w:t>
            </w:r>
            <w:r>
              <w:rPr>
                <w:sz w:val="24"/>
                <w:szCs w:val="24"/>
              </w:rPr>
              <w:t>ы поселений, городских округов»;</w:t>
            </w:r>
          </w:p>
          <w:p w:rsidR="00C957E7" w:rsidRDefault="00C957E7" w:rsidP="009712C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Генеральный план и </w:t>
            </w:r>
            <w:r w:rsidRPr="00582529">
              <w:rPr>
                <w:sz w:val="24"/>
                <w:szCs w:val="24"/>
              </w:rPr>
              <w:t>Правила землепользования и застрой</w:t>
            </w:r>
            <w:r>
              <w:rPr>
                <w:sz w:val="24"/>
                <w:szCs w:val="24"/>
              </w:rPr>
              <w:t>ки муниципального образования «</w:t>
            </w:r>
            <w:r w:rsidRPr="00582529">
              <w:rPr>
                <w:sz w:val="24"/>
                <w:szCs w:val="24"/>
              </w:rPr>
              <w:t>Александровское с</w:t>
            </w:r>
            <w:r>
              <w:rPr>
                <w:sz w:val="24"/>
                <w:szCs w:val="24"/>
              </w:rPr>
              <w:t>ельское поселение»</w:t>
            </w:r>
            <w:r w:rsidRPr="00582529">
              <w:rPr>
                <w:sz w:val="24"/>
                <w:szCs w:val="24"/>
              </w:rPr>
              <w:t>, утвержденные решением Совета Александровского сельского</w:t>
            </w:r>
            <w:r>
              <w:rPr>
                <w:sz w:val="24"/>
                <w:szCs w:val="24"/>
              </w:rPr>
              <w:t xml:space="preserve"> поселения № 378 от 25.04.2012 года;</w:t>
            </w:r>
          </w:p>
          <w:p w:rsidR="00F864D3" w:rsidRPr="00E2431D" w:rsidRDefault="00C957E7" w:rsidP="009712C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64D3">
              <w:rPr>
                <w:sz w:val="24"/>
                <w:szCs w:val="24"/>
              </w:rPr>
              <w:t>.Устав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6870" w:type="dxa"/>
          </w:tcPr>
          <w:p w:rsidR="00F864D3" w:rsidRPr="00E2431D" w:rsidRDefault="00F864D3" w:rsidP="004230F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</w:t>
            </w:r>
            <w:r w:rsidR="004230FF">
              <w:rPr>
                <w:sz w:val="24"/>
                <w:szCs w:val="24"/>
              </w:rPr>
              <w:t xml:space="preserve">ация муниципального образования </w:t>
            </w:r>
            <w:r>
              <w:rPr>
                <w:sz w:val="24"/>
                <w:szCs w:val="24"/>
              </w:rPr>
              <w:t>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  <w:r w:rsidRPr="00E24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Заказчика и Разработчика программы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636760. Томская область, Александровский район, 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лександровское, ул.Лебедева,30</w:t>
            </w:r>
          </w:p>
        </w:tc>
      </w:tr>
      <w:tr w:rsidR="00F864D3" w:rsidRPr="00E2431D" w:rsidTr="004230FF">
        <w:trPr>
          <w:trHeight w:val="938"/>
        </w:trPr>
        <w:tc>
          <w:tcPr>
            <w:tcW w:w="3119" w:type="dxa"/>
          </w:tcPr>
          <w:p w:rsidR="00F864D3" w:rsidRPr="00E2431D" w:rsidRDefault="00F864D3" w:rsidP="004230F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</w:t>
            </w:r>
            <w:r w:rsidR="004230FF">
              <w:rPr>
                <w:sz w:val="24"/>
                <w:szCs w:val="24"/>
              </w:rPr>
              <w:t>лнитель программных мероприятий</w:t>
            </w:r>
            <w:r w:rsidR="006E6765">
              <w:rPr>
                <w:sz w:val="24"/>
                <w:szCs w:val="24"/>
              </w:rPr>
              <w:t xml:space="preserve"> (ответственный </w:t>
            </w:r>
            <w:r>
              <w:rPr>
                <w:sz w:val="24"/>
                <w:szCs w:val="24"/>
              </w:rPr>
              <w:t>исполнитель)</w:t>
            </w:r>
          </w:p>
        </w:tc>
        <w:tc>
          <w:tcPr>
            <w:tcW w:w="6870" w:type="dxa"/>
          </w:tcPr>
          <w:p w:rsidR="004230FF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  <w:r w:rsidR="004230FF">
              <w:rPr>
                <w:sz w:val="24"/>
                <w:szCs w:val="24"/>
              </w:rPr>
              <w:t>.</w:t>
            </w:r>
          </w:p>
        </w:tc>
      </w:tr>
      <w:tr w:rsidR="00F864D3" w:rsidRPr="00F73676" w:rsidTr="00D66D39">
        <w:trPr>
          <w:trHeight w:val="1447"/>
        </w:trPr>
        <w:tc>
          <w:tcPr>
            <w:tcW w:w="3119" w:type="dxa"/>
          </w:tcPr>
          <w:p w:rsidR="00F864D3" w:rsidRPr="00E2431D" w:rsidRDefault="00C957E7" w:rsidP="00A60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F864D3">
              <w:rPr>
                <w:sz w:val="24"/>
                <w:szCs w:val="24"/>
              </w:rPr>
              <w:t>ел</w:t>
            </w:r>
            <w:r w:rsidR="00A604CD">
              <w:rPr>
                <w:sz w:val="24"/>
                <w:szCs w:val="24"/>
              </w:rPr>
              <w:t>и</w:t>
            </w:r>
            <w:r w:rsidR="00F864D3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870" w:type="dxa"/>
          </w:tcPr>
          <w:p w:rsidR="00A604CD" w:rsidRDefault="00A604CD" w:rsidP="00A604CD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безопасности, качества и эффективности использования населением объектов социальной инфраструктуры;</w:t>
            </w:r>
          </w:p>
          <w:p w:rsidR="00A604CD" w:rsidRDefault="00A604CD" w:rsidP="00A604CD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A604CD" w:rsidRDefault="00A604CD" w:rsidP="00A604CD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сбалансированного развития социальной инфраструктуры сельского поселения на 2017-2030 годы в соответствии с установленными потребностями;</w:t>
            </w:r>
          </w:p>
          <w:p w:rsidR="00A604CD" w:rsidRDefault="00A604CD" w:rsidP="00A604CD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эффективности функционирования действующей социальной инфраструктуры сельского поселения.</w:t>
            </w:r>
          </w:p>
          <w:p w:rsidR="00A80585" w:rsidRPr="00F73676" w:rsidRDefault="00A80585" w:rsidP="00A604CD">
            <w:pPr>
              <w:spacing w:after="120"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4170" w:rsidRPr="00F73676" w:rsidTr="00D66D39">
        <w:trPr>
          <w:trHeight w:val="1447"/>
        </w:trPr>
        <w:tc>
          <w:tcPr>
            <w:tcW w:w="3119" w:type="dxa"/>
          </w:tcPr>
          <w:p w:rsidR="00614170" w:rsidRDefault="00614170" w:rsidP="00C75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70" w:type="dxa"/>
          </w:tcPr>
          <w:p w:rsidR="00A604CD" w:rsidRDefault="00A604CD" w:rsidP="00BA1055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социальной инфраструктуру сельского поселения путём формирования благоприятного социального климата для обеспечения эффективной трудовой деятельности, повышения уровня жизни населения;</w:t>
            </w:r>
            <w:r>
              <w:rPr>
                <w:sz w:val="24"/>
                <w:szCs w:val="24"/>
              </w:rPr>
              <w:br/>
              <w:t>- привлечение широких масс населения, к заняти</w:t>
            </w:r>
            <w:r w:rsidR="00BA105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 спортом и культивирование здорового образа жизни за счёт строительства спортивных сооружений;</w:t>
            </w:r>
          </w:p>
          <w:p w:rsidR="00614170" w:rsidRPr="00F73676" w:rsidRDefault="00A604CD" w:rsidP="00BA1055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условий проживания населения за счёт строительства, реконструкции и ремонта объектов массового отдыха.</w:t>
            </w:r>
            <w:r w:rsidR="009712C2" w:rsidRPr="00F73676">
              <w:rPr>
                <w:sz w:val="24"/>
                <w:szCs w:val="24"/>
              </w:rPr>
              <w:t xml:space="preserve"> 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5975D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Целевые показатели</w:t>
            </w:r>
            <w:r w:rsidR="005975D4" w:rsidRPr="00E2431D">
              <w:rPr>
                <w:sz w:val="24"/>
                <w:szCs w:val="24"/>
              </w:rPr>
              <w:t xml:space="preserve"> </w:t>
            </w:r>
            <w:r w:rsidR="005975D4">
              <w:rPr>
                <w:sz w:val="24"/>
                <w:szCs w:val="24"/>
              </w:rPr>
              <w:t>(</w:t>
            </w:r>
            <w:r w:rsidR="005975D4" w:rsidRPr="00E2431D">
              <w:rPr>
                <w:sz w:val="24"/>
                <w:szCs w:val="24"/>
              </w:rPr>
              <w:t>индикаторы</w:t>
            </w:r>
            <w:r w:rsidR="005975D4">
              <w:rPr>
                <w:sz w:val="24"/>
                <w:szCs w:val="24"/>
              </w:rPr>
              <w:t>) обеспеченности населения объектами социальной инфраструктуры.</w:t>
            </w:r>
          </w:p>
        </w:tc>
        <w:tc>
          <w:tcPr>
            <w:tcW w:w="6870" w:type="dxa"/>
          </w:tcPr>
          <w:p w:rsidR="0043309A" w:rsidRDefault="0043309A" w:rsidP="00A604CD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сети объектов социальной инфраструктуры поселения с увеличением мощностей:</w:t>
            </w:r>
          </w:p>
          <w:p w:rsidR="004265AF" w:rsidRDefault="0043309A" w:rsidP="00A604CD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̉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• </m:t>
              </m:r>
            </m:oMath>
            <w:r>
              <w:rPr>
                <w:sz w:val="24"/>
                <w:szCs w:val="24"/>
              </w:rPr>
              <w:t xml:space="preserve"> дошкольные образовательные организации </w:t>
            </w:r>
            <w:r w:rsidR="004265A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265AF">
              <w:rPr>
                <w:sz w:val="24"/>
                <w:szCs w:val="24"/>
              </w:rPr>
              <w:t>с 1160 мест до 1310 мест;</w:t>
            </w:r>
          </w:p>
          <w:p w:rsidR="00F864D3" w:rsidRDefault="004265AF" w:rsidP="00EF0421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•</m:t>
              </m:r>
            </m:oMath>
            <w:r w:rsidR="004330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спортивные сооружения – с 1473,7 м.кв. пола до 2073,7 м.кв. пола</w:t>
            </w:r>
            <w:r w:rsidR="00EF0421">
              <w:rPr>
                <w:sz w:val="24"/>
                <w:szCs w:val="24"/>
              </w:rPr>
              <w:t>;</w:t>
            </w:r>
          </w:p>
          <w:p w:rsidR="00EF0421" w:rsidRPr="00A604CD" w:rsidRDefault="00EF0421" w:rsidP="00EF0421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культура – с 340 посадочных мест до 540 посадочных мест.</w:t>
            </w:r>
          </w:p>
        </w:tc>
      </w:tr>
      <w:tr w:rsidR="00725269" w:rsidRPr="00E2431D" w:rsidTr="00D66D39">
        <w:tc>
          <w:tcPr>
            <w:tcW w:w="3119" w:type="dxa"/>
          </w:tcPr>
          <w:p w:rsidR="00725269" w:rsidRPr="00E2431D" w:rsidRDefault="00725269" w:rsidP="0059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Укрупнённое описание запланируемых мероприятий (инвестиционных объектов) по проектированию, строительству, реконструкции объектов социальной сферы.</w:t>
            </w:r>
          </w:p>
        </w:tc>
        <w:tc>
          <w:tcPr>
            <w:tcW w:w="6870" w:type="dxa"/>
          </w:tcPr>
          <w:p w:rsidR="00725269" w:rsidRPr="00725269" w:rsidRDefault="00725269" w:rsidP="00DB71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новых и реконструкция существующих объектов, ввод в эксплуатацию объектов образования, физической культуры</w:t>
            </w:r>
            <w:r w:rsidR="007E23FC">
              <w:rPr>
                <w:sz w:val="24"/>
                <w:szCs w:val="24"/>
              </w:rPr>
              <w:t xml:space="preserve"> и спорта культуры и других объектов муниципальной собственности в соответствии с требованиями государственных стандартов, социальных норм</w:t>
            </w:r>
            <w:r w:rsidR="00DB719B">
              <w:rPr>
                <w:sz w:val="24"/>
                <w:szCs w:val="24"/>
              </w:rPr>
              <w:t xml:space="preserve"> и нормативов. Разработка проектной документации для строительства и реконструкции объектов муниципальной собственности.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Сроки и этапы реализации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DB719B" w:rsidP="00BF618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2017-203</w:t>
            </w:r>
            <w:r w:rsidR="00BF61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B93AA5" w:rsidRDefault="00F864D3" w:rsidP="00B93A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="00B93AA5">
              <w:rPr>
                <w:sz w:val="24"/>
                <w:szCs w:val="24"/>
              </w:rPr>
              <w:t>Прогнозный общий объём финансирования программы на период 2017-203</w:t>
            </w:r>
            <w:r w:rsidR="00BF6181">
              <w:rPr>
                <w:sz w:val="24"/>
                <w:szCs w:val="24"/>
              </w:rPr>
              <w:t>2</w:t>
            </w:r>
            <w:r w:rsidR="00B93AA5">
              <w:rPr>
                <w:sz w:val="24"/>
                <w:szCs w:val="24"/>
              </w:rPr>
              <w:t xml:space="preserve"> годов составит 431,5 млн</w:t>
            </w:r>
            <w:proofErr w:type="gramStart"/>
            <w:r w:rsidR="00B93AA5">
              <w:rPr>
                <w:sz w:val="24"/>
                <w:szCs w:val="24"/>
              </w:rPr>
              <w:t>.р</w:t>
            </w:r>
            <w:proofErr w:type="gramEnd"/>
            <w:r w:rsidR="00B93AA5">
              <w:rPr>
                <w:sz w:val="24"/>
                <w:szCs w:val="24"/>
              </w:rPr>
              <w:t>уб., в том числе по годам:</w:t>
            </w:r>
          </w:p>
          <w:p w:rsidR="00B93AA5" w:rsidRDefault="00B93AA5" w:rsidP="00B93A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год- 0,00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93AA5" w:rsidRDefault="00B93AA5" w:rsidP="00B93A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год- 0,00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93AA5" w:rsidRDefault="00B93AA5" w:rsidP="00B93A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год- 0,00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93AA5" w:rsidRDefault="00B93AA5" w:rsidP="00B93A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год- 0,00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93AA5" w:rsidRDefault="00B93AA5" w:rsidP="00B93A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год- 0,75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F864D3" w:rsidRPr="00E2431D" w:rsidRDefault="00B93AA5" w:rsidP="00BF6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F6181">
              <w:rPr>
                <w:sz w:val="24"/>
                <w:szCs w:val="24"/>
              </w:rPr>
              <w:t>-2032</w:t>
            </w:r>
            <w:r>
              <w:rPr>
                <w:sz w:val="24"/>
                <w:szCs w:val="24"/>
              </w:rPr>
              <w:t xml:space="preserve"> год</w:t>
            </w:r>
            <w:r w:rsidR="00BF6181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- </w:t>
            </w:r>
            <w:r w:rsidR="00BF6181">
              <w:rPr>
                <w:sz w:val="24"/>
                <w:szCs w:val="24"/>
              </w:rPr>
              <w:t>430,75</w:t>
            </w:r>
            <w:r>
              <w:rPr>
                <w:sz w:val="24"/>
                <w:szCs w:val="24"/>
              </w:rPr>
              <w:t xml:space="preserve">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F864D3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70" w:type="dxa"/>
          </w:tcPr>
          <w:p w:rsidR="00EB77E1" w:rsidRDefault="00EF0421" w:rsidP="00EB77E1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спорта.</w:t>
            </w:r>
          </w:p>
        </w:tc>
      </w:tr>
    </w:tbl>
    <w:p w:rsidR="00EB77E1" w:rsidRDefault="00EB77E1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0F2324" w:rsidRDefault="00BE3F42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0F2324" w:rsidRPr="00AD1B42">
        <w:rPr>
          <w:b/>
          <w:sz w:val="24"/>
          <w:szCs w:val="24"/>
        </w:rPr>
        <w:t xml:space="preserve">Характеристика существующего состояния </w:t>
      </w:r>
      <w:r w:rsidR="00EB77E1">
        <w:rPr>
          <w:b/>
          <w:sz w:val="24"/>
          <w:szCs w:val="24"/>
        </w:rPr>
        <w:t>социальной</w:t>
      </w:r>
      <w:r w:rsidR="000F2324" w:rsidRPr="00AD1B42">
        <w:rPr>
          <w:b/>
          <w:sz w:val="24"/>
          <w:szCs w:val="24"/>
        </w:rPr>
        <w:t xml:space="preserve"> инфраструктуры </w:t>
      </w: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0F2324" w:rsidRPr="00BE3F42" w:rsidRDefault="000F2324" w:rsidP="00BE3F42">
      <w:pPr>
        <w:pStyle w:val="a4"/>
        <w:numPr>
          <w:ilvl w:val="1"/>
          <w:numId w:val="8"/>
        </w:numPr>
        <w:autoSpaceDE w:val="0"/>
        <w:spacing w:after="0" w:line="240" w:lineRule="auto"/>
        <w:jc w:val="center"/>
        <w:rPr>
          <w:b/>
          <w:sz w:val="24"/>
          <w:szCs w:val="24"/>
        </w:rPr>
      </w:pPr>
      <w:r w:rsidRPr="00BE3F42">
        <w:rPr>
          <w:b/>
          <w:sz w:val="24"/>
          <w:szCs w:val="24"/>
        </w:rPr>
        <w:t>Социально- экономическое состояние Алекс</w:t>
      </w:r>
      <w:r w:rsidR="00BE3F42" w:rsidRPr="00BE3F42">
        <w:rPr>
          <w:b/>
          <w:sz w:val="24"/>
          <w:szCs w:val="24"/>
        </w:rPr>
        <w:t>андровского сельского поселения, сведения о градостроительной деятельности на территории поселения.</w:t>
      </w:r>
    </w:p>
    <w:p w:rsidR="00BE3F42" w:rsidRDefault="00BE3F42" w:rsidP="00BE3F42">
      <w:pPr>
        <w:spacing w:before="100" w:after="100" w:line="240" w:lineRule="auto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BE3F42">
        <w:rPr>
          <w:color w:val="000000"/>
          <w:sz w:val="24"/>
          <w:szCs w:val="24"/>
          <w:shd w:val="clear" w:color="auto" w:fill="FFFFFF"/>
        </w:rPr>
        <w:t>Под социальной инфраструктурой понимается система объектов, обеспечивающих полноценное функционирование систем социальной сферы — объектов культурно-бытового обслуживания населения (здравоохранения, образования, культурно-просветительских учреждений, бытовые предприятия и т.д.).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E3F42">
        <w:rPr>
          <w:color w:val="000000"/>
          <w:sz w:val="24"/>
          <w:szCs w:val="24"/>
          <w:shd w:val="clear" w:color="auto" w:fill="FFFFFF"/>
        </w:rPr>
        <w:t xml:space="preserve">Система обслуживания является важным элементом системы «экономическая база – социальная инфраструктура», и представляет собой один из </w:t>
      </w:r>
      <w:r w:rsidRPr="00BE3F42">
        <w:rPr>
          <w:color w:val="000000"/>
          <w:sz w:val="24"/>
          <w:szCs w:val="24"/>
          <w:shd w:val="clear" w:color="auto" w:fill="FFFFFF"/>
        </w:rPr>
        <w:lastRenderedPageBreak/>
        <w:t>видов градостроительной деятельности. Развитие ее имеет определяющее значение, влияющее как на качество жизни населения, так и на разнообразие объектов обслуживания. 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доступность, как для местного населения, так и для гостей поселения.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E3F42">
        <w:rPr>
          <w:color w:val="000000"/>
          <w:sz w:val="24"/>
          <w:szCs w:val="24"/>
          <w:shd w:val="clear" w:color="auto" w:fill="FFFFFF"/>
        </w:rPr>
        <w:t>Программой предусматривается формирование системы мероприятий, направленных на оптимальное размещение указанных объектов социальной инфраструктуры, с целью повышения обеспечения населения социальными услугами.</w:t>
      </w:r>
    </w:p>
    <w:p w:rsidR="00BA1055" w:rsidRPr="00BE3F42" w:rsidRDefault="00BA1055" w:rsidP="00BE3F42">
      <w:pPr>
        <w:spacing w:before="100" w:after="100" w:line="240" w:lineRule="auto"/>
        <w:ind w:firstLine="539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BE3F42" w:rsidRPr="00BF5E31" w:rsidRDefault="00BF5E31" w:rsidP="00BF5E31">
      <w:pPr>
        <w:pStyle w:val="a4"/>
        <w:numPr>
          <w:ilvl w:val="0"/>
          <w:numId w:val="8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BF5E31">
        <w:rPr>
          <w:b/>
          <w:color w:val="000000"/>
          <w:sz w:val="24"/>
          <w:szCs w:val="24"/>
        </w:rPr>
        <w:t>Социально-экономическая ситуация и потенциал развития муниципального образования – Александровское сельское поселение.</w:t>
      </w:r>
    </w:p>
    <w:p w:rsidR="00BE3F42" w:rsidRPr="00D348E0" w:rsidRDefault="00BF5E31" w:rsidP="00BF5E31">
      <w:pPr>
        <w:pStyle w:val="a4"/>
        <w:numPr>
          <w:ilvl w:val="1"/>
          <w:numId w:val="8"/>
        </w:numPr>
        <w:autoSpaceDE w:val="0"/>
        <w:spacing w:after="0" w:line="240" w:lineRule="auto"/>
        <w:rPr>
          <w:sz w:val="24"/>
          <w:szCs w:val="24"/>
        </w:rPr>
      </w:pPr>
      <w:r w:rsidRPr="00D348E0">
        <w:rPr>
          <w:sz w:val="24"/>
          <w:szCs w:val="24"/>
        </w:rPr>
        <w:t>Анализ социального развития сельского поселения.</w:t>
      </w:r>
    </w:p>
    <w:p w:rsidR="000F2324" w:rsidRPr="00E2431D" w:rsidRDefault="000F2324" w:rsidP="00C65652">
      <w:pPr>
        <w:autoSpaceDE w:val="0"/>
        <w:spacing w:line="240" w:lineRule="auto"/>
        <w:ind w:left="2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расположено в северной части Томской области,</w:t>
      </w:r>
      <w:r w:rsidRPr="00E2431D">
        <w:rPr>
          <w:sz w:val="24"/>
          <w:szCs w:val="24"/>
        </w:rPr>
        <w:t xml:space="preserve"> в центральной части муниципального образования Александровский район</w:t>
      </w:r>
      <w:r w:rsidRPr="00E2431D">
        <w:rPr>
          <w:color w:val="000000"/>
          <w:sz w:val="24"/>
          <w:szCs w:val="24"/>
        </w:rPr>
        <w:t xml:space="preserve">. Общая площадь Александровского сельского поселения </w:t>
      </w:r>
      <w:r w:rsidRPr="00E2431D">
        <w:rPr>
          <w:sz w:val="24"/>
          <w:szCs w:val="24"/>
        </w:rPr>
        <w:t>— 9355,11 кв.км</w:t>
      </w:r>
      <w:proofErr w:type="gramStart"/>
      <w:r w:rsidRPr="00E2431D">
        <w:rPr>
          <w:sz w:val="24"/>
          <w:szCs w:val="24"/>
        </w:rPr>
        <w:t xml:space="preserve">., </w:t>
      </w:r>
      <w:proofErr w:type="gramEnd"/>
      <w:r w:rsidRPr="00E2431D">
        <w:rPr>
          <w:sz w:val="24"/>
          <w:szCs w:val="24"/>
        </w:rPr>
        <w:t>в том числе земли в черте поселения. На территории</w:t>
      </w:r>
      <w:r w:rsidRPr="00E2431D">
        <w:rPr>
          <w:color w:val="000000"/>
          <w:sz w:val="24"/>
          <w:szCs w:val="24"/>
        </w:rPr>
        <w:t xml:space="preserve"> муниципального образования проживает 7 </w:t>
      </w:r>
      <w:r w:rsidR="00E45A27">
        <w:rPr>
          <w:color w:val="000000"/>
          <w:sz w:val="24"/>
          <w:szCs w:val="24"/>
        </w:rPr>
        <w:t>534</w:t>
      </w:r>
      <w:r w:rsidRPr="00E2431D">
        <w:rPr>
          <w:color w:val="000000"/>
          <w:sz w:val="24"/>
          <w:szCs w:val="24"/>
        </w:rPr>
        <w:t xml:space="preserve"> человек.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4" w:right="24" w:firstLine="543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состав Александровского сельского поселения входят населённые пункты: 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sz w:val="24"/>
          <w:szCs w:val="24"/>
        </w:rPr>
        <w:t>с</w:t>
      </w:r>
      <w:r w:rsidRPr="00E2431D">
        <w:rPr>
          <w:color w:val="000000"/>
          <w:sz w:val="24"/>
          <w:szCs w:val="24"/>
        </w:rPr>
        <w:t>. Александровское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 xml:space="preserve">д. Ларино — 15 километров </w:t>
      </w:r>
      <w:proofErr w:type="gramStart"/>
      <w:r w:rsidRPr="00E2431D">
        <w:rPr>
          <w:color w:val="000000"/>
          <w:sz w:val="24"/>
          <w:szCs w:val="24"/>
        </w:rPr>
        <w:t>от</w:t>
      </w:r>
      <w:proofErr w:type="gramEnd"/>
      <w:r w:rsidRPr="00E2431D">
        <w:rPr>
          <w:color w:val="000000"/>
          <w:sz w:val="24"/>
          <w:szCs w:val="24"/>
        </w:rPr>
        <w:t xml:space="preserve"> с. Александровское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Административным центром Александровского сельского поселения и Александровского района является село Александровское.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Границы поселения установлены Законом Томской области 15.10.2004-ОЗ</w:t>
      </w:r>
      <w:r w:rsidR="006E6765">
        <w:rPr>
          <w:sz w:val="24"/>
          <w:szCs w:val="24"/>
        </w:rPr>
        <w:t>.</w:t>
      </w:r>
      <w:r w:rsidRPr="00E2431D">
        <w:rPr>
          <w:sz w:val="24"/>
          <w:szCs w:val="24"/>
        </w:rPr>
        <w:t xml:space="preserve">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proofErr w:type="gramStart"/>
      <w:r w:rsidRPr="00E2431D">
        <w:rPr>
          <w:color w:val="000000"/>
          <w:sz w:val="24"/>
          <w:szCs w:val="24"/>
        </w:rPr>
        <w:t>Александровское сельское поселение граничит на западе с Тюменской областью, на северо-западе с муниципальным образованием Северное сельское поселение и Тюменской областью, на севере с муниципальным образованием «Город Стрежевой» и Тюменской областью, на востоке с межселенными землями и муниципальным образованием Лукашкин-Ярское сельское поселение, на юго-востоке с межселенными землями, на юге с муниципальным образованием Каргасокский район.</w:t>
      </w:r>
      <w:proofErr w:type="gramEnd"/>
      <w:r w:rsidRPr="00E2431D">
        <w:rPr>
          <w:sz w:val="24"/>
          <w:szCs w:val="24"/>
        </w:rPr>
        <w:t xml:space="preserve"> Общая протяженность границы составляет 766,5км.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Александровское сельское поселение расположено на 60 </w:t>
      </w:r>
      <w:proofErr w:type="gramStart"/>
      <w:r w:rsidRPr="00E2431D">
        <w:rPr>
          <w:sz w:val="24"/>
          <w:szCs w:val="24"/>
        </w:rPr>
        <w:t>градусе</w:t>
      </w:r>
      <w:proofErr w:type="gramEnd"/>
      <w:r w:rsidRPr="00E2431D">
        <w:rPr>
          <w:sz w:val="24"/>
          <w:szCs w:val="24"/>
        </w:rPr>
        <w:t xml:space="preserve"> 26 минуте северной широты и 77 градусе 51 минуте восточной долготы и удалено от Томска на 941 км, от Новосибирска – на 1163 км, от ближайшей железнодорожной станции  (г. Нижневартовск) 150км.</w:t>
      </w:r>
    </w:p>
    <w:p w:rsidR="00547D80" w:rsidRDefault="000F2324" w:rsidP="00C65652">
      <w:pPr>
        <w:spacing w:after="0" w:line="240" w:lineRule="auto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Климат муниципального образования является резко континентальным, с продолжительной холодной зимой и коротким летом. Среднегодовая температура воздуха составляет минус 5,5</w:t>
      </w:r>
    </w:p>
    <w:p w:rsidR="00547D80" w:rsidRPr="00E2431D" w:rsidRDefault="00547D80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sz w:val="24"/>
          <w:szCs w:val="24"/>
        </w:rPr>
      </w:pPr>
      <w:r w:rsidRPr="00E2431D">
        <w:rPr>
          <w:color w:val="000000"/>
          <w:sz w:val="24"/>
          <w:szCs w:val="24"/>
        </w:rPr>
        <w:t>градусов по Цельсию. Средняя температура января составляет</w:t>
      </w:r>
      <w:r w:rsidRPr="00E2431D">
        <w:rPr>
          <w:sz w:val="24"/>
          <w:szCs w:val="24"/>
        </w:rPr>
        <w:t xml:space="preserve"> минус 24,7 градусов, средняя температура июля плюс 19 градусов.</w:t>
      </w:r>
    </w:p>
    <w:p w:rsidR="00D348E0" w:rsidRDefault="00D348E0" w:rsidP="00D348E0">
      <w:pPr>
        <w:shd w:val="clear" w:color="auto" w:fill="FFFFFF"/>
        <w:autoSpaceDE w:val="0"/>
        <w:ind w:left="24" w:right="24" w:firstLine="54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Земельный фонд Александровского сельского поселения составляет 889,6 тыс.га. Значительная часть территории поселения занята землями лесного фонда, их доля составляет 84,1%. По составу преобладают сосновые и кедровые леса, в южной части широко распространены мелколиственные леса.  </w:t>
      </w:r>
      <w:r w:rsidRPr="00D348E0">
        <w:rPr>
          <w:color w:val="000000"/>
          <w:sz w:val="24"/>
          <w:szCs w:val="24"/>
        </w:rPr>
        <w:t>Земли сельскохозяйственного назначения расположены преимущественно в пойме р. Обь и составляют 10,4% территории поселения. С агрономической точки зрения подзолистые почвы характеризуются низким естественным плодородием и продуктивностью. Также природно-климатические условия Александровского поселения неблагоприятны для ведения сельского хозяйства вследствие ограниченности тепла, изменчивости погоды низкой продолжительности вегетационного периода, сильных морозов зимой. В силу этого развитие сельскохозяйственной отрасли в сельском поселении не происходит.</w:t>
      </w:r>
    </w:p>
    <w:p w:rsidR="00B93AA5" w:rsidRDefault="00D348E0" w:rsidP="00B93AA5">
      <w:pPr>
        <w:pStyle w:val="a4"/>
        <w:shd w:val="clear" w:color="auto" w:fill="FFFFFF"/>
        <w:autoSpaceDE w:val="0"/>
        <w:ind w:left="0" w:right="2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2.2.</w:t>
      </w:r>
      <w:r w:rsidRPr="00D348E0">
        <w:rPr>
          <w:color w:val="000000"/>
          <w:sz w:val="24"/>
          <w:szCs w:val="24"/>
        </w:rPr>
        <w:t>Административное деление муниципального образования «Александровского сельского поселения» включает в себя 2 населённых пункта, с административ</w:t>
      </w:r>
      <w:r w:rsidR="006E6765">
        <w:rPr>
          <w:color w:val="000000"/>
          <w:sz w:val="24"/>
          <w:szCs w:val="24"/>
        </w:rPr>
        <w:t>ным центром  с</w:t>
      </w:r>
      <w:proofErr w:type="gramStart"/>
      <w:r w:rsidR="006E6765">
        <w:rPr>
          <w:color w:val="000000"/>
          <w:sz w:val="24"/>
          <w:szCs w:val="24"/>
        </w:rPr>
        <w:t>.А</w:t>
      </w:r>
      <w:proofErr w:type="gramEnd"/>
      <w:r w:rsidR="006E6765">
        <w:rPr>
          <w:color w:val="000000"/>
          <w:sz w:val="24"/>
          <w:szCs w:val="24"/>
        </w:rPr>
        <w:t>лександровское</w:t>
      </w:r>
      <w:r w:rsidRPr="00D348E0">
        <w:rPr>
          <w:color w:val="000000"/>
          <w:sz w:val="24"/>
          <w:szCs w:val="24"/>
        </w:rPr>
        <w:t xml:space="preserve"> (Таб.1)</w:t>
      </w:r>
      <w:r w:rsidR="00EC7DA9">
        <w:rPr>
          <w:color w:val="000000"/>
          <w:sz w:val="24"/>
          <w:szCs w:val="24"/>
        </w:rPr>
        <w:t xml:space="preserve"> </w:t>
      </w:r>
    </w:p>
    <w:p w:rsidR="00EC7DA9" w:rsidRDefault="00EC7DA9" w:rsidP="00EC7DA9">
      <w:pPr>
        <w:pStyle w:val="a4"/>
        <w:shd w:val="clear" w:color="auto" w:fill="FFFFFF"/>
        <w:autoSpaceDE w:val="0"/>
        <w:ind w:left="0" w:right="2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tbl>
      <w:tblPr>
        <w:tblStyle w:val="a5"/>
        <w:tblW w:w="0" w:type="auto"/>
        <w:tblInd w:w="108" w:type="dxa"/>
        <w:tblLook w:val="04A0"/>
      </w:tblPr>
      <w:tblGrid>
        <w:gridCol w:w="2046"/>
        <w:gridCol w:w="2190"/>
        <w:gridCol w:w="1818"/>
        <w:gridCol w:w="2258"/>
        <w:gridCol w:w="1611"/>
      </w:tblGrid>
      <w:tr w:rsidR="00EC7DA9" w:rsidTr="00BA1055">
        <w:tc>
          <w:tcPr>
            <w:tcW w:w="2046" w:type="dxa"/>
          </w:tcPr>
          <w:p w:rsidR="00D348E0" w:rsidRDefault="00D348E0" w:rsidP="00D348E0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D348E0" w:rsidRDefault="00D348E0" w:rsidP="00D348E0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населённого пункта, входящего в состав сельского поселения</w:t>
            </w:r>
          </w:p>
        </w:tc>
        <w:tc>
          <w:tcPr>
            <w:tcW w:w="1818" w:type="dxa"/>
          </w:tcPr>
          <w:p w:rsidR="00D348E0" w:rsidRDefault="00D348E0" w:rsidP="00D348E0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населения населённого пункта, чел.</w:t>
            </w:r>
          </w:p>
        </w:tc>
        <w:tc>
          <w:tcPr>
            <w:tcW w:w="2258" w:type="dxa"/>
          </w:tcPr>
          <w:p w:rsidR="00D348E0" w:rsidRDefault="00D348E0" w:rsidP="00D348E0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Расстояние от населённого пункта до административного центра, </w:t>
            </w:r>
            <w:proofErr w:type="gramStart"/>
            <w:r>
              <w:rPr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11" w:type="dxa"/>
          </w:tcPr>
          <w:p w:rsidR="00D348E0" w:rsidRDefault="00D348E0" w:rsidP="00D348E0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Расстояние от населённого пункта до районного центра, </w:t>
            </w:r>
            <w:proofErr w:type="gramStart"/>
            <w:r>
              <w:rPr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C7DA9" w:rsidTr="00BA1055">
        <w:trPr>
          <w:trHeight w:val="367"/>
        </w:trPr>
        <w:tc>
          <w:tcPr>
            <w:tcW w:w="2046" w:type="dxa"/>
            <w:vMerge w:val="restart"/>
          </w:tcPr>
          <w:p w:rsidR="00EC7DA9" w:rsidRDefault="00EC7DA9" w:rsidP="00D348E0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2190" w:type="dxa"/>
          </w:tcPr>
          <w:p w:rsidR="00EC7DA9" w:rsidRDefault="00EC7DA9" w:rsidP="005754D8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лександровское</w:t>
            </w:r>
          </w:p>
        </w:tc>
        <w:tc>
          <w:tcPr>
            <w:tcW w:w="1818" w:type="dxa"/>
          </w:tcPr>
          <w:p w:rsidR="00EC7DA9" w:rsidRDefault="00BA7661" w:rsidP="00EC7DA9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</w:t>
            </w:r>
          </w:p>
        </w:tc>
        <w:tc>
          <w:tcPr>
            <w:tcW w:w="2258" w:type="dxa"/>
          </w:tcPr>
          <w:p w:rsidR="00EC7DA9" w:rsidRDefault="00EC7DA9" w:rsidP="00EC7DA9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EC7DA9" w:rsidRDefault="00EC7DA9" w:rsidP="00EC7DA9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C7DA9" w:rsidTr="00BA1055">
        <w:tc>
          <w:tcPr>
            <w:tcW w:w="2046" w:type="dxa"/>
            <w:vMerge/>
          </w:tcPr>
          <w:p w:rsidR="00EC7DA9" w:rsidRDefault="00EC7DA9" w:rsidP="00D348E0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EC7DA9" w:rsidRDefault="00EC7DA9" w:rsidP="005754D8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арино</w:t>
            </w:r>
          </w:p>
        </w:tc>
        <w:tc>
          <w:tcPr>
            <w:tcW w:w="1818" w:type="dxa"/>
          </w:tcPr>
          <w:p w:rsidR="00EC7DA9" w:rsidRDefault="00BA7661" w:rsidP="00EC7DA9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58" w:type="dxa"/>
          </w:tcPr>
          <w:p w:rsidR="00EC7DA9" w:rsidRDefault="00EC7DA9" w:rsidP="00EC7DA9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1" w:type="dxa"/>
          </w:tcPr>
          <w:p w:rsidR="00EC7DA9" w:rsidRDefault="00EC7DA9" w:rsidP="00EC7DA9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BA1055" w:rsidRDefault="00BA1055" w:rsidP="00D348E0">
      <w:pPr>
        <w:pStyle w:val="a4"/>
        <w:shd w:val="clear" w:color="auto" w:fill="FFFFFF"/>
        <w:autoSpaceDE w:val="0"/>
        <w:ind w:left="0" w:right="24"/>
        <w:jc w:val="both"/>
        <w:rPr>
          <w:b/>
          <w:i/>
          <w:color w:val="000000"/>
          <w:sz w:val="24"/>
          <w:szCs w:val="24"/>
          <w:u w:val="single"/>
        </w:rPr>
      </w:pPr>
    </w:p>
    <w:p w:rsidR="00D348E0" w:rsidRPr="00D06A06" w:rsidRDefault="00D06A06" w:rsidP="00D348E0">
      <w:pPr>
        <w:pStyle w:val="a4"/>
        <w:shd w:val="clear" w:color="auto" w:fill="FFFFFF"/>
        <w:autoSpaceDE w:val="0"/>
        <w:ind w:left="0" w:right="24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2</w:t>
      </w:r>
      <w:r w:rsidR="00EC7DA9" w:rsidRPr="00D06A06">
        <w:rPr>
          <w:b/>
          <w:i/>
          <w:color w:val="000000"/>
          <w:sz w:val="24"/>
          <w:szCs w:val="24"/>
          <w:u w:val="single"/>
        </w:rPr>
        <w:t>.</w:t>
      </w:r>
      <w:r>
        <w:rPr>
          <w:b/>
          <w:i/>
          <w:color w:val="000000"/>
          <w:sz w:val="24"/>
          <w:szCs w:val="24"/>
          <w:u w:val="single"/>
        </w:rPr>
        <w:t>3</w:t>
      </w:r>
      <w:r w:rsidR="00EC7DA9" w:rsidRPr="00D06A06">
        <w:rPr>
          <w:b/>
          <w:i/>
          <w:color w:val="000000"/>
          <w:sz w:val="24"/>
          <w:szCs w:val="24"/>
          <w:u w:val="single"/>
        </w:rPr>
        <w:t>. Демографическая ситуация.</w:t>
      </w:r>
    </w:p>
    <w:p w:rsidR="00EC7DA9" w:rsidRDefault="00EC7DA9" w:rsidP="00BA1055">
      <w:pPr>
        <w:pStyle w:val="a4"/>
        <w:shd w:val="clear" w:color="auto" w:fill="FFFFFF"/>
        <w:autoSpaceDE w:val="0"/>
        <w:ind w:left="0" w:right="2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Численность населения на 01.01.2017г составило 7534 человека.</w:t>
      </w:r>
    </w:p>
    <w:p w:rsidR="00670600" w:rsidRDefault="00EC7DA9" w:rsidP="00D348E0">
      <w:pPr>
        <w:pStyle w:val="a4"/>
        <w:shd w:val="clear" w:color="auto" w:fill="FFFFFF"/>
        <w:autoSpaceDE w:val="0"/>
        <w:ind w:left="0" w:right="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поселении наблюдается</w:t>
      </w:r>
      <w:r w:rsidR="00670600">
        <w:rPr>
          <w:color w:val="000000"/>
          <w:sz w:val="24"/>
          <w:szCs w:val="24"/>
        </w:rPr>
        <w:t xml:space="preserve"> естественный прирост населения. По сравнению с 2015 годом население сельского поселения выросло на 256 человек. </w:t>
      </w:r>
    </w:p>
    <w:p w:rsidR="00E45A27" w:rsidRDefault="00670600" w:rsidP="00BA1055">
      <w:pPr>
        <w:pStyle w:val="a4"/>
        <w:shd w:val="clear" w:color="auto" w:fill="FFFFFF"/>
        <w:autoSpaceDE w:val="0"/>
        <w:ind w:left="0" w:right="2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о возрастной структуре населения на 01.01.2017г (Таб.2).</w:t>
      </w:r>
    </w:p>
    <w:p w:rsidR="00E05A60" w:rsidRPr="00E05A60" w:rsidRDefault="00E05A60" w:rsidP="00E05A60">
      <w:pPr>
        <w:pStyle w:val="a4"/>
        <w:shd w:val="clear" w:color="auto" w:fill="FFFFFF"/>
        <w:autoSpaceDE w:val="0"/>
        <w:ind w:left="0" w:right="2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</w:t>
      </w:r>
    </w:p>
    <w:tbl>
      <w:tblPr>
        <w:tblStyle w:val="a5"/>
        <w:tblW w:w="9923" w:type="dxa"/>
        <w:tblInd w:w="108" w:type="dxa"/>
        <w:tblLayout w:type="fixed"/>
        <w:tblLook w:val="04A0"/>
      </w:tblPr>
      <w:tblGrid>
        <w:gridCol w:w="2190"/>
        <w:gridCol w:w="1496"/>
        <w:gridCol w:w="1417"/>
        <w:gridCol w:w="1276"/>
        <w:gridCol w:w="1843"/>
        <w:gridCol w:w="1701"/>
      </w:tblGrid>
      <w:tr w:rsidR="00B93AA5" w:rsidTr="00BA1055">
        <w:tc>
          <w:tcPr>
            <w:tcW w:w="2190" w:type="dxa"/>
          </w:tcPr>
          <w:p w:rsidR="00E05A60" w:rsidRDefault="00E05A60" w:rsidP="005754D8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1496" w:type="dxa"/>
          </w:tcPr>
          <w:p w:rsidR="00E05A60" w:rsidRDefault="00E05A60" w:rsidP="005754D8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детей (чел.)</w:t>
            </w:r>
          </w:p>
        </w:tc>
        <w:tc>
          <w:tcPr>
            <w:tcW w:w="1417" w:type="dxa"/>
          </w:tcPr>
          <w:p w:rsidR="00E05A60" w:rsidRDefault="00E05A60" w:rsidP="00BA766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Дети от 0 до </w:t>
            </w:r>
            <w:r w:rsidR="00BA766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E05A60" w:rsidRDefault="00E05A60" w:rsidP="00BA766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Дети от 7 до </w:t>
            </w:r>
            <w:r w:rsidR="00BA7661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E05A60" w:rsidRDefault="00E05A60" w:rsidP="00B93AA5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701" w:type="dxa"/>
          </w:tcPr>
          <w:p w:rsidR="00E05A60" w:rsidRDefault="00E05A60" w:rsidP="00B93AA5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Пенсионеры</w:t>
            </w:r>
          </w:p>
        </w:tc>
      </w:tr>
      <w:tr w:rsidR="00B93AA5" w:rsidTr="00BA1055">
        <w:tc>
          <w:tcPr>
            <w:tcW w:w="2190" w:type="dxa"/>
            <w:tcBorders>
              <w:top w:val="nil"/>
            </w:tcBorders>
          </w:tcPr>
          <w:p w:rsidR="00E05A60" w:rsidRDefault="00E05A60" w:rsidP="005754D8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</w:rPr>
              <w:t>лександровское</w:t>
            </w:r>
          </w:p>
        </w:tc>
        <w:tc>
          <w:tcPr>
            <w:tcW w:w="1496" w:type="dxa"/>
            <w:tcBorders>
              <w:top w:val="nil"/>
            </w:tcBorders>
          </w:tcPr>
          <w:p w:rsidR="00E05A60" w:rsidRDefault="00BA7661" w:rsidP="00BA766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2198</w:t>
            </w:r>
          </w:p>
        </w:tc>
        <w:tc>
          <w:tcPr>
            <w:tcW w:w="1417" w:type="dxa"/>
            <w:tcBorders>
              <w:top w:val="nil"/>
            </w:tcBorders>
          </w:tcPr>
          <w:p w:rsidR="00E05A60" w:rsidRDefault="00BA7661" w:rsidP="00BA766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1276" w:type="dxa"/>
            <w:tcBorders>
              <w:top w:val="nil"/>
            </w:tcBorders>
          </w:tcPr>
          <w:p w:rsidR="00E05A60" w:rsidRDefault="00BA7661" w:rsidP="00BA766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843" w:type="dxa"/>
            <w:tcBorders>
              <w:top w:val="nil"/>
            </w:tcBorders>
          </w:tcPr>
          <w:p w:rsidR="00E05A60" w:rsidRDefault="00BA7661" w:rsidP="00BA766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3748</w:t>
            </w:r>
          </w:p>
        </w:tc>
        <w:tc>
          <w:tcPr>
            <w:tcW w:w="1701" w:type="dxa"/>
            <w:tcBorders>
              <w:top w:val="nil"/>
            </w:tcBorders>
          </w:tcPr>
          <w:p w:rsidR="00E05A60" w:rsidRDefault="00BA7661" w:rsidP="00BA766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2277</w:t>
            </w:r>
          </w:p>
        </w:tc>
      </w:tr>
      <w:tr w:rsidR="00B93AA5" w:rsidTr="00BA1055">
        <w:tc>
          <w:tcPr>
            <w:tcW w:w="2190" w:type="dxa"/>
          </w:tcPr>
          <w:p w:rsidR="00E05A60" w:rsidRDefault="00E05A60" w:rsidP="005754D8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арино</w:t>
            </w:r>
          </w:p>
        </w:tc>
        <w:tc>
          <w:tcPr>
            <w:tcW w:w="1496" w:type="dxa"/>
          </w:tcPr>
          <w:p w:rsidR="00E05A60" w:rsidRDefault="00BA7661" w:rsidP="00BA766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E05A60" w:rsidRDefault="00BA7661" w:rsidP="00BA766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5A60" w:rsidRDefault="00BA7661" w:rsidP="00BA766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E05A60" w:rsidRDefault="00BA7661" w:rsidP="00BA766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E05A60" w:rsidRDefault="00BA7661" w:rsidP="00BA766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</w:tbl>
    <w:p w:rsidR="00B93AA5" w:rsidRDefault="00B93AA5" w:rsidP="00D06A06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45A27" w:rsidRPr="00D06A06" w:rsidRDefault="00E05A60" w:rsidP="00D06A06">
      <w:pPr>
        <w:spacing w:after="0" w:line="240" w:lineRule="auto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 w:rsidR="00D06A06">
        <w:rPr>
          <w:b/>
          <w:i/>
          <w:sz w:val="24"/>
          <w:szCs w:val="24"/>
          <w:u w:val="single"/>
        </w:rPr>
        <w:t>4</w:t>
      </w:r>
      <w:r w:rsidRPr="00D06A06">
        <w:rPr>
          <w:b/>
          <w:i/>
          <w:sz w:val="24"/>
          <w:szCs w:val="24"/>
          <w:u w:val="single"/>
        </w:rPr>
        <w:t>.Рынок труда в сельском поселении.</w:t>
      </w:r>
    </w:p>
    <w:p w:rsidR="00E05A60" w:rsidRDefault="00E05A60" w:rsidP="00BA1055">
      <w:pPr>
        <w:pStyle w:val="a4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трудоспособного населения -3786 человек. Доля численности населения в трудоспособном возрасте от общей составляет 50,25% . В связи с отсутствием </w:t>
      </w:r>
      <w:r w:rsidR="006F122A">
        <w:rPr>
          <w:sz w:val="24"/>
          <w:szCs w:val="24"/>
        </w:rPr>
        <w:t>рабочих мест, часть трудоспособного населения вынуждена работать за пределами сельского поселения, вахтовым методом. (Таб.3)</w:t>
      </w:r>
    </w:p>
    <w:p w:rsidR="006F122A" w:rsidRDefault="006F122A" w:rsidP="006337A6">
      <w:pPr>
        <w:pStyle w:val="a4"/>
        <w:spacing w:after="0"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Style w:val="a5"/>
        <w:tblW w:w="9923" w:type="dxa"/>
        <w:tblInd w:w="108" w:type="dxa"/>
        <w:tblLook w:val="04A0"/>
      </w:tblPr>
      <w:tblGrid>
        <w:gridCol w:w="2585"/>
        <w:gridCol w:w="2944"/>
        <w:gridCol w:w="2551"/>
        <w:gridCol w:w="1843"/>
      </w:tblGrid>
      <w:tr w:rsidR="006F122A" w:rsidTr="00BA1055">
        <w:tc>
          <w:tcPr>
            <w:tcW w:w="2585" w:type="dxa"/>
          </w:tcPr>
          <w:p w:rsidR="006F122A" w:rsidRDefault="006F122A" w:rsidP="006337A6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944" w:type="dxa"/>
          </w:tcPr>
          <w:p w:rsidR="006F122A" w:rsidRDefault="006F122A" w:rsidP="006337A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Неработающее население в трудоспособном возрасте</w:t>
            </w:r>
          </w:p>
        </w:tc>
        <w:tc>
          <w:tcPr>
            <w:tcW w:w="2551" w:type="dxa"/>
          </w:tcPr>
          <w:p w:rsidR="006F122A" w:rsidRDefault="006F122A" w:rsidP="006337A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Работающее население</w:t>
            </w:r>
          </w:p>
        </w:tc>
        <w:tc>
          <w:tcPr>
            <w:tcW w:w="1843" w:type="dxa"/>
          </w:tcPr>
          <w:p w:rsidR="006F122A" w:rsidRDefault="006F122A" w:rsidP="006337A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</w:t>
            </w:r>
          </w:p>
        </w:tc>
      </w:tr>
      <w:tr w:rsidR="006F122A" w:rsidTr="00BA1055">
        <w:tc>
          <w:tcPr>
            <w:tcW w:w="2585" w:type="dxa"/>
          </w:tcPr>
          <w:p w:rsidR="006F122A" w:rsidRDefault="006F122A" w:rsidP="006337A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лександровское</w:t>
            </w:r>
          </w:p>
        </w:tc>
        <w:tc>
          <w:tcPr>
            <w:tcW w:w="2944" w:type="dxa"/>
          </w:tcPr>
          <w:p w:rsidR="006F122A" w:rsidRDefault="00BA7661" w:rsidP="00BA766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551" w:type="dxa"/>
          </w:tcPr>
          <w:p w:rsidR="006F122A" w:rsidRDefault="00BA7661" w:rsidP="00BA766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</w:t>
            </w:r>
          </w:p>
        </w:tc>
        <w:tc>
          <w:tcPr>
            <w:tcW w:w="1843" w:type="dxa"/>
          </w:tcPr>
          <w:p w:rsidR="006F122A" w:rsidRDefault="00BA7661" w:rsidP="00BA766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</w:p>
        </w:tc>
      </w:tr>
      <w:tr w:rsidR="006F122A" w:rsidTr="00BA1055">
        <w:tc>
          <w:tcPr>
            <w:tcW w:w="2585" w:type="dxa"/>
          </w:tcPr>
          <w:p w:rsidR="006F122A" w:rsidRDefault="006F122A" w:rsidP="006337A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арино</w:t>
            </w:r>
          </w:p>
        </w:tc>
        <w:tc>
          <w:tcPr>
            <w:tcW w:w="2944" w:type="dxa"/>
          </w:tcPr>
          <w:p w:rsidR="006F122A" w:rsidRDefault="00BA7661" w:rsidP="00BA766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F122A" w:rsidRDefault="00BA7661" w:rsidP="00BA766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F122A" w:rsidRDefault="00BA7661" w:rsidP="00BA7661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6F122A" w:rsidRDefault="00673B6D" w:rsidP="00BA1055">
      <w:pPr>
        <w:pStyle w:val="a4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приведённых данных видно, что лишь  3,11 % граждан трудоспособного возраста не </w:t>
      </w:r>
      <w:proofErr w:type="gramStart"/>
      <w:r>
        <w:rPr>
          <w:sz w:val="24"/>
          <w:szCs w:val="24"/>
        </w:rPr>
        <w:t>трудоустроены</w:t>
      </w:r>
      <w:proofErr w:type="gramEnd"/>
      <w:r>
        <w:rPr>
          <w:sz w:val="24"/>
          <w:szCs w:val="24"/>
        </w:rPr>
        <w:t xml:space="preserve">. Пенсионеры составляют 30,58% населения. В сельском поселении </w:t>
      </w:r>
      <w:r w:rsidR="0093709D">
        <w:rPr>
          <w:sz w:val="24"/>
          <w:szCs w:val="24"/>
        </w:rPr>
        <w:t xml:space="preserve">проблема занятости стоит не критически. Одной из задач органов местного самоуправления  является занятость населения. </w:t>
      </w:r>
    </w:p>
    <w:p w:rsidR="00BA1055" w:rsidRDefault="00BA1055" w:rsidP="00BA1055">
      <w:pPr>
        <w:pStyle w:val="a4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45A27" w:rsidRPr="00D06A06" w:rsidRDefault="0093709D" w:rsidP="006337A6">
      <w:pPr>
        <w:spacing w:after="0" w:line="240" w:lineRule="auto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 w:rsidR="00D06A06">
        <w:rPr>
          <w:b/>
          <w:i/>
          <w:sz w:val="24"/>
          <w:szCs w:val="24"/>
          <w:u w:val="single"/>
        </w:rPr>
        <w:t>5</w:t>
      </w:r>
      <w:r w:rsidRPr="00D06A06">
        <w:rPr>
          <w:b/>
          <w:i/>
          <w:sz w:val="24"/>
          <w:szCs w:val="24"/>
          <w:u w:val="single"/>
        </w:rPr>
        <w:t>. Развитие отраслей социальной сферы.</w:t>
      </w:r>
    </w:p>
    <w:p w:rsidR="0093709D" w:rsidRDefault="006337A6" w:rsidP="00BA105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Прогнозом на 2017 год и на период до 20</w:t>
      </w:r>
      <w:r w:rsidR="00BF6181">
        <w:rPr>
          <w:sz w:val="24"/>
          <w:szCs w:val="24"/>
        </w:rPr>
        <w:t>32</w:t>
      </w:r>
      <w:r>
        <w:rPr>
          <w:sz w:val="24"/>
          <w:szCs w:val="24"/>
        </w:rPr>
        <w:t xml:space="preserve"> года определены следующие приоритеты социального развития муниципального образования «Александровского сельского поселения»: </w:t>
      </w:r>
    </w:p>
    <w:p w:rsidR="006337A6" w:rsidRDefault="006337A6" w:rsidP="00BA105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-повышение уровня жизни населения муниципального образования; в т.ч. на основе развития социальной инфраструктуры;</w:t>
      </w:r>
    </w:p>
    <w:p w:rsidR="006337A6" w:rsidRDefault="006337A6" w:rsidP="00BA105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-развитие жилищной сферы в сельском поселении;</w:t>
      </w:r>
    </w:p>
    <w:p w:rsidR="006337A6" w:rsidRDefault="006337A6" w:rsidP="00BA105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гармоничного развития подрастающего поколения в сельском поселении;</w:t>
      </w:r>
    </w:p>
    <w:p w:rsidR="005754D8" w:rsidRDefault="006337A6" w:rsidP="00BA105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-сохранение культурного наследия.</w:t>
      </w:r>
    </w:p>
    <w:p w:rsidR="00BA1055" w:rsidRDefault="00BA1055" w:rsidP="00BA1055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D06A06" w:rsidRPr="00D06A06" w:rsidRDefault="00D06A06" w:rsidP="005754D8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2.6 Культура.</w:t>
      </w:r>
    </w:p>
    <w:p w:rsidR="005754D8" w:rsidRDefault="005754D8" w:rsidP="00D06A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Предоставление услуг населению в области культуры в муниципальном образовании «Александровского сельского поселения» осуществляет: м</w:t>
      </w:r>
      <w:r w:rsidRPr="005754D8">
        <w:rPr>
          <w:sz w:val="24"/>
          <w:szCs w:val="24"/>
        </w:rPr>
        <w:t>униципальное бюджетное учреждение «Культурно-спортивный комплекс»</w:t>
      </w:r>
      <w:r>
        <w:rPr>
          <w:sz w:val="24"/>
          <w:szCs w:val="24"/>
        </w:rPr>
        <w:t>. Одним из основных направлений работы является работа по организации досуга детей и взрослых. Одна из задач, вводить инновационные формы организации досуга населения в культурно-досуговых учреждениях, что увеличить процент охвата населения. Проведение таких мероприятий позволит увеличить обеспеченность населения сельского поселения культурно-досуговыми мероприятиями и увеличить качество услуг.</w:t>
      </w:r>
    </w:p>
    <w:p w:rsidR="00F9428E" w:rsidRDefault="00F9428E" w:rsidP="00F9428E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985"/>
        <w:gridCol w:w="1984"/>
        <w:gridCol w:w="1843"/>
        <w:gridCol w:w="1701"/>
        <w:gridCol w:w="2410"/>
      </w:tblGrid>
      <w:tr w:rsidR="00846766" w:rsidTr="00BB6275">
        <w:tc>
          <w:tcPr>
            <w:tcW w:w="1985" w:type="dxa"/>
          </w:tcPr>
          <w:p w:rsidR="00846766" w:rsidRDefault="00846766" w:rsidP="0084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846766" w:rsidRDefault="00846766" w:rsidP="0084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846766" w:rsidRDefault="00846766" w:rsidP="0084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701" w:type="dxa"/>
          </w:tcPr>
          <w:p w:rsidR="00846766" w:rsidRDefault="00846766" w:rsidP="0084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</w:t>
            </w:r>
          </w:p>
        </w:tc>
        <w:tc>
          <w:tcPr>
            <w:tcW w:w="2410" w:type="dxa"/>
          </w:tcPr>
          <w:p w:rsidR="00846766" w:rsidRDefault="00846766" w:rsidP="0084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846766" w:rsidTr="00BB6275">
        <w:tc>
          <w:tcPr>
            <w:tcW w:w="1985" w:type="dxa"/>
          </w:tcPr>
          <w:p w:rsidR="00846766" w:rsidRPr="005A262C" w:rsidRDefault="00BB6275" w:rsidP="00BB6275">
            <w:pPr>
              <w:jc w:val="center"/>
              <w:rPr>
                <w:sz w:val="24"/>
                <w:szCs w:val="24"/>
              </w:rPr>
            </w:pPr>
            <w:r w:rsidRPr="005A262C">
              <w:rPr>
                <w:sz w:val="24"/>
                <w:szCs w:val="24"/>
              </w:rPr>
              <w:t>МБУ «Культурно-спортивный комплекс»</w:t>
            </w:r>
          </w:p>
        </w:tc>
        <w:tc>
          <w:tcPr>
            <w:tcW w:w="1984" w:type="dxa"/>
          </w:tcPr>
          <w:p w:rsidR="00BB6275" w:rsidRPr="005A262C" w:rsidRDefault="00BB6275" w:rsidP="00BB6275">
            <w:pPr>
              <w:jc w:val="center"/>
              <w:rPr>
                <w:sz w:val="24"/>
                <w:szCs w:val="24"/>
              </w:rPr>
            </w:pPr>
          </w:p>
          <w:p w:rsidR="00846766" w:rsidRPr="005A262C" w:rsidRDefault="00BB6275" w:rsidP="00BB6275">
            <w:pPr>
              <w:jc w:val="center"/>
              <w:rPr>
                <w:sz w:val="24"/>
                <w:szCs w:val="24"/>
              </w:rPr>
            </w:pPr>
            <w:r w:rsidRPr="005A262C">
              <w:rPr>
                <w:sz w:val="24"/>
                <w:szCs w:val="24"/>
              </w:rPr>
              <w:t>Ул</w:t>
            </w:r>
            <w:proofErr w:type="gramStart"/>
            <w:r w:rsidRPr="005A262C">
              <w:rPr>
                <w:sz w:val="24"/>
                <w:szCs w:val="24"/>
              </w:rPr>
              <w:t>.Л</w:t>
            </w:r>
            <w:proofErr w:type="gramEnd"/>
            <w:r w:rsidRPr="005A262C">
              <w:rPr>
                <w:sz w:val="24"/>
                <w:szCs w:val="24"/>
              </w:rPr>
              <w:t>енина,9</w:t>
            </w:r>
          </w:p>
        </w:tc>
        <w:tc>
          <w:tcPr>
            <w:tcW w:w="1843" w:type="dxa"/>
          </w:tcPr>
          <w:p w:rsidR="005A262C" w:rsidRPr="005A262C" w:rsidRDefault="005A262C" w:rsidP="00BB6275">
            <w:pPr>
              <w:jc w:val="center"/>
              <w:rPr>
                <w:sz w:val="24"/>
                <w:szCs w:val="24"/>
              </w:rPr>
            </w:pPr>
          </w:p>
          <w:p w:rsidR="00846766" w:rsidRPr="005A262C" w:rsidRDefault="005A262C" w:rsidP="00BB6275">
            <w:pPr>
              <w:jc w:val="center"/>
              <w:rPr>
                <w:sz w:val="24"/>
                <w:szCs w:val="24"/>
              </w:rPr>
            </w:pPr>
            <w:r w:rsidRPr="005A262C">
              <w:rPr>
                <w:sz w:val="24"/>
                <w:szCs w:val="24"/>
              </w:rPr>
              <w:t>862</w:t>
            </w:r>
          </w:p>
        </w:tc>
        <w:tc>
          <w:tcPr>
            <w:tcW w:w="1701" w:type="dxa"/>
          </w:tcPr>
          <w:p w:rsidR="00846766" w:rsidRPr="005A262C" w:rsidRDefault="00846766" w:rsidP="005A262C">
            <w:pPr>
              <w:rPr>
                <w:sz w:val="24"/>
                <w:szCs w:val="24"/>
              </w:rPr>
            </w:pPr>
          </w:p>
          <w:p w:rsidR="005A262C" w:rsidRPr="005A262C" w:rsidRDefault="005A262C" w:rsidP="005A262C">
            <w:pPr>
              <w:jc w:val="center"/>
              <w:rPr>
                <w:sz w:val="24"/>
                <w:szCs w:val="24"/>
              </w:rPr>
            </w:pPr>
            <w:r w:rsidRPr="005A262C"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5A262C" w:rsidRPr="005A262C" w:rsidRDefault="005A262C" w:rsidP="00BB6275">
            <w:pPr>
              <w:jc w:val="center"/>
              <w:rPr>
                <w:sz w:val="24"/>
                <w:szCs w:val="24"/>
              </w:rPr>
            </w:pPr>
          </w:p>
          <w:p w:rsidR="00846766" w:rsidRPr="005A262C" w:rsidRDefault="00BB6275" w:rsidP="005A262C">
            <w:pPr>
              <w:rPr>
                <w:sz w:val="24"/>
                <w:szCs w:val="24"/>
              </w:rPr>
            </w:pPr>
            <w:r w:rsidRPr="005A262C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B11E81" w:rsidRDefault="00B11E81" w:rsidP="005754D8">
      <w:pPr>
        <w:spacing w:after="0" w:line="240" w:lineRule="auto"/>
        <w:jc w:val="both"/>
        <w:rPr>
          <w:sz w:val="24"/>
          <w:szCs w:val="24"/>
        </w:rPr>
      </w:pPr>
    </w:p>
    <w:p w:rsidR="002D6CA6" w:rsidRPr="00D06A06" w:rsidRDefault="002D6CA6" w:rsidP="005754D8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 w:rsidR="00D06A06">
        <w:rPr>
          <w:b/>
          <w:i/>
          <w:sz w:val="24"/>
          <w:szCs w:val="24"/>
          <w:u w:val="single"/>
        </w:rPr>
        <w:t>7</w:t>
      </w:r>
      <w:r w:rsidRPr="00D06A06">
        <w:rPr>
          <w:b/>
          <w:i/>
          <w:sz w:val="24"/>
          <w:szCs w:val="24"/>
          <w:u w:val="single"/>
        </w:rPr>
        <w:t>. Физическая культура и спорт.</w:t>
      </w:r>
    </w:p>
    <w:p w:rsidR="00B11E81" w:rsidRDefault="00B11E81" w:rsidP="00B11E8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9852C0">
        <w:rPr>
          <w:sz w:val="24"/>
          <w:szCs w:val="24"/>
        </w:rPr>
        <w:t>5</w:t>
      </w:r>
    </w:p>
    <w:tbl>
      <w:tblPr>
        <w:tblStyle w:val="a5"/>
        <w:tblW w:w="0" w:type="auto"/>
        <w:tblInd w:w="108" w:type="dxa"/>
        <w:tblLook w:val="04A0"/>
      </w:tblPr>
      <w:tblGrid>
        <w:gridCol w:w="2624"/>
        <w:gridCol w:w="2517"/>
        <w:gridCol w:w="2215"/>
        <w:gridCol w:w="2567"/>
      </w:tblGrid>
      <w:tr w:rsidR="00ED0E2E" w:rsidTr="007D7086">
        <w:tc>
          <w:tcPr>
            <w:tcW w:w="2624" w:type="dxa"/>
          </w:tcPr>
          <w:p w:rsidR="00ED0E2E" w:rsidRDefault="00F9428E" w:rsidP="00ED0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7" w:type="dxa"/>
          </w:tcPr>
          <w:p w:rsidR="00ED0E2E" w:rsidRDefault="00ED0E2E" w:rsidP="00ED0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215" w:type="dxa"/>
          </w:tcPr>
          <w:p w:rsidR="00ED0E2E" w:rsidRDefault="00ED0E2E" w:rsidP="00ED0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Мощность, площадь пола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.кв.</w:t>
            </w:r>
          </w:p>
        </w:tc>
        <w:tc>
          <w:tcPr>
            <w:tcW w:w="2567" w:type="dxa"/>
          </w:tcPr>
          <w:p w:rsidR="00ED0E2E" w:rsidRDefault="00ED0E2E" w:rsidP="00ED0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ED0E2E" w:rsidTr="007D7086">
        <w:tc>
          <w:tcPr>
            <w:tcW w:w="2624" w:type="dxa"/>
          </w:tcPr>
          <w:p w:rsidR="00ED0E2E" w:rsidRDefault="00ED0E2E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МАОУ СОШ № 1 (большой)</w:t>
            </w:r>
          </w:p>
        </w:tc>
        <w:tc>
          <w:tcPr>
            <w:tcW w:w="2517" w:type="dxa"/>
          </w:tcPr>
          <w:p w:rsidR="00ED0E2E" w:rsidRDefault="00ED0E2E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оветская,32</w:t>
            </w:r>
          </w:p>
        </w:tc>
        <w:tc>
          <w:tcPr>
            <w:tcW w:w="2215" w:type="dxa"/>
          </w:tcPr>
          <w:p w:rsidR="00ED0E2E" w:rsidRDefault="00ED0E2E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241,7</w:t>
            </w:r>
          </w:p>
        </w:tc>
        <w:tc>
          <w:tcPr>
            <w:tcW w:w="2567" w:type="dxa"/>
          </w:tcPr>
          <w:p w:rsidR="00ED0E2E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B11E81" w:rsidTr="007D7086">
        <w:tc>
          <w:tcPr>
            <w:tcW w:w="2624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МАОУ СОШ № 1 (малый)</w:t>
            </w:r>
          </w:p>
        </w:tc>
        <w:tc>
          <w:tcPr>
            <w:tcW w:w="2517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оветская,32</w:t>
            </w:r>
          </w:p>
        </w:tc>
        <w:tc>
          <w:tcPr>
            <w:tcW w:w="2215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2567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B11E81" w:rsidTr="007D7086">
        <w:tc>
          <w:tcPr>
            <w:tcW w:w="2624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МАОУ СОШ № 2 (малый)</w:t>
            </w:r>
          </w:p>
        </w:tc>
        <w:tc>
          <w:tcPr>
            <w:tcW w:w="2517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ушкина, 54Б</w:t>
            </w:r>
          </w:p>
        </w:tc>
        <w:tc>
          <w:tcPr>
            <w:tcW w:w="2215" w:type="dxa"/>
          </w:tcPr>
          <w:p w:rsidR="00B11E81" w:rsidRDefault="002A64E3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  <w:tc>
          <w:tcPr>
            <w:tcW w:w="2567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B11E81" w:rsidTr="007D7086">
        <w:tc>
          <w:tcPr>
            <w:tcW w:w="2624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«Атлант»</w:t>
            </w:r>
          </w:p>
        </w:tc>
        <w:tc>
          <w:tcPr>
            <w:tcW w:w="2517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кольный,1</w:t>
            </w:r>
          </w:p>
        </w:tc>
        <w:tc>
          <w:tcPr>
            <w:tcW w:w="2215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2567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капитального ремонта</w:t>
            </w:r>
          </w:p>
        </w:tc>
      </w:tr>
      <w:tr w:rsidR="00B11E81" w:rsidTr="007D7086">
        <w:tc>
          <w:tcPr>
            <w:tcW w:w="2624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</w:t>
            </w:r>
            <w:r w:rsidR="00F81E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«Обь»</w:t>
            </w:r>
          </w:p>
        </w:tc>
        <w:tc>
          <w:tcPr>
            <w:tcW w:w="2517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руджева,14</w:t>
            </w:r>
          </w:p>
        </w:tc>
        <w:tc>
          <w:tcPr>
            <w:tcW w:w="2215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 1 этаж</w:t>
            </w:r>
          </w:p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186,4 2 этаж</w:t>
            </w:r>
          </w:p>
        </w:tc>
        <w:tc>
          <w:tcPr>
            <w:tcW w:w="2567" w:type="dxa"/>
          </w:tcPr>
          <w:p w:rsidR="00B11E81" w:rsidRDefault="00B11E81" w:rsidP="00B11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строение.</w:t>
            </w:r>
          </w:p>
        </w:tc>
      </w:tr>
      <w:tr w:rsidR="00BB6275" w:rsidTr="007D7086">
        <w:tc>
          <w:tcPr>
            <w:tcW w:w="2624" w:type="dxa"/>
          </w:tcPr>
          <w:p w:rsidR="00BB6275" w:rsidRPr="007F3BBD" w:rsidRDefault="00BB6275" w:rsidP="00B11E81">
            <w:pPr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МБОУ ДО «ДЮСШ»</w:t>
            </w:r>
          </w:p>
        </w:tc>
        <w:tc>
          <w:tcPr>
            <w:tcW w:w="2517" w:type="dxa"/>
          </w:tcPr>
          <w:p w:rsidR="00BB6275" w:rsidRPr="007F3BBD" w:rsidRDefault="00BB6275" w:rsidP="00B11E81">
            <w:pPr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Ул</w:t>
            </w:r>
            <w:proofErr w:type="gramStart"/>
            <w:r w:rsidRPr="007F3BBD">
              <w:rPr>
                <w:sz w:val="24"/>
                <w:szCs w:val="24"/>
              </w:rPr>
              <w:t>.С</w:t>
            </w:r>
            <w:proofErr w:type="gramEnd"/>
            <w:r w:rsidRPr="007F3BBD">
              <w:rPr>
                <w:sz w:val="24"/>
                <w:szCs w:val="24"/>
              </w:rPr>
              <w:t>ибирская,13а стр.3</w:t>
            </w:r>
          </w:p>
        </w:tc>
        <w:tc>
          <w:tcPr>
            <w:tcW w:w="2215" w:type="dxa"/>
          </w:tcPr>
          <w:p w:rsidR="00BB6275" w:rsidRPr="007F3BBD" w:rsidRDefault="007F3BBD" w:rsidP="00B11E81">
            <w:pPr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Лыжная база дистанции от 500м до 2500м.</w:t>
            </w:r>
          </w:p>
        </w:tc>
        <w:tc>
          <w:tcPr>
            <w:tcW w:w="2567" w:type="dxa"/>
          </w:tcPr>
          <w:p w:rsidR="00BB6275" w:rsidRPr="007F3BBD" w:rsidRDefault="007F3BBD" w:rsidP="007F3BBD">
            <w:pPr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Требуется капитальный ремонт</w:t>
            </w:r>
          </w:p>
        </w:tc>
      </w:tr>
    </w:tbl>
    <w:p w:rsidR="002D6CA6" w:rsidRDefault="00B11E81" w:rsidP="00B93A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сельском поселении ведётся спортивная работа в секциях. При школах имеются спорт</w:t>
      </w:r>
      <w:r w:rsidR="0017000A">
        <w:rPr>
          <w:sz w:val="24"/>
          <w:szCs w:val="24"/>
        </w:rPr>
        <w:t xml:space="preserve">ивные </w:t>
      </w:r>
      <w:r w:rsidR="005A0673">
        <w:rPr>
          <w:sz w:val="24"/>
          <w:szCs w:val="24"/>
        </w:rPr>
        <w:t>площадки</w:t>
      </w:r>
      <w:r w:rsidR="0017000A">
        <w:rPr>
          <w:sz w:val="24"/>
          <w:szCs w:val="24"/>
        </w:rPr>
        <w:t xml:space="preserve">, где проводятся игры и соревнования по волейболу, баскетболу, футболу. В зимний период любимыми видами спорта среди населения является катание на </w:t>
      </w:r>
      <w:proofErr w:type="gramStart"/>
      <w:r w:rsidR="0017000A">
        <w:rPr>
          <w:sz w:val="24"/>
          <w:szCs w:val="24"/>
        </w:rPr>
        <w:t>коньках</w:t>
      </w:r>
      <w:proofErr w:type="gramEnd"/>
      <w:r w:rsidR="00F81E8F">
        <w:rPr>
          <w:sz w:val="24"/>
          <w:szCs w:val="24"/>
        </w:rPr>
        <w:t xml:space="preserve"> и</w:t>
      </w:r>
      <w:r w:rsidR="0017000A">
        <w:rPr>
          <w:sz w:val="24"/>
          <w:szCs w:val="24"/>
        </w:rPr>
        <w:t xml:space="preserve"> лыжах.</w:t>
      </w:r>
      <w:r w:rsidR="00F81E8F">
        <w:rPr>
          <w:sz w:val="24"/>
          <w:szCs w:val="24"/>
        </w:rPr>
        <w:t xml:space="preserve"> Сельское поселение достойно представляет многие виды спорта на районных и областных </w:t>
      </w:r>
      <w:proofErr w:type="gramStart"/>
      <w:r w:rsidR="00F81E8F">
        <w:rPr>
          <w:sz w:val="24"/>
          <w:szCs w:val="24"/>
        </w:rPr>
        <w:t>соревнованиях</w:t>
      </w:r>
      <w:proofErr w:type="gramEnd"/>
      <w:r w:rsidR="00F81E8F">
        <w:rPr>
          <w:sz w:val="24"/>
          <w:szCs w:val="24"/>
        </w:rPr>
        <w:t xml:space="preserve">. </w:t>
      </w:r>
      <w:r w:rsidR="005A0673">
        <w:rPr>
          <w:sz w:val="24"/>
          <w:szCs w:val="24"/>
        </w:rPr>
        <w:t>Наличие спортивных площадок по занимаемой площади соответствует норме обеспеченности населения по существующим нормативам на количество населения сельского поселения.</w:t>
      </w:r>
    </w:p>
    <w:p w:rsidR="00466DF1" w:rsidRDefault="005A0673" w:rsidP="00B93A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Единственной острой проблемой на сегодняшний день является очень маленький спортивный зал при МАОУ СОШ №  2. Его площадь не может обеспечить полноценную игру в волейбол и баскетбол и вместить всех болельщиков.</w:t>
      </w:r>
    </w:p>
    <w:p w:rsidR="00B93AA5" w:rsidRDefault="00B93AA5" w:rsidP="005A0673">
      <w:pPr>
        <w:spacing w:after="0" w:line="240" w:lineRule="auto"/>
        <w:jc w:val="both"/>
        <w:rPr>
          <w:sz w:val="24"/>
          <w:szCs w:val="24"/>
        </w:rPr>
      </w:pPr>
    </w:p>
    <w:p w:rsidR="0079388B" w:rsidRDefault="0079388B" w:rsidP="005A0673">
      <w:pPr>
        <w:spacing w:after="0" w:line="240" w:lineRule="auto"/>
        <w:jc w:val="both"/>
        <w:rPr>
          <w:sz w:val="24"/>
          <w:szCs w:val="24"/>
        </w:rPr>
      </w:pPr>
    </w:p>
    <w:p w:rsidR="005A0673" w:rsidRDefault="005A0673" w:rsidP="005A0673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 w:rsidR="00D06A06">
        <w:rPr>
          <w:b/>
          <w:i/>
          <w:sz w:val="24"/>
          <w:szCs w:val="24"/>
          <w:u w:val="single"/>
        </w:rPr>
        <w:t>8</w:t>
      </w:r>
      <w:r w:rsidRPr="00D06A06">
        <w:rPr>
          <w:b/>
          <w:i/>
          <w:sz w:val="24"/>
          <w:szCs w:val="24"/>
          <w:u w:val="single"/>
        </w:rPr>
        <w:t>. Образование.</w:t>
      </w:r>
    </w:p>
    <w:p w:rsidR="0079388B" w:rsidRDefault="0079388B" w:rsidP="005A0673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5A0673" w:rsidRDefault="005A0673" w:rsidP="007D708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террито</w:t>
      </w:r>
      <w:r w:rsidR="00597840">
        <w:rPr>
          <w:sz w:val="24"/>
          <w:szCs w:val="24"/>
        </w:rPr>
        <w:t xml:space="preserve">рии сельского поселения 2 школы, </w:t>
      </w:r>
      <w:r>
        <w:rPr>
          <w:sz w:val="24"/>
          <w:szCs w:val="24"/>
        </w:rPr>
        <w:t>3 детских сада</w:t>
      </w:r>
      <w:r w:rsidR="00597840">
        <w:rPr>
          <w:sz w:val="24"/>
          <w:szCs w:val="24"/>
        </w:rPr>
        <w:t xml:space="preserve"> и 1 дом детского творчества</w:t>
      </w:r>
      <w:r>
        <w:rPr>
          <w:sz w:val="24"/>
          <w:szCs w:val="24"/>
        </w:rPr>
        <w:t>.</w:t>
      </w:r>
    </w:p>
    <w:p w:rsidR="005A0673" w:rsidRDefault="005A0673" w:rsidP="005A067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9852C0">
        <w:rPr>
          <w:sz w:val="24"/>
          <w:szCs w:val="24"/>
        </w:rPr>
        <w:t>6</w:t>
      </w:r>
    </w:p>
    <w:tbl>
      <w:tblPr>
        <w:tblStyle w:val="a5"/>
        <w:tblW w:w="0" w:type="auto"/>
        <w:tblInd w:w="108" w:type="dxa"/>
        <w:tblLook w:val="04A0"/>
      </w:tblPr>
      <w:tblGrid>
        <w:gridCol w:w="2485"/>
        <w:gridCol w:w="2851"/>
        <w:gridCol w:w="2247"/>
        <w:gridCol w:w="2340"/>
      </w:tblGrid>
      <w:tr w:rsidR="005A0673" w:rsidTr="00BB6275">
        <w:tc>
          <w:tcPr>
            <w:tcW w:w="2485" w:type="dxa"/>
          </w:tcPr>
          <w:p w:rsidR="005A0673" w:rsidRDefault="005A0673" w:rsidP="00B9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51" w:type="dxa"/>
          </w:tcPr>
          <w:p w:rsidR="005A0673" w:rsidRDefault="005A0673" w:rsidP="00037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247" w:type="dxa"/>
          </w:tcPr>
          <w:p w:rsidR="005A0673" w:rsidRDefault="005A0673" w:rsidP="00037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мест</w:t>
            </w:r>
          </w:p>
        </w:tc>
        <w:tc>
          <w:tcPr>
            <w:tcW w:w="2340" w:type="dxa"/>
          </w:tcPr>
          <w:p w:rsidR="005A0673" w:rsidRDefault="005A0673" w:rsidP="00037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</w:tr>
      <w:tr w:rsidR="005A0673" w:rsidTr="00BB6275">
        <w:tc>
          <w:tcPr>
            <w:tcW w:w="2485" w:type="dxa"/>
          </w:tcPr>
          <w:p w:rsidR="005A0673" w:rsidRDefault="005A0673" w:rsidP="00B9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</w:t>
            </w:r>
          </w:p>
        </w:tc>
        <w:tc>
          <w:tcPr>
            <w:tcW w:w="2851" w:type="dxa"/>
          </w:tcPr>
          <w:p w:rsidR="005A0673" w:rsidRDefault="005A0673" w:rsidP="0032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оветская,32</w:t>
            </w:r>
          </w:p>
        </w:tc>
        <w:tc>
          <w:tcPr>
            <w:tcW w:w="2247" w:type="dxa"/>
          </w:tcPr>
          <w:p w:rsidR="005A0673" w:rsidRDefault="00ED670D" w:rsidP="00ED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340" w:type="dxa"/>
          </w:tcPr>
          <w:p w:rsidR="005A0673" w:rsidRDefault="00037799" w:rsidP="00037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0673" w:rsidTr="00BB6275">
        <w:tc>
          <w:tcPr>
            <w:tcW w:w="2485" w:type="dxa"/>
          </w:tcPr>
          <w:p w:rsidR="005A0673" w:rsidRDefault="005A0673" w:rsidP="00B9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2</w:t>
            </w:r>
          </w:p>
        </w:tc>
        <w:tc>
          <w:tcPr>
            <w:tcW w:w="2851" w:type="dxa"/>
          </w:tcPr>
          <w:p w:rsidR="005A0673" w:rsidRDefault="005A0673" w:rsidP="0032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ушкина, 54Б</w:t>
            </w:r>
          </w:p>
        </w:tc>
        <w:tc>
          <w:tcPr>
            <w:tcW w:w="2247" w:type="dxa"/>
          </w:tcPr>
          <w:p w:rsidR="005A0673" w:rsidRDefault="00ED670D" w:rsidP="00ED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340" w:type="dxa"/>
          </w:tcPr>
          <w:p w:rsidR="005A0673" w:rsidRDefault="00037799" w:rsidP="00037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0673" w:rsidTr="00BB6275">
        <w:tc>
          <w:tcPr>
            <w:tcW w:w="2485" w:type="dxa"/>
          </w:tcPr>
          <w:p w:rsidR="005A0673" w:rsidRDefault="005A0673" w:rsidP="00B9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«Д\с </w:t>
            </w:r>
            <w:r w:rsidR="001509C2">
              <w:rPr>
                <w:sz w:val="24"/>
                <w:szCs w:val="24"/>
              </w:rPr>
              <w:t xml:space="preserve"> комбинированного вида «Ягодка»</w:t>
            </w:r>
          </w:p>
        </w:tc>
        <w:tc>
          <w:tcPr>
            <w:tcW w:w="2851" w:type="dxa"/>
          </w:tcPr>
          <w:p w:rsidR="00037799" w:rsidRDefault="00037799" w:rsidP="00037799">
            <w:pPr>
              <w:jc w:val="right"/>
              <w:rPr>
                <w:sz w:val="24"/>
                <w:szCs w:val="24"/>
              </w:rPr>
            </w:pPr>
          </w:p>
          <w:p w:rsidR="005A0673" w:rsidRDefault="00037799" w:rsidP="00037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азахстан, д.6/А</w:t>
            </w:r>
            <w:r w:rsidR="006E6765">
              <w:rPr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2A64E3" w:rsidRDefault="002A64E3" w:rsidP="006F7094">
            <w:pPr>
              <w:jc w:val="center"/>
              <w:rPr>
                <w:sz w:val="24"/>
                <w:szCs w:val="24"/>
              </w:rPr>
            </w:pPr>
          </w:p>
          <w:p w:rsidR="005A0673" w:rsidRDefault="006F7094" w:rsidP="006F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340" w:type="dxa"/>
          </w:tcPr>
          <w:p w:rsidR="002A64E3" w:rsidRDefault="002A64E3" w:rsidP="006F7094">
            <w:pPr>
              <w:jc w:val="center"/>
              <w:rPr>
                <w:sz w:val="24"/>
                <w:szCs w:val="24"/>
              </w:rPr>
            </w:pPr>
          </w:p>
          <w:p w:rsidR="005A0673" w:rsidRDefault="00037799" w:rsidP="006F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09C2" w:rsidTr="00BB6275">
        <w:tc>
          <w:tcPr>
            <w:tcW w:w="2485" w:type="dxa"/>
          </w:tcPr>
          <w:p w:rsidR="001509C2" w:rsidRDefault="001509C2" w:rsidP="00B9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ЦРР «Д\с «Теремок»</w:t>
            </w:r>
          </w:p>
        </w:tc>
        <w:tc>
          <w:tcPr>
            <w:tcW w:w="2851" w:type="dxa"/>
          </w:tcPr>
          <w:p w:rsidR="001509C2" w:rsidRDefault="00037799" w:rsidP="00037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ефтянников, д.7/А</w:t>
            </w:r>
            <w:r w:rsidR="006E6765">
              <w:rPr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2A64E3" w:rsidRDefault="002A64E3" w:rsidP="006F7094">
            <w:pPr>
              <w:jc w:val="center"/>
              <w:rPr>
                <w:sz w:val="24"/>
                <w:szCs w:val="24"/>
              </w:rPr>
            </w:pPr>
          </w:p>
          <w:p w:rsidR="001509C2" w:rsidRDefault="006F7094" w:rsidP="006F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40" w:type="dxa"/>
          </w:tcPr>
          <w:p w:rsidR="002A64E3" w:rsidRDefault="002A64E3" w:rsidP="006F7094">
            <w:pPr>
              <w:jc w:val="center"/>
              <w:rPr>
                <w:sz w:val="24"/>
                <w:szCs w:val="24"/>
              </w:rPr>
            </w:pPr>
          </w:p>
          <w:p w:rsidR="001509C2" w:rsidRDefault="00037799" w:rsidP="006F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107" w:rsidTr="00BB6275">
        <w:tc>
          <w:tcPr>
            <w:tcW w:w="2485" w:type="dxa"/>
          </w:tcPr>
          <w:p w:rsidR="00573107" w:rsidRDefault="00573107" w:rsidP="00B9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«Д\с  общеразвивающего вида «Малышок»</w:t>
            </w:r>
          </w:p>
        </w:tc>
        <w:tc>
          <w:tcPr>
            <w:tcW w:w="2851" w:type="dxa"/>
          </w:tcPr>
          <w:p w:rsidR="00573107" w:rsidRDefault="00037799" w:rsidP="00037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овая,</w:t>
            </w:r>
          </w:p>
        </w:tc>
        <w:tc>
          <w:tcPr>
            <w:tcW w:w="2247" w:type="dxa"/>
          </w:tcPr>
          <w:p w:rsidR="002A64E3" w:rsidRDefault="002A64E3" w:rsidP="006F7094">
            <w:pPr>
              <w:jc w:val="center"/>
              <w:rPr>
                <w:sz w:val="24"/>
                <w:szCs w:val="24"/>
              </w:rPr>
            </w:pPr>
          </w:p>
          <w:p w:rsidR="00573107" w:rsidRDefault="006F7094" w:rsidP="006F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2A64E3" w:rsidRDefault="002A64E3" w:rsidP="006F7094">
            <w:pPr>
              <w:jc w:val="center"/>
              <w:rPr>
                <w:sz w:val="24"/>
                <w:szCs w:val="24"/>
              </w:rPr>
            </w:pPr>
          </w:p>
          <w:p w:rsidR="00573107" w:rsidRDefault="00037799" w:rsidP="006F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7094" w:rsidTr="00BB6275">
        <w:tc>
          <w:tcPr>
            <w:tcW w:w="2485" w:type="dxa"/>
          </w:tcPr>
          <w:p w:rsidR="006F7094" w:rsidRDefault="006F7094" w:rsidP="005731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группа 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арино</w:t>
            </w:r>
          </w:p>
        </w:tc>
        <w:tc>
          <w:tcPr>
            <w:tcW w:w="2851" w:type="dxa"/>
          </w:tcPr>
          <w:p w:rsidR="006F7094" w:rsidRDefault="006F7094" w:rsidP="00037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бская</w:t>
            </w:r>
            <w:r w:rsidR="00F07C94">
              <w:rPr>
                <w:sz w:val="24"/>
                <w:szCs w:val="24"/>
              </w:rPr>
              <w:t>,41</w:t>
            </w:r>
          </w:p>
        </w:tc>
        <w:tc>
          <w:tcPr>
            <w:tcW w:w="2247" w:type="dxa"/>
          </w:tcPr>
          <w:p w:rsidR="006F7094" w:rsidRDefault="00FC2719" w:rsidP="006F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6F7094" w:rsidRDefault="006F7094" w:rsidP="006F7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6275" w:rsidTr="00BB6275">
        <w:tc>
          <w:tcPr>
            <w:tcW w:w="2485" w:type="dxa"/>
          </w:tcPr>
          <w:p w:rsidR="00BB6275" w:rsidRPr="007F3BBD" w:rsidRDefault="00BB6275" w:rsidP="00573107">
            <w:pPr>
              <w:jc w:val="right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МБОУ ДОД «ДДТ»</w:t>
            </w:r>
          </w:p>
        </w:tc>
        <w:tc>
          <w:tcPr>
            <w:tcW w:w="2851" w:type="dxa"/>
          </w:tcPr>
          <w:p w:rsidR="00BB6275" w:rsidRPr="007F3BBD" w:rsidRDefault="00BB6275" w:rsidP="00037799">
            <w:pPr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Ул</w:t>
            </w:r>
            <w:proofErr w:type="gramStart"/>
            <w:r w:rsidRPr="007F3BBD">
              <w:rPr>
                <w:sz w:val="24"/>
                <w:szCs w:val="24"/>
              </w:rPr>
              <w:t>.Ю</w:t>
            </w:r>
            <w:proofErr w:type="gramEnd"/>
            <w:r w:rsidRPr="007F3BBD">
              <w:rPr>
                <w:sz w:val="24"/>
                <w:szCs w:val="24"/>
              </w:rPr>
              <w:t>ргина,58</w:t>
            </w:r>
          </w:p>
        </w:tc>
        <w:tc>
          <w:tcPr>
            <w:tcW w:w="2247" w:type="dxa"/>
          </w:tcPr>
          <w:p w:rsidR="00BB6275" w:rsidRPr="007F3BBD" w:rsidRDefault="00CC6863" w:rsidP="006F7094">
            <w:pPr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480</w:t>
            </w:r>
          </w:p>
        </w:tc>
        <w:tc>
          <w:tcPr>
            <w:tcW w:w="2340" w:type="dxa"/>
          </w:tcPr>
          <w:p w:rsidR="00BB6275" w:rsidRPr="007F3BBD" w:rsidRDefault="00BB6275" w:rsidP="006F7094">
            <w:pPr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1</w:t>
            </w:r>
          </w:p>
        </w:tc>
      </w:tr>
    </w:tbl>
    <w:p w:rsidR="005A0673" w:rsidRPr="00597840" w:rsidRDefault="005A0673" w:rsidP="005A0673">
      <w:pPr>
        <w:spacing w:after="0" w:line="240" w:lineRule="auto"/>
        <w:jc w:val="right"/>
        <w:rPr>
          <w:color w:val="FF0000"/>
          <w:sz w:val="24"/>
          <w:szCs w:val="24"/>
        </w:rPr>
      </w:pPr>
    </w:p>
    <w:p w:rsidR="00466DF1" w:rsidRPr="007F3BBD" w:rsidRDefault="00702D65" w:rsidP="0093709D">
      <w:pPr>
        <w:spacing w:after="0" w:line="240" w:lineRule="auto"/>
        <w:ind w:firstLine="708"/>
        <w:rPr>
          <w:sz w:val="24"/>
          <w:szCs w:val="24"/>
        </w:rPr>
      </w:pPr>
      <w:r w:rsidRPr="007F3BBD">
        <w:rPr>
          <w:sz w:val="24"/>
          <w:szCs w:val="24"/>
        </w:rPr>
        <w:t>Коллектив общеобразовательн</w:t>
      </w:r>
      <w:r w:rsidR="007D7086" w:rsidRPr="007F3BBD">
        <w:rPr>
          <w:sz w:val="24"/>
          <w:szCs w:val="24"/>
        </w:rPr>
        <w:t>ых</w:t>
      </w:r>
      <w:r w:rsidRPr="007F3BBD">
        <w:rPr>
          <w:sz w:val="24"/>
          <w:szCs w:val="24"/>
        </w:rPr>
        <w:t xml:space="preserve"> учреждения</w:t>
      </w:r>
      <w:r w:rsidR="007D7086" w:rsidRPr="007F3BBD">
        <w:rPr>
          <w:sz w:val="24"/>
          <w:szCs w:val="24"/>
        </w:rPr>
        <w:t xml:space="preserve"> составляет </w:t>
      </w:r>
      <w:r w:rsidRPr="007F3BBD">
        <w:rPr>
          <w:sz w:val="24"/>
          <w:szCs w:val="24"/>
        </w:rPr>
        <w:t xml:space="preserve">- </w:t>
      </w:r>
      <w:r w:rsidR="00083F1C">
        <w:rPr>
          <w:sz w:val="24"/>
          <w:szCs w:val="24"/>
        </w:rPr>
        <w:t>161</w:t>
      </w:r>
      <w:r w:rsidR="007D7086" w:rsidRPr="007F3BBD">
        <w:rPr>
          <w:sz w:val="24"/>
          <w:szCs w:val="24"/>
        </w:rPr>
        <w:t xml:space="preserve"> человек, детских</w:t>
      </w:r>
      <w:r w:rsidRPr="007F3BBD">
        <w:rPr>
          <w:sz w:val="24"/>
          <w:szCs w:val="24"/>
        </w:rPr>
        <w:t xml:space="preserve"> сад</w:t>
      </w:r>
      <w:r w:rsidR="007D7086" w:rsidRPr="007F3BBD">
        <w:rPr>
          <w:sz w:val="24"/>
          <w:szCs w:val="24"/>
        </w:rPr>
        <w:t>ов</w:t>
      </w:r>
      <w:r w:rsidRPr="007F3BBD">
        <w:rPr>
          <w:sz w:val="24"/>
          <w:szCs w:val="24"/>
        </w:rPr>
        <w:t xml:space="preserve">– </w:t>
      </w:r>
      <w:r w:rsidR="00BA7661" w:rsidRPr="007F3BBD">
        <w:rPr>
          <w:sz w:val="24"/>
          <w:szCs w:val="24"/>
        </w:rPr>
        <w:t xml:space="preserve">152 </w:t>
      </w:r>
      <w:r w:rsidRPr="007F3BBD">
        <w:rPr>
          <w:sz w:val="24"/>
          <w:szCs w:val="24"/>
        </w:rPr>
        <w:t>человек</w:t>
      </w:r>
      <w:r w:rsidR="00BA7661" w:rsidRPr="007F3BBD">
        <w:rPr>
          <w:sz w:val="24"/>
          <w:szCs w:val="24"/>
        </w:rPr>
        <w:t>а</w:t>
      </w:r>
      <w:r w:rsidR="00083F1C">
        <w:rPr>
          <w:sz w:val="24"/>
          <w:szCs w:val="24"/>
        </w:rPr>
        <w:t>, дома детского творчества-18 человек.</w:t>
      </w:r>
    </w:p>
    <w:p w:rsidR="0079388B" w:rsidRPr="00597840" w:rsidRDefault="0079388B" w:rsidP="0093709D">
      <w:pPr>
        <w:spacing w:after="0" w:line="240" w:lineRule="auto"/>
        <w:ind w:firstLine="708"/>
        <w:rPr>
          <w:color w:val="FF0000"/>
          <w:sz w:val="24"/>
          <w:szCs w:val="24"/>
        </w:rPr>
      </w:pPr>
    </w:p>
    <w:p w:rsidR="00B6156A" w:rsidRPr="00D06A06" w:rsidRDefault="00B6156A" w:rsidP="00B6156A">
      <w:pPr>
        <w:spacing w:after="0" w:line="240" w:lineRule="auto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 w:rsidR="00D06A06">
        <w:rPr>
          <w:b/>
          <w:i/>
          <w:sz w:val="24"/>
          <w:szCs w:val="24"/>
          <w:u w:val="single"/>
        </w:rPr>
        <w:t>9</w:t>
      </w:r>
      <w:r w:rsidRPr="00D06A06">
        <w:rPr>
          <w:b/>
          <w:i/>
          <w:sz w:val="24"/>
          <w:szCs w:val="24"/>
          <w:u w:val="single"/>
        </w:rPr>
        <w:t>. Здравоохранение.</w:t>
      </w:r>
    </w:p>
    <w:p w:rsidR="00475189" w:rsidRDefault="00475189" w:rsidP="007D708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территории сельского поселения находится районная больница. </w:t>
      </w:r>
    </w:p>
    <w:p w:rsidR="00475189" w:rsidRDefault="00475189" w:rsidP="0047518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9852C0">
        <w:rPr>
          <w:sz w:val="24"/>
          <w:szCs w:val="24"/>
        </w:rPr>
        <w:t>7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2127"/>
        <w:gridCol w:w="1842"/>
        <w:gridCol w:w="2268"/>
        <w:gridCol w:w="851"/>
        <w:gridCol w:w="1276"/>
        <w:gridCol w:w="1701"/>
      </w:tblGrid>
      <w:tr w:rsidR="007519FC" w:rsidTr="007D7086">
        <w:tc>
          <w:tcPr>
            <w:tcW w:w="2127" w:type="dxa"/>
          </w:tcPr>
          <w:p w:rsidR="007519FC" w:rsidRDefault="007519FC" w:rsidP="00475189">
            <w:pPr>
              <w:jc w:val="center"/>
              <w:rPr>
                <w:sz w:val="24"/>
                <w:szCs w:val="24"/>
              </w:rPr>
            </w:pPr>
          </w:p>
          <w:p w:rsidR="00475189" w:rsidRDefault="00475189" w:rsidP="0047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7519FC" w:rsidRDefault="007519FC" w:rsidP="00475189">
            <w:pPr>
              <w:jc w:val="center"/>
              <w:rPr>
                <w:sz w:val="24"/>
                <w:szCs w:val="24"/>
              </w:rPr>
            </w:pPr>
          </w:p>
          <w:p w:rsidR="00475189" w:rsidRDefault="00475189" w:rsidP="0047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7519FC" w:rsidRDefault="007519FC" w:rsidP="00475189">
            <w:pPr>
              <w:jc w:val="center"/>
              <w:rPr>
                <w:sz w:val="24"/>
                <w:szCs w:val="24"/>
              </w:rPr>
            </w:pPr>
          </w:p>
          <w:p w:rsidR="00475189" w:rsidRDefault="00475189" w:rsidP="007D708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  <w:tc>
          <w:tcPr>
            <w:tcW w:w="851" w:type="dxa"/>
          </w:tcPr>
          <w:p w:rsidR="007519FC" w:rsidRDefault="007519FC" w:rsidP="00475189">
            <w:pPr>
              <w:jc w:val="center"/>
              <w:rPr>
                <w:sz w:val="24"/>
                <w:szCs w:val="24"/>
              </w:rPr>
            </w:pPr>
          </w:p>
          <w:p w:rsidR="00475189" w:rsidRDefault="00475189" w:rsidP="007D708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врачей</w:t>
            </w:r>
          </w:p>
        </w:tc>
        <w:tc>
          <w:tcPr>
            <w:tcW w:w="1276" w:type="dxa"/>
          </w:tcPr>
          <w:p w:rsidR="00475189" w:rsidRDefault="00475189" w:rsidP="0047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врачей общей практики</w:t>
            </w:r>
          </w:p>
        </w:tc>
        <w:tc>
          <w:tcPr>
            <w:tcW w:w="1701" w:type="dxa"/>
          </w:tcPr>
          <w:p w:rsidR="00475189" w:rsidRDefault="00475189" w:rsidP="007D7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среднего медицинского персонала.</w:t>
            </w:r>
          </w:p>
        </w:tc>
      </w:tr>
      <w:tr w:rsidR="007519FC" w:rsidTr="007D7086">
        <w:tc>
          <w:tcPr>
            <w:tcW w:w="2127" w:type="dxa"/>
          </w:tcPr>
          <w:p w:rsidR="00475189" w:rsidRDefault="00F2683E" w:rsidP="00F2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ОГАУЗ </w:t>
            </w:r>
            <w:r w:rsidR="00475189">
              <w:rPr>
                <w:sz w:val="24"/>
                <w:szCs w:val="24"/>
              </w:rPr>
              <w:t>«Александровская РБ»</w:t>
            </w:r>
          </w:p>
        </w:tc>
        <w:tc>
          <w:tcPr>
            <w:tcW w:w="1842" w:type="dxa"/>
          </w:tcPr>
          <w:p w:rsidR="007519FC" w:rsidRDefault="007519FC" w:rsidP="007D7086">
            <w:pPr>
              <w:ind w:left="-108"/>
              <w:jc w:val="center"/>
              <w:rPr>
                <w:sz w:val="24"/>
                <w:szCs w:val="24"/>
              </w:rPr>
            </w:pPr>
          </w:p>
          <w:p w:rsidR="00475189" w:rsidRDefault="00475189" w:rsidP="007D708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олпарова,20</w:t>
            </w:r>
          </w:p>
        </w:tc>
        <w:tc>
          <w:tcPr>
            <w:tcW w:w="2268" w:type="dxa"/>
          </w:tcPr>
          <w:p w:rsidR="007519FC" w:rsidRDefault="007519FC" w:rsidP="007519FC">
            <w:pPr>
              <w:jc w:val="center"/>
              <w:rPr>
                <w:sz w:val="24"/>
                <w:szCs w:val="24"/>
              </w:rPr>
            </w:pPr>
          </w:p>
          <w:p w:rsidR="00475189" w:rsidRDefault="00475189" w:rsidP="007D708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851" w:type="dxa"/>
          </w:tcPr>
          <w:p w:rsidR="007519FC" w:rsidRDefault="007519FC" w:rsidP="007519FC">
            <w:pPr>
              <w:jc w:val="center"/>
              <w:rPr>
                <w:sz w:val="24"/>
                <w:szCs w:val="24"/>
              </w:rPr>
            </w:pPr>
          </w:p>
          <w:p w:rsidR="00475189" w:rsidRDefault="00475189" w:rsidP="00751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7519FC" w:rsidRDefault="007519FC" w:rsidP="007519FC">
            <w:pPr>
              <w:jc w:val="center"/>
              <w:rPr>
                <w:sz w:val="24"/>
                <w:szCs w:val="24"/>
              </w:rPr>
            </w:pPr>
          </w:p>
          <w:p w:rsidR="00475189" w:rsidRDefault="00475189" w:rsidP="00751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519FC" w:rsidRDefault="007519FC" w:rsidP="007519FC">
            <w:pPr>
              <w:jc w:val="center"/>
              <w:rPr>
                <w:sz w:val="24"/>
                <w:szCs w:val="24"/>
              </w:rPr>
            </w:pPr>
          </w:p>
          <w:p w:rsidR="00475189" w:rsidRDefault="00475189" w:rsidP="00751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:rsidR="00B93AA5" w:rsidRDefault="00B93AA5" w:rsidP="00475189">
      <w:pPr>
        <w:spacing w:after="0" w:line="240" w:lineRule="auto"/>
        <w:rPr>
          <w:sz w:val="24"/>
          <w:szCs w:val="24"/>
        </w:rPr>
      </w:pPr>
    </w:p>
    <w:p w:rsidR="00475189" w:rsidRPr="00B93AA5" w:rsidRDefault="007519FC" w:rsidP="00475189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B93AA5">
        <w:rPr>
          <w:b/>
          <w:i/>
          <w:sz w:val="24"/>
          <w:szCs w:val="24"/>
          <w:u w:val="single"/>
        </w:rPr>
        <w:t>2.</w:t>
      </w:r>
      <w:r w:rsidR="00B93AA5" w:rsidRPr="00B93AA5">
        <w:rPr>
          <w:b/>
          <w:i/>
          <w:sz w:val="24"/>
          <w:szCs w:val="24"/>
          <w:u w:val="single"/>
        </w:rPr>
        <w:t>10</w:t>
      </w:r>
      <w:r w:rsidRPr="00B93AA5">
        <w:rPr>
          <w:b/>
          <w:i/>
          <w:sz w:val="24"/>
          <w:szCs w:val="24"/>
          <w:u w:val="single"/>
        </w:rPr>
        <w:t>.Социальная защита населения.</w:t>
      </w:r>
    </w:p>
    <w:p w:rsidR="007519FC" w:rsidRDefault="007519FC" w:rsidP="007D708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</w:p>
    <w:p w:rsidR="00B93AA5" w:rsidRDefault="00B93AA5" w:rsidP="00475189">
      <w:pPr>
        <w:spacing w:after="0" w:line="240" w:lineRule="auto"/>
        <w:rPr>
          <w:sz w:val="24"/>
          <w:szCs w:val="24"/>
        </w:rPr>
      </w:pPr>
    </w:p>
    <w:p w:rsidR="007519FC" w:rsidRPr="00B93AA5" w:rsidRDefault="007519FC" w:rsidP="00475189">
      <w:pPr>
        <w:spacing w:after="0" w:line="240" w:lineRule="auto"/>
        <w:rPr>
          <w:b/>
          <w:i/>
          <w:sz w:val="24"/>
          <w:szCs w:val="24"/>
          <w:u w:val="single"/>
        </w:rPr>
      </w:pPr>
      <w:r w:rsidRPr="00B93AA5">
        <w:rPr>
          <w:b/>
          <w:i/>
          <w:sz w:val="24"/>
          <w:szCs w:val="24"/>
          <w:u w:val="single"/>
        </w:rPr>
        <w:t>2.</w:t>
      </w:r>
      <w:r w:rsidR="00B93AA5">
        <w:rPr>
          <w:b/>
          <w:i/>
          <w:sz w:val="24"/>
          <w:szCs w:val="24"/>
          <w:u w:val="single"/>
        </w:rPr>
        <w:t>11</w:t>
      </w:r>
      <w:r w:rsidRPr="00B93AA5">
        <w:rPr>
          <w:b/>
          <w:i/>
          <w:sz w:val="24"/>
          <w:szCs w:val="24"/>
          <w:u w:val="single"/>
        </w:rPr>
        <w:t>. Жилищный фонд.</w:t>
      </w:r>
    </w:p>
    <w:p w:rsidR="00751754" w:rsidRDefault="00751754" w:rsidP="007D708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Состояние жилищно-коммунальной сферы сельского поселения стабильное. Данные о существующем жилищном фонде (Таб.</w:t>
      </w:r>
      <w:r w:rsidR="009852C0">
        <w:rPr>
          <w:sz w:val="24"/>
          <w:szCs w:val="24"/>
        </w:rPr>
        <w:t>8</w:t>
      </w:r>
      <w:r>
        <w:rPr>
          <w:sz w:val="24"/>
          <w:szCs w:val="24"/>
        </w:rPr>
        <w:t>).</w:t>
      </w:r>
    </w:p>
    <w:p w:rsidR="007519FC" w:rsidRDefault="007519FC" w:rsidP="007519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9852C0">
        <w:rPr>
          <w:sz w:val="24"/>
          <w:szCs w:val="24"/>
        </w:rPr>
        <w:t>8</w:t>
      </w:r>
    </w:p>
    <w:tbl>
      <w:tblPr>
        <w:tblStyle w:val="a5"/>
        <w:tblW w:w="0" w:type="auto"/>
        <w:tblInd w:w="108" w:type="dxa"/>
        <w:tblLook w:val="04A0"/>
      </w:tblPr>
      <w:tblGrid>
        <w:gridCol w:w="540"/>
        <w:gridCol w:w="6293"/>
        <w:gridCol w:w="3196"/>
      </w:tblGrid>
      <w:tr w:rsidR="007519FC" w:rsidTr="00B93AA5">
        <w:tc>
          <w:tcPr>
            <w:tcW w:w="540" w:type="dxa"/>
          </w:tcPr>
          <w:p w:rsidR="007519FC" w:rsidRDefault="00B4616E" w:rsidP="0075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08" w:type="dxa"/>
          </w:tcPr>
          <w:p w:rsidR="007519FC" w:rsidRDefault="00B4616E" w:rsidP="00B4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58" w:type="dxa"/>
          </w:tcPr>
          <w:p w:rsidR="007519FC" w:rsidRDefault="00B4616E" w:rsidP="00B4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01.01.2017г тыс.м.кв.</w:t>
            </w:r>
          </w:p>
        </w:tc>
      </w:tr>
      <w:tr w:rsidR="007519FC" w:rsidTr="00B93AA5">
        <w:tc>
          <w:tcPr>
            <w:tcW w:w="540" w:type="dxa"/>
          </w:tcPr>
          <w:p w:rsidR="007519FC" w:rsidRDefault="00B4616E" w:rsidP="0075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7519FC" w:rsidRDefault="00B4616E" w:rsidP="00B4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состав семьи, чел.</w:t>
            </w:r>
          </w:p>
        </w:tc>
        <w:tc>
          <w:tcPr>
            <w:tcW w:w="3258" w:type="dxa"/>
          </w:tcPr>
          <w:p w:rsidR="007519FC" w:rsidRDefault="002A64E3" w:rsidP="002A6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19FC" w:rsidTr="00B93AA5">
        <w:tc>
          <w:tcPr>
            <w:tcW w:w="540" w:type="dxa"/>
          </w:tcPr>
          <w:p w:rsidR="007519FC" w:rsidRDefault="00B4616E" w:rsidP="0075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:rsidR="007519FC" w:rsidRDefault="00B4616E" w:rsidP="00B4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жилой фонд, тыс.м.кв.</w:t>
            </w:r>
          </w:p>
        </w:tc>
        <w:tc>
          <w:tcPr>
            <w:tcW w:w="3258" w:type="dxa"/>
          </w:tcPr>
          <w:p w:rsidR="007519FC" w:rsidRDefault="002A64E3" w:rsidP="002A6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</w:t>
            </w:r>
          </w:p>
        </w:tc>
      </w:tr>
      <w:tr w:rsidR="007519FC" w:rsidTr="00B93AA5">
        <w:tc>
          <w:tcPr>
            <w:tcW w:w="540" w:type="dxa"/>
          </w:tcPr>
          <w:p w:rsidR="007519FC" w:rsidRDefault="00B4616E" w:rsidP="0075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:rsidR="007519FC" w:rsidRDefault="00B4616E" w:rsidP="00B4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Муниципальный//частный тыс.м.кв.</w:t>
            </w:r>
          </w:p>
        </w:tc>
        <w:tc>
          <w:tcPr>
            <w:tcW w:w="3258" w:type="dxa"/>
          </w:tcPr>
          <w:p w:rsidR="007519FC" w:rsidRDefault="002A64E3" w:rsidP="002A6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8,2/183,1</w:t>
            </w:r>
          </w:p>
        </w:tc>
      </w:tr>
      <w:tr w:rsidR="007519FC" w:rsidTr="00B93AA5">
        <w:tc>
          <w:tcPr>
            <w:tcW w:w="540" w:type="dxa"/>
          </w:tcPr>
          <w:p w:rsidR="007519FC" w:rsidRDefault="00B4616E" w:rsidP="0075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7519FC" w:rsidRDefault="00B4616E" w:rsidP="00B4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жилой фонд на 1 жителя, м.кв. </w:t>
            </w:r>
            <w:r w:rsidR="006E6765">
              <w:rPr>
                <w:sz w:val="24"/>
                <w:szCs w:val="24"/>
              </w:rPr>
              <w:t>общ</w:t>
            </w:r>
            <w:proofErr w:type="gramStart"/>
            <w:r w:rsidR="006E6765">
              <w:rPr>
                <w:sz w:val="24"/>
                <w:szCs w:val="24"/>
              </w:rPr>
              <w:t>.</w:t>
            </w:r>
            <w:proofErr w:type="gramEnd"/>
            <w:r w:rsidR="006E6765">
              <w:rPr>
                <w:sz w:val="24"/>
                <w:szCs w:val="24"/>
              </w:rPr>
              <w:t xml:space="preserve"> </w:t>
            </w:r>
            <w:proofErr w:type="gramStart"/>
            <w:r w:rsidR="006E6765">
              <w:rPr>
                <w:sz w:val="24"/>
                <w:szCs w:val="24"/>
              </w:rPr>
              <w:t>п</w:t>
            </w:r>
            <w:proofErr w:type="gramEnd"/>
            <w:r w:rsidR="006E6765">
              <w:rPr>
                <w:sz w:val="24"/>
                <w:szCs w:val="24"/>
              </w:rPr>
              <w:t>лощади</w:t>
            </w:r>
            <w:r>
              <w:rPr>
                <w:sz w:val="24"/>
                <w:szCs w:val="24"/>
              </w:rPr>
              <w:t xml:space="preserve"> м.кв.</w:t>
            </w:r>
          </w:p>
        </w:tc>
        <w:tc>
          <w:tcPr>
            <w:tcW w:w="3258" w:type="dxa"/>
          </w:tcPr>
          <w:p w:rsidR="007519FC" w:rsidRDefault="002A64E3" w:rsidP="002A6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25,39</w:t>
            </w:r>
          </w:p>
        </w:tc>
      </w:tr>
      <w:tr w:rsidR="007519FC" w:rsidTr="00B93AA5">
        <w:tc>
          <w:tcPr>
            <w:tcW w:w="540" w:type="dxa"/>
          </w:tcPr>
          <w:p w:rsidR="007519FC" w:rsidRDefault="00B4616E" w:rsidP="007519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7519FC" w:rsidRDefault="00B4616E" w:rsidP="00B4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Ветхий жилой фонд,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.кв. общей площади</w:t>
            </w:r>
          </w:p>
        </w:tc>
        <w:tc>
          <w:tcPr>
            <w:tcW w:w="3258" w:type="dxa"/>
          </w:tcPr>
          <w:p w:rsidR="007519FC" w:rsidRDefault="002A64E3" w:rsidP="002A6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3127,0</w:t>
            </w:r>
          </w:p>
        </w:tc>
      </w:tr>
    </w:tbl>
    <w:p w:rsidR="007519FC" w:rsidRDefault="007519FC" w:rsidP="007519FC">
      <w:pPr>
        <w:spacing w:after="0" w:line="240" w:lineRule="auto"/>
        <w:jc w:val="right"/>
        <w:rPr>
          <w:sz w:val="24"/>
          <w:szCs w:val="24"/>
        </w:rPr>
      </w:pPr>
    </w:p>
    <w:p w:rsidR="00E42F7A" w:rsidRDefault="00751754" w:rsidP="00E42F7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сельского поселения к услугам ЖКХ относится теплоснабжение, водоснабжение, водоотведение, содержание и ремонт жилищного фонда</w:t>
      </w:r>
      <w:r w:rsidR="00E42F7A">
        <w:rPr>
          <w:sz w:val="24"/>
          <w:szCs w:val="24"/>
        </w:rPr>
        <w:t xml:space="preserve">, газоснабжение, электроснабжение и сбор, вывоз и утилизация твёрдых бытовых отходов. На территории сельского поселения данные услуги оказывают МУП «Жилкомсервис» Александровского сельского поселения, ПАО «Томскэнергосбыт» </w:t>
      </w:r>
      <w:proofErr w:type="gramStart"/>
      <w:r w:rsidR="00E42F7A">
        <w:rPr>
          <w:sz w:val="24"/>
          <w:szCs w:val="24"/>
        </w:rPr>
        <w:t>и ООО</w:t>
      </w:r>
      <w:proofErr w:type="gramEnd"/>
      <w:r w:rsidR="00E42F7A">
        <w:rPr>
          <w:sz w:val="24"/>
          <w:szCs w:val="24"/>
        </w:rPr>
        <w:t xml:space="preserve"> «Газпром межрегионгаз Новосибирск». </w:t>
      </w:r>
      <w:r w:rsidR="00E42F7A">
        <w:rPr>
          <w:sz w:val="24"/>
          <w:szCs w:val="24"/>
        </w:rPr>
        <w:lastRenderedPageBreak/>
        <w:t>Развитие социальной среды проживания населения сельского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надёжности функционирования жилищно-коммунального комплекса. Сельское поселение не может развиваться без учёта состояния и перспективного развития инж</w:t>
      </w:r>
      <w:r w:rsidR="003C099C">
        <w:rPr>
          <w:sz w:val="24"/>
          <w:szCs w:val="24"/>
        </w:rPr>
        <w:t xml:space="preserve">енерных систем жизнеобеспеченья, которые включают в себя такие составные части, как теплоснабжение, водоснабжение, газоснабжение и электроснабжение. Непосредственно </w:t>
      </w:r>
      <w:r w:rsidR="00FB5623">
        <w:rPr>
          <w:sz w:val="24"/>
          <w:szCs w:val="24"/>
        </w:rPr>
        <w:t>под развитием систем коммунальной инфраструктуры сельского поселения понимаются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F36D00" w:rsidRDefault="00F36D00" w:rsidP="00F36D0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597840" w:rsidRDefault="00597840" w:rsidP="00597840">
      <w:pPr>
        <w:spacing w:after="0" w:line="240" w:lineRule="auto"/>
        <w:ind w:firstLine="708"/>
        <w:rPr>
          <w:b/>
          <w:sz w:val="24"/>
          <w:szCs w:val="24"/>
        </w:rPr>
        <w:sectPr w:rsidR="00597840" w:rsidSect="004230FF"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F36D00" w:rsidRDefault="00D25E6E" w:rsidP="009852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F36D00" w:rsidRPr="00F36D00">
        <w:rPr>
          <w:b/>
          <w:sz w:val="24"/>
          <w:szCs w:val="24"/>
        </w:rPr>
        <w:t>.Технико-экономические параметры существующих объектов социальной инфраструктуры поселения, сложившийся уровень обеспеченности население поселения услугами в областях образования, здравоохранения, физической культуры и массового спорта, и культуры.</w:t>
      </w:r>
    </w:p>
    <w:p w:rsidR="00F36D00" w:rsidRDefault="00F36D00" w:rsidP="00F36D0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Технико-экономические параметры существующих объектов социальной инфраструктуры поселения:</w:t>
      </w:r>
    </w:p>
    <w:p w:rsidR="00F36D00" w:rsidRPr="00F36D00" w:rsidRDefault="009852C0" w:rsidP="009852C0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2268"/>
        <w:gridCol w:w="993"/>
        <w:gridCol w:w="1842"/>
        <w:gridCol w:w="2127"/>
        <w:gridCol w:w="2126"/>
        <w:gridCol w:w="1559"/>
        <w:gridCol w:w="2126"/>
        <w:gridCol w:w="1843"/>
      </w:tblGrid>
      <w:tr w:rsidR="008222CF" w:rsidTr="00B3088F">
        <w:tc>
          <w:tcPr>
            <w:tcW w:w="2268" w:type="dxa"/>
          </w:tcPr>
          <w:p w:rsidR="00F36D00" w:rsidRDefault="00F36D00" w:rsidP="0082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адресная принадлежность объекта социальной инфраструктуры</w:t>
            </w:r>
          </w:p>
        </w:tc>
        <w:tc>
          <w:tcPr>
            <w:tcW w:w="993" w:type="dxa"/>
          </w:tcPr>
          <w:p w:rsidR="008222CF" w:rsidRDefault="008222CF" w:rsidP="008222CF">
            <w:pPr>
              <w:jc w:val="center"/>
              <w:rPr>
                <w:sz w:val="24"/>
                <w:szCs w:val="24"/>
              </w:rPr>
            </w:pPr>
          </w:p>
          <w:p w:rsidR="00F36D00" w:rsidRDefault="00F36D00" w:rsidP="0082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842" w:type="dxa"/>
          </w:tcPr>
          <w:p w:rsidR="00F36D00" w:rsidRDefault="00F36D00" w:rsidP="00F3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износа/ количество произведённых капитальных ремонтов</w:t>
            </w:r>
          </w:p>
        </w:tc>
        <w:tc>
          <w:tcPr>
            <w:tcW w:w="2127" w:type="dxa"/>
          </w:tcPr>
          <w:p w:rsidR="00F36D00" w:rsidRDefault="00F36D00" w:rsidP="0082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подключения к инженерно-коммунальному обеспечению</w:t>
            </w:r>
          </w:p>
        </w:tc>
        <w:tc>
          <w:tcPr>
            <w:tcW w:w="2126" w:type="dxa"/>
          </w:tcPr>
          <w:p w:rsidR="00F36D00" w:rsidRDefault="00F36D00" w:rsidP="0082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оборудования обеспечивающего безопасность, в том числе пожарную.</w:t>
            </w:r>
          </w:p>
        </w:tc>
        <w:tc>
          <w:tcPr>
            <w:tcW w:w="1559" w:type="dxa"/>
          </w:tcPr>
          <w:p w:rsidR="00F36D00" w:rsidRDefault="00F36D00" w:rsidP="0082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Проектная/</w:t>
            </w:r>
            <w:r w:rsidR="00822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фактическая мощность</w:t>
            </w:r>
          </w:p>
        </w:tc>
        <w:tc>
          <w:tcPr>
            <w:tcW w:w="2126" w:type="dxa"/>
          </w:tcPr>
          <w:p w:rsidR="00F36D00" w:rsidRDefault="008222CF" w:rsidP="0082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обслуживающего персонала (количество работников)</w:t>
            </w:r>
          </w:p>
        </w:tc>
        <w:tc>
          <w:tcPr>
            <w:tcW w:w="1843" w:type="dxa"/>
          </w:tcPr>
          <w:p w:rsidR="00F36D00" w:rsidRDefault="008222CF" w:rsidP="0082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(</w:t>
            </w:r>
            <w:r w:rsidRPr="008222CF">
              <w:rPr>
                <w:sz w:val="20"/>
                <w:szCs w:val="20"/>
              </w:rPr>
              <w:t>современное состояние, основные проблемы, первоочередные мероприятия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07C94" w:rsidTr="00F2683E">
        <w:tc>
          <w:tcPr>
            <w:tcW w:w="14884" w:type="dxa"/>
            <w:gridSpan w:val="8"/>
          </w:tcPr>
          <w:p w:rsidR="00F07C94" w:rsidRDefault="00F07C94" w:rsidP="00F07C94">
            <w:pPr>
              <w:rPr>
                <w:sz w:val="24"/>
                <w:szCs w:val="24"/>
              </w:rPr>
            </w:pPr>
            <w:r w:rsidRPr="00F07C94">
              <w:rPr>
                <w:b/>
                <w:i/>
                <w:sz w:val="24"/>
                <w:szCs w:val="24"/>
              </w:rPr>
              <w:t>Образование</w:t>
            </w:r>
          </w:p>
        </w:tc>
      </w:tr>
      <w:tr w:rsidR="008222CF" w:rsidTr="00B3088F">
        <w:tc>
          <w:tcPr>
            <w:tcW w:w="2268" w:type="dxa"/>
          </w:tcPr>
          <w:p w:rsidR="00F36D00" w:rsidRPr="00E135DC" w:rsidRDefault="008222CF" w:rsidP="00A70BF7">
            <w:pPr>
              <w:jc w:val="center"/>
              <w:rPr>
                <w:sz w:val="24"/>
                <w:szCs w:val="24"/>
              </w:rPr>
            </w:pPr>
            <w:r w:rsidRPr="00E135DC">
              <w:rPr>
                <w:sz w:val="24"/>
                <w:szCs w:val="24"/>
              </w:rPr>
              <w:t>МАОУ СОШ № 1 Ул</w:t>
            </w:r>
            <w:proofErr w:type="gramStart"/>
            <w:r w:rsidRPr="00E135DC">
              <w:rPr>
                <w:sz w:val="24"/>
                <w:szCs w:val="24"/>
              </w:rPr>
              <w:t>.С</w:t>
            </w:r>
            <w:proofErr w:type="gramEnd"/>
            <w:r w:rsidRPr="00E135DC">
              <w:rPr>
                <w:sz w:val="24"/>
                <w:szCs w:val="24"/>
              </w:rPr>
              <w:t>оветская,32</w:t>
            </w:r>
          </w:p>
        </w:tc>
        <w:tc>
          <w:tcPr>
            <w:tcW w:w="993" w:type="dxa"/>
          </w:tcPr>
          <w:p w:rsidR="00F36D00" w:rsidRPr="00E135DC" w:rsidRDefault="008222CF" w:rsidP="00B04636">
            <w:pPr>
              <w:jc w:val="center"/>
              <w:rPr>
                <w:sz w:val="24"/>
                <w:szCs w:val="24"/>
              </w:rPr>
            </w:pPr>
            <w:r w:rsidRPr="00E135DC">
              <w:rPr>
                <w:sz w:val="24"/>
                <w:szCs w:val="24"/>
              </w:rPr>
              <w:t>19</w:t>
            </w:r>
            <w:r w:rsidR="00B04636" w:rsidRPr="00E135DC">
              <w:rPr>
                <w:sz w:val="24"/>
                <w:szCs w:val="24"/>
              </w:rPr>
              <w:t>8</w:t>
            </w:r>
            <w:r w:rsidRPr="00E135DC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36D00" w:rsidRDefault="00E135DC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</w:t>
            </w:r>
          </w:p>
        </w:tc>
        <w:tc>
          <w:tcPr>
            <w:tcW w:w="2127" w:type="dxa"/>
          </w:tcPr>
          <w:p w:rsidR="00F36D00" w:rsidRDefault="008222C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центральное, водоснабжение центральное, </w:t>
            </w:r>
            <w:r w:rsidR="00A70BF7">
              <w:rPr>
                <w:sz w:val="24"/>
                <w:szCs w:val="24"/>
              </w:rPr>
              <w:t>водоотведение</w:t>
            </w:r>
            <w:r w:rsidR="00A92ABF">
              <w:rPr>
                <w:sz w:val="24"/>
                <w:szCs w:val="24"/>
              </w:rPr>
              <w:t xml:space="preserve"> </w:t>
            </w:r>
            <w:r w:rsidR="00A70BF7">
              <w:rPr>
                <w:sz w:val="24"/>
                <w:szCs w:val="24"/>
              </w:rPr>
              <w:t>- выгребная яма, электроснабжение</w:t>
            </w:r>
          </w:p>
        </w:tc>
        <w:tc>
          <w:tcPr>
            <w:tcW w:w="2126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АПС, огнетушители, </w:t>
            </w:r>
            <w:r w:rsidR="008E4A54">
              <w:rPr>
                <w:sz w:val="24"/>
                <w:szCs w:val="24"/>
              </w:rPr>
              <w:t xml:space="preserve">видеонаблюдение </w:t>
            </w:r>
            <w:r>
              <w:rPr>
                <w:sz w:val="24"/>
                <w:szCs w:val="24"/>
              </w:rPr>
              <w:t>пожарные гидранты.</w:t>
            </w:r>
          </w:p>
        </w:tc>
        <w:tc>
          <w:tcPr>
            <w:tcW w:w="1559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900/</w:t>
            </w:r>
            <w:r w:rsidR="00591E3F">
              <w:rPr>
                <w:sz w:val="24"/>
                <w:szCs w:val="24"/>
              </w:rPr>
              <w:t>674</w:t>
            </w:r>
          </w:p>
        </w:tc>
        <w:tc>
          <w:tcPr>
            <w:tcW w:w="2126" w:type="dxa"/>
          </w:tcPr>
          <w:p w:rsidR="00F36D00" w:rsidRDefault="003A0EE0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ремонт </w:t>
            </w:r>
            <w:r w:rsidR="00A92ABF">
              <w:rPr>
                <w:sz w:val="24"/>
                <w:szCs w:val="24"/>
              </w:rPr>
              <w:t>сан</w:t>
            </w:r>
            <w:proofErr w:type="gramStart"/>
            <w:r w:rsidR="00A92ABF">
              <w:rPr>
                <w:sz w:val="24"/>
                <w:szCs w:val="24"/>
              </w:rPr>
              <w:t>.</w:t>
            </w:r>
            <w:proofErr w:type="gramEnd"/>
            <w:r w:rsidR="00A92ABF">
              <w:rPr>
                <w:sz w:val="24"/>
                <w:szCs w:val="24"/>
              </w:rPr>
              <w:t xml:space="preserve"> </w:t>
            </w:r>
            <w:proofErr w:type="gramStart"/>
            <w:r w:rsidR="00A92ABF">
              <w:rPr>
                <w:sz w:val="24"/>
                <w:szCs w:val="24"/>
              </w:rPr>
              <w:t>у</w:t>
            </w:r>
            <w:proofErr w:type="gramEnd"/>
            <w:r w:rsidR="00A92ABF">
              <w:rPr>
                <w:sz w:val="24"/>
                <w:szCs w:val="24"/>
              </w:rPr>
              <w:t>злов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2CF" w:rsidTr="00B3088F">
        <w:tc>
          <w:tcPr>
            <w:tcW w:w="2268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2 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ушкина, 54Б</w:t>
            </w:r>
          </w:p>
        </w:tc>
        <w:tc>
          <w:tcPr>
            <w:tcW w:w="993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842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127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центральное,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АПС, огнетушители, </w:t>
            </w:r>
            <w:r w:rsidR="008E4A54">
              <w:rPr>
                <w:sz w:val="24"/>
                <w:szCs w:val="24"/>
              </w:rPr>
              <w:t xml:space="preserve">видеонаблюдение </w:t>
            </w:r>
            <w:r>
              <w:rPr>
                <w:sz w:val="24"/>
                <w:szCs w:val="24"/>
              </w:rPr>
              <w:t>пожарный гидрант.</w:t>
            </w:r>
          </w:p>
        </w:tc>
        <w:tc>
          <w:tcPr>
            <w:tcW w:w="1559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260/</w:t>
            </w:r>
            <w:r w:rsidR="00591E3F">
              <w:rPr>
                <w:sz w:val="24"/>
                <w:szCs w:val="24"/>
              </w:rPr>
              <w:t>256</w:t>
            </w:r>
          </w:p>
        </w:tc>
        <w:tc>
          <w:tcPr>
            <w:tcW w:w="2126" w:type="dxa"/>
          </w:tcPr>
          <w:p w:rsidR="00F36D00" w:rsidRDefault="003A0EE0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F36D00" w:rsidRDefault="00A70BF7" w:rsidP="0037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кап</w:t>
            </w:r>
            <w:r w:rsidR="00377294">
              <w:rPr>
                <w:sz w:val="24"/>
                <w:szCs w:val="24"/>
              </w:rPr>
              <w:t xml:space="preserve">итального </w:t>
            </w:r>
            <w:r>
              <w:rPr>
                <w:sz w:val="24"/>
                <w:szCs w:val="24"/>
              </w:rPr>
              <w:t>ремонта.</w:t>
            </w:r>
          </w:p>
        </w:tc>
      </w:tr>
      <w:tr w:rsidR="008222CF" w:rsidTr="00B3088F">
        <w:tc>
          <w:tcPr>
            <w:tcW w:w="2268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«Д\с  комбинированного вида «Ягодка» мкр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азахстан, 6А</w:t>
            </w:r>
          </w:p>
        </w:tc>
        <w:tc>
          <w:tcPr>
            <w:tcW w:w="993" w:type="dxa"/>
          </w:tcPr>
          <w:p w:rsidR="00F36D00" w:rsidRDefault="00A70BF7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842" w:type="dxa"/>
          </w:tcPr>
          <w:p w:rsidR="00F36D00" w:rsidRDefault="007D07B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88/0</w:t>
            </w:r>
          </w:p>
        </w:tc>
        <w:tc>
          <w:tcPr>
            <w:tcW w:w="2127" w:type="dxa"/>
          </w:tcPr>
          <w:p w:rsidR="00F36D00" w:rsidRDefault="00B3088F" w:rsidP="00B30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центральное, водоснабжение холодное и горячее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стоки электроснабжение</w:t>
            </w:r>
          </w:p>
        </w:tc>
        <w:tc>
          <w:tcPr>
            <w:tcW w:w="2126" w:type="dxa"/>
          </w:tcPr>
          <w:p w:rsidR="00F36D00" w:rsidRDefault="00B3088F" w:rsidP="00B30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АПС, </w:t>
            </w:r>
            <w:r w:rsidR="008E4A54">
              <w:rPr>
                <w:sz w:val="24"/>
                <w:szCs w:val="24"/>
              </w:rPr>
              <w:t xml:space="preserve">видеонаблюдение </w:t>
            </w:r>
            <w:r>
              <w:rPr>
                <w:sz w:val="24"/>
                <w:szCs w:val="24"/>
              </w:rPr>
              <w:t>огнетушители, пожарный водоём и гидрант.</w:t>
            </w:r>
          </w:p>
        </w:tc>
        <w:tc>
          <w:tcPr>
            <w:tcW w:w="1559" w:type="dxa"/>
          </w:tcPr>
          <w:p w:rsidR="00F36D00" w:rsidRDefault="00B3088F" w:rsidP="0059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140/</w:t>
            </w:r>
            <w:r w:rsidR="00591E3F">
              <w:rPr>
                <w:sz w:val="24"/>
                <w:szCs w:val="24"/>
              </w:rPr>
              <w:t>135</w:t>
            </w:r>
          </w:p>
        </w:tc>
        <w:tc>
          <w:tcPr>
            <w:tcW w:w="2126" w:type="dxa"/>
          </w:tcPr>
          <w:p w:rsidR="00F36D00" w:rsidRDefault="008E4A54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F36D00" w:rsidRDefault="00B3088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косметический ремонт фасада, и замена коммуникаций на </w:t>
            </w:r>
            <w:proofErr w:type="gramStart"/>
            <w:r>
              <w:rPr>
                <w:sz w:val="24"/>
                <w:szCs w:val="24"/>
              </w:rPr>
              <w:t>современные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222CF" w:rsidTr="00B3088F">
        <w:tc>
          <w:tcPr>
            <w:tcW w:w="2268" w:type="dxa"/>
          </w:tcPr>
          <w:p w:rsidR="00F36D00" w:rsidRDefault="00B3088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ЦРР «Д\с </w:t>
            </w:r>
            <w:r>
              <w:rPr>
                <w:sz w:val="24"/>
                <w:szCs w:val="24"/>
              </w:rPr>
              <w:lastRenderedPageBreak/>
              <w:t>«Теремок»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ефтянников, д.7/А</w:t>
            </w:r>
          </w:p>
        </w:tc>
        <w:tc>
          <w:tcPr>
            <w:tcW w:w="993" w:type="dxa"/>
          </w:tcPr>
          <w:p w:rsidR="00F36D00" w:rsidRDefault="00B3088F" w:rsidP="00B04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B04636">
              <w:rPr>
                <w:sz w:val="24"/>
                <w:szCs w:val="24"/>
              </w:rPr>
              <w:t>87</w:t>
            </w:r>
          </w:p>
        </w:tc>
        <w:tc>
          <w:tcPr>
            <w:tcW w:w="1842" w:type="dxa"/>
          </w:tcPr>
          <w:p w:rsidR="00F36D00" w:rsidRDefault="007D07BF" w:rsidP="007D0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B3088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36D00" w:rsidRDefault="00B3088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lastRenderedPageBreak/>
              <w:t>центральное,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F36D00" w:rsidRDefault="00B3088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Система АПС, </w:t>
            </w:r>
            <w:r>
              <w:rPr>
                <w:sz w:val="24"/>
                <w:szCs w:val="24"/>
              </w:rPr>
              <w:lastRenderedPageBreak/>
              <w:t>огнетушители, пожарный водоём и гидрант</w:t>
            </w:r>
          </w:p>
        </w:tc>
        <w:tc>
          <w:tcPr>
            <w:tcW w:w="1559" w:type="dxa"/>
          </w:tcPr>
          <w:p w:rsidR="00F36D00" w:rsidRDefault="00B3088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100/</w:t>
            </w:r>
            <w:r w:rsidR="00591E3F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36D00" w:rsidRDefault="003A0EE0" w:rsidP="003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F36D00" w:rsidRDefault="00B3088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</w:t>
            </w:r>
            <w:r>
              <w:rPr>
                <w:sz w:val="24"/>
                <w:szCs w:val="24"/>
              </w:rPr>
              <w:lastRenderedPageBreak/>
              <w:t>капитальный ремонт здания</w:t>
            </w:r>
          </w:p>
        </w:tc>
      </w:tr>
      <w:tr w:rsidR="008222CF" w:rsidTr="00B3088F">
        <w:tc>
          <w:tcPr>
            <w:tcW w:w="2268" w:type="dxa"/>
          </w:tcPr>
          <w:p w:rsidR="00F36D00" w:rsidRDefault="00B3088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МДОУ «Д\с  общеразвивающего вида «Малышок»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овая.</w:t>
            </w:r>
          </w:p>
        </w:tc>
        <w:tc>
          <w:tcPr>
            <w:tcW w:w="993" w:type="dxa"/>
          </w:tcPr>
          <w:p w:rsidR="00F36D00" w:rsidRDefault="00B3088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:rsidR="00F36D00" w:rsidRDefault="00B3088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2127" w:type="dxa"/>
          </w:tcPr>
          <w:p w:rsidR="00F36D00" w:rsidRDefault="00B3088F" w:rsidP="00B30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газовое,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F36D00" w:rsidRDefault="00B3088F" w:rsidP="00F07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АПС, огнетушители, </w:t>
            </w:r>
            <w:r w:rsidR="008E4A54">
              <w:rPr>
                <w:sz w:val="24"/>
                <w:szCs w:val="24"/>
              </w:rPr>
              <w:t xml:space="preserve">видеонаблюдение </w:t>
            </w: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1559" w:type="dxa"/>
          </w:tcPr>
          <w:p w:rsidR="00F36D00" w:rsidRDefault="00B3088F" w:rsidP="008E4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591E3F">
              <w:rPr>
                <w:sz w:val="24"/>
                <w:szCs w:val="24"/>
              </w:rPr>
              <w:t>/20</w:t>
            </w:r>
            <w:r w:rsidR="008E4A54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36D00" w:rsidRDefault="008E4A54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F36D00" w:rsidRDefault="00B3088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8222CF" w:rsidTr="00B3088F">
        <w:tc>
          <w:tcPr>
            <w:tcW w:w="2268" w:type="dxa"/>
          </w:tcPr>
          <w:p w:rsidR="00F36D00" w:rsidRDefault="00F07C94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группа 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арино ул.Обская,41</w:t>
            </w:r>
          </w:p>
        </w:tc>
        <w:tc>
          <w:tcPr>
            <w:tcW w:w="993" w:type="dxa"/>
          </w:tcPr>
          <w:p w:rsidR="00F36D00" w:rsidRDefault="00377294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2" w:type="dxa"/>
          </w:tcPr>
          <w:p w:rsidR="00F36D00" w:rsidRDefault="007D07B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100/0</w:t>
            </w:r>
          </w:p>
        </w:tc>
        <w:tc>
          <w:tcPr>
            <w:tcW w:w="2127" w:type="dxa"/>
          </w:tcPr>
          <w:p w:rsidR="00F36D00" w:rsidRDefault="00F2683E" w:rsidP="00F2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печное, водоснабжение колонка,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нет, электроснабжение</w:t>
            </w:r>
          </w:p>
        </w:tc>
        <w:tc>
          <w:tcPr>
            <w:tcW w:w="2126" w:type="dxa"/>
          </w:tcPr>
          <w:p w:rsidR="00F36D00" w:rsidRDefault="00F2683E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Огнетушители</w:t>
            </w:r>
          </w:p>
        </w:tc>
        <w:tc>
          <w:tcPr>
            <w:tcW w:w="1559" w:type="dxa"/>
          </w:tcPr>
          <w:p w:rsidR="00F36D00" w:rsidRDefault="00FC2719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1E3F">
              <w:rPr>
                <w:sz w:val="24"/>
                <w:szCs w:val="24"/>
              </w:rPr>
              <w:t>/3</w:t>
            </w:r>
          </w:p>
        </w:tc>
        <w:tc>
          <w:tcPr>
            <w:tcW w:w="2126" w:type="dxa"/>
          </w:tcPr>
          <w:p w:rsidR="00F36D00" w:rsidRDefault="00377294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36D00" w:rsidRDefault="00377294" w:rsidP="0037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капитальный ремонт</w:t>
            </w:r>
          </w:p>
        </w:tc>
      </w:tr>
      <w:tr w:rsidR="00597840" w:rsidTr="00B3088F">
        <w:tc>
          <w:tcPr>
            <w:tcW w:w="2268" w:type="dxa"/>
          </w:tcPr>
          <w:p w:rsidR="00597840" w:rsidRPr="00E529DA" w:rsidRDefault="00597840" w:rsidP="00A70BF7">
            <w:pPr>
              <w:jc w:val="center"/>
              <w:rPr>
                <w:sz w:val="24"/>
                <w:szCs w:val="24"/>
              </w:rPr>
            </w:pPr>
            <w:r w:rsidRPr="00E529DA">
              <w:rPr>
                <w:sz w:val="24"/>
                <w:szCs w:val="24"/>
              </w:rPr>
              <w:t>МБОУ ДОД «ДДТ» ул</w:t>
            </w:r>
            <w:proofErr w:type="gramStart"/>
            <w:r w:rsidRPr="00E529DA">
              <w:rPr>
                <w:sz w:val="24"/>
                <w:szCs w:val="24"/>
              </w:rPr>
              <w:t>.Ю</w:t>
            </w:r>
            <w:proofErr w:type="gramEnd"/>
            <w:r w:rsidRPr="00E529DA">
              <w:rPr>
                <w:sz w:val="24"/>
                <w:szCs w:val="24"/>
              </w:rPr>
              <w:t>ргига,58</w:t>
            </w:r>
          </w:p>
        </w:tc>
        <w:tc>
          <w:tcPr>
            <w:tcW w:w="993" w:type="dxa"/>
          </w:tcPr>
          <w:p w:rsidR="00597840" w:rsidRDefault="00591E3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842" w:type="dxa"/>
          </w:tcPr>
          <w:p w:rsidR="00597840" w:rsidRDefault="007D07B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100/0</w:t>
            </w:r>
          </w:p>
        </w:tc>
        <w:tc>
          <w:tcPr>
            <w:tcW w:w="2127" w:type="dxa"/>
          </w:tcPr>
          <w:p w:rsidR="00597840" w:rsidRDefault="00597840" w:rsidP="00F2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центральное,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597840" w:rsidRDefault="00597840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огнетушители.</w:t>
            </w:r>
          </w:p>
        </w:tc>
        <w:tc>
          <w:tcPr>
            <w:tcW w:w="1559" w:type="dxa"/>
          </w:tcPr>
          <w:p w:rsidR="00597840" w:rsidRDefault="007D07B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591E3F">
              <w:rPr>
                <w:sz w:val="24"/>
                <w:szCs w:val="24"/>
              </w:rPr>
              <w:t>/472</w:t>
            </w:r>
          </w:p>
        </w:tc>
        <w:tc>
          <w:tcPr>
            <w:tcW w:w="2126" w:type="dxa"/>
          </w:tcPr>
          <w:p w:rsidR="00597840" w:rsidRDefault="008E4A54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97840" w:rsidRDefault="00597840" w:rsidP="0037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</w:t>
            </w:r>
            <w:r w:rsidR="00377294">
              <w:rPr>
                <w:sz w:val="24"/>
                <w:szCs w:val="24"/>
              </w:rPr>
              <w:t xml:space="preserve">капитальный </w:t>
            </w:r>
            <w:r>
              <w:rPr>
                <w:sz w:val="24"/>
                <w:szCs w:val="24"/>
              </w:rPr>
              <w:t>ремонт здания</w:t>
            </w:r>
            <w:r w:rsidR="00E529DA">
              <w:rPr>
                <w:sz w:val="24"/>
                <w:szCs w:val="24"/>
              </w:rPr>
              <w:t xml:space="preserve"> </w:t>
            </w:r>
          </w:p>
        </w:tc>
      </w:tr>
      <w:tr w:rsidR="00F2683E" w:rsidTr="00F2683E">
        <w:tc>
          <w:tcPr>
            <w:tcW w:w="14884" w:type="dxa"/>
            <w:gridSpan w:val="8"/>
          </w:tcPr>
          <w:p w:rsidR="00F2683E" w:rsidRPr="00F2683E" w:rsidRDefault="00F2683E" w:rsidP="00F2683E">
            <w:pPr>
              <w:rPr>
                <w:b/>
                <w:i/>
                <w:sz w:val="24"/>
                <w:szCs w:val="24"/>
              </w:rPr>
            </w:pPr>
            <w:r w:rsidRPr="00F2683E">
              <w:rPr>
                <w:b/>
                <w:i/>
                <w:sz w:val="24"/>
                <w:szCs w:val="24"/>
              </w:rPr>
              <w:t>Здравоохранение</w:t>
            </w:r>
          </w:p>
        </w:tc>
      </w:tr>
      <w:tr w:rsidR="00F2683E" w:rsidTr="00B3088F">
        <w:tc>
          <w:tcPr>
            <w:tcW w:w="2268" w:type="dxa"/>
          </w:tcPr>
          <w:p w:rsidR="00F2683E" w:rsidRDefault="00F2683E" w:rsidP="00F2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ОГАУЗ «Александровская РБ» 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олпарова,20</w:t>
            </w:r>
          </w:p>
        </w:tc>
        <w:tc>
          <w:tcPr>
            <w:tcW w:w="993" w:type="dxa"/>
          </w:tcPr>
          <w:p w:rsidR="00F2683E" w:rsidRDefault="00B04636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2" w:type="dxa"/>
          </w:tcPr>
          <w:p w:rsidR="00F2683E" w:rsidRDefault="005A262C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52,3/0</w:t>
            </w:r>
          </w:p>
        </w:tc>
        <w:tc>
          <w:tcPr>
            <w:tcW w:w="2127" w:type="dxa"/>
          </w:tcPr>
          <w:p w:rsidR="00F2683E" w:rsidRDefault="00F2683E" w:rsidP="00F2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центральное,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F2683E" w:rsidRDefault="00F2683E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огнетушители, пожарный водоём и гидранты</w:t>
            </w:r>
          </w:p>
        </w:tc>
        <w:tc>
          <w:tcPr>
            <w:tcW w:w="1559" w:type="dxa"/>
          </w:tcPr>
          <w:p w:rsidR="00F2683E" w:rsidRDefault="00CD5715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  <w:r w:rsidR="00377294">
              <w:rPr>
                <w:sz w:val="24"/>
                <w:szCs w:val="24"/>
              </w:rPr>
              <w:t>00 посещений в день</w:t>
            </w:r>
          </w:p>
        </w:tc>
        <w:tc>
          <w:tcPr>
            <w:tcW w:w="2126" w:type="dxa"/>
          </w:tcPr>
          <w:p w:rsidR="00F2683E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F2683E" w:rsidRDefault="00F2683E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косметический ремонт и частичный ремонт кровли.</w:t>
            </w:r>
          </w:p>
        </w:tc>
      </w:tr>
      <w:tr w:rsidR="00E5592B" w:rsidTr="00CC6863">
        <w:tc>
          <w:tcPr>
            <w:tcW w:w="14884" w:type="dxa"/>
            <w:gridSpan w:val="8"/>
          </w:tcPr>
          <w:p w:rsidR="00E5592B" w:rsidRPr="00E5592B" w:rsidRDefault="00E5592B" w:rsidP="00E5592B">
            <w:pPr>
              <w:rPr>
                <w:b/>
                <w:i/>
                <w:sz w:val="24"/>
                <w:szCs w:val="24"/>
              </w:rPr>
            </w:pPr>
            <w:r w:rsidRPr="00E5592B">
              <w:rPr>
                <w:b/>
                <w:i/>
                <w:sz w:val="24"/>
                <w:szCs w:val="24"/>
              </w:rPr>
              <w:t>Культура</w:t>
            </w:r>
          </w:p>
        </w:tc>
      </w:tr>
      <w:tr w:rsidR="00E5592B" w:rsidTr="00B3088F">
        <w:tc>
          <w:tcPr>
            <w:tcW w:w="2268" w:type="dxa"/>
          </w:tcPr>
          <w:p w:rsidR="00E5592B" w:rsidRDefault="0066355B" w:rsidP="00C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«КСК»</w:t>
            </w:r>
          </w:p>
        </w:tc>
        <w:tc>
          <w:tcPr>
            <w:tcW w:w="993" w:type="dxa"/>
          </w:tcPr>
          <w:p w:rsidR="00E5592B" w:rsidRDefault="007F3BBD" w:rsidP="00C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842" w:type="dxa"/>
          </w:tcPr>
          <w:p w:rsidR="00E5592B" w:rsidRDefault="005A262C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41/0</w:t>
            </w:r>
          </w:p>
        </w:tc>
        <w:tc>
          <w:tcPr>
            <w:tcW w:w="2127" w:type="dxa"/>
          </w:tcPr>
          <w:p w:rsidR="00E5592B" w:rsidRDefault="007F3BBD" w:rsidP="00E55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lastRenderedPageBreak/>
              <w:t>центральное,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E5592B" w:rsidRDefault="007F3BBD" w:rsidP="007F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Система АПС, </w:t>
            </w:r>
            <w:r>
              <w:rPr>
                <w:sz w:val="24"/>
                <w:szCs w:val="24"/>
              </w:rPr>
              <w:lastRenderedPageBreak/>
              <w:t>огнетушители, видеонаблюдение пожарные гидранты</w:t>
            </w:r>
          </w:p>
        </w:tc>
        <w:tc>
          <w:tcPr>
            <w:tcW w:w="1559" w:type="dxa"/>
          </w:tcPr>
          <w:p w:rsidR="00E5592B" w:rsidRDefault="005A262C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862/862</w:t>
            </w:r>
          </w:p>
        </w:tc>
        <w:tc>
          <w:tcPr>
            <w:tcW w:w="2126" w:type="dxa"/>
          </w:tcPr>
          <w:p w:rsidR="00E5592B" w:rsidRDefault="005A262C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E5592B" w:rsidRDefault="007F3BBD" w:rsidP="007F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</w:t>
            </w:r>
            <w:r>
              <w:rPr>
                <w:sz w:val="24"/>
                <w:szCs w:val="24"/>
              </w:rPr>
              <w:lastRenderedPageBreak/>
              <w:t>косметический ремонт здания</w:t>
            </w:r>
          </w:p>
        </w:tc>
      </w:tr>
      <w:tr w:rsidR="007F3BBD" w:rsidTr="00E135DC">
        <w:tc>
          <w:tcPr>
            <w:tcW w:w="14884" w:type="dxa"/>
            <w:gridSpan w:val="8"/>
          </w:tcPr>
          <w:p w:rsidR="007F3BBD" w:rsidRPr="007F3BBD" w:rsidRDefault="007F3BBD" w:rsidP="007F3BBD">
            <w:pPr>
              <w:rPr>
                <w:b/>
                <w:i/>
                <w:sz w:val="24"/>
                <w:szCs w:val="24"/>
              </w:rPr>
            </w:pPr>
            <w:r w:rsidRPr="007F3BBD">
              <w:rPr>
                <w:b/>
                <w:i/>
                <w:sz w:val="24"/>
                <w:szCs w:val="24"/>
              </w:rPr>
              <w:lastRenderedPageBreak/>
              <w:t>Физическая культура и спорт</w:t>
            </w:r>
          </w:p>
        </w:tc>
      </w:tr>
      <w:tr w:rsidR="007F3BBD" w:rsidTr="00D25E6E">
        <w:trPr>
          <w:trHeight w:val="2008"/>
        </w:trPr>
        <w:tc>
          <w:tcPr>
            <w:tcW w:w="2268" w:type="dxa"/>
          </w:tcPr>
          <w:p w:rsidR="007F3BBD" w:rsidRDefault="007F3BBD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МАОУ СОШ № 1 (большой)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оветская,32</w:t>
            </w:r>
          </w:p>
        </w:tc>
        <w:tc>
          <w:tcPr>
            <w:tcW w:w="993" w:type="dxa"/>
          </w:tcPr>
          <w:p w:rsidR="007F3BBD" w:rsidRDefault="007F3BBD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842" w:type="dxa"/>
          </w:tcPr>
          <w:p w:rsidR="007F3BBD" w:rsidRDefault="00D25E6E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</w:t>
            </w:r>
          </w:p>
        </w:tc>
        <w:tc>
          <w:tcPr>
            <w:tcW w:w="2127" w:type="dxa"/>
          </w:tcPr>
          <w:p w:rsidR="007F3BBD" w:rsidRDefault="00F80ADF" w:rsidP="00E55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центральное,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7F3BBD" w:rsidRDefault="00F80AD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</w:t>
            </w:r>
          </w:p>
        </w:tc>
        <w:tc>
          <w:tcPr>
            <w:tcW w:w="1559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126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персонал школы</w:t>
            </w:r>
          </w:p>
        </w:tc>
        <w:tc>
          <w:tcPr>
            <w:tcW w:w="1843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7F3BBD" w:rsidTr="00B3088F">
        <w:tc>
          <w:tcPr>
            <w:tcW w:w="2268" w:type="dxa"/>
          </w:tcPr>
          <w:p w:rsidR="007F3BBD" w:rsidRDefault="007F3BBD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МАОУ СОШ № 1 (малый)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оветская,32</w:t>
            </w:r>
          </w:p>
        </w:tc>
        <w:tc>
          <w:tcPr>
            <w:tcW w:w="993" w:type="dxa"/>
          </w:tcPr>
          <w:p w:rsidR="007F3BBD" w:rsidRDefault="007F3BBD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842" w:type="dxa"/>
          </w:tcPr>
          <w:p w:rsidR="007F3BBD" w:rsidRDefault="00D25E6E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</w:t>
            </w:r>
          </w:p>
        </w:tc>
        <w:tc>
          <w:tcPr>
            <w:tcW w:w="2127" w:type="dxa"/>
          </w:tcPr>
          <w:p w:rsidR="007F3BBD" w:rsidRDefault="00F80ADF" w:rsidP="00F2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центральное,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7F3BBD" w:rsidRDefault="00F80AD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</w:t>
            </w:r>
          </w:p>
        </w:tc>
        <w:tc>
          <w:tcPr>
            <w:tcW w:w="1559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126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персонал школы</w:t>
            </w:r>
          </w:p>
        </w:tc>
        <w:tc>
          <w:tcPr>
            <w:tcW w:w="1843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7F3BBD" w:rsidTr="00B3088F">
        <w:tc>
          <w:tcPr>
            <w:tcW w:w="2268" w:type="dxa"/>
          </w:tcPr>
          <w:p w:rsidR="007F3BBD" w:rsidRDefault="007F3BBD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МАОУ СОШ № 2 (малый) 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ушкина, 54Б</w:t>
            </w:r>
          </w:p>
        </w:tc>
        <w:tc>
          <w:tcPr>
            <w:tcW w:w="993" w:type="dxa"/>
          </w:tcPr>
          <w:p w:rsidR="007F3BBD" w:rsidRDefault="00F80ADF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842" w:type="dxa"/>
          </w:tcPr>
          <w:p w:rsidR="007F3BBD" w:rsidRDefault="00F80AD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127" w:type="dxa"/>
          </w:tcPr>
          <w:p w:rsidR="007F3BBD" w:rsidRDefault="00F80ADF" w:rsidP="00E55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центральное,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7F3BBD" w:rsidRDefault="00F80AD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</w:t>
            </w:r>
          </w:p>
        </w:tc>
        <w:tc>
          <w:tcPr>
            <w:tcW w:w="1559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126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персонал школы</w:t>
            </w:r>
          </w:p>
        </w:tc>
        <w:tc>
          <w:tcPr>
            <w:tcW w:w="1843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7F3BBD" w:rsidTr="00B3088F">
        <w:tc>
          <w:tcPr>
            <w:tcW w:w="2268" w:type="dxa"/>
          </w:tcPr>
          <w:p w:rsidR="007F3BBD" w:rsidRDefault="007F3BBD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«Атлант» Пер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кольный,1</w:t>
            </w:r>
          </w:p>
        </w:tc>
        <w:tc>
          <w:tcPr>
            <w:tcW w:w="993" w:type="dxa"/>
          </w:tcPr>
          <w:p w:rsidR="007F3BBD" w:rsidRDefault="00F80ADF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842" w:type="dxa"/>
          </w:tcPr>
          <w:p w:rsidR="007F3BBD" w:rsidRDefault="00F80AD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100/0</w:t>
            </w:r>
          </w:p>
        </w:tc>
        <w:tc>
          <w:tcPr>
            <w:tcW w:w="2127" w:type="dxa"/>
          </w:tcPr>
          <w:p w:rsidR="007F3BBD" w:rsidRDefault="00F80ADF" w:rsidP="00F2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центральное,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7F3BBD" w:rsidRDefault="00F80AD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</w:t>
            </w:r>
          </w:p>
        </w:tc>
        <w:tc>
          <w:tcPr>
            <w:tcW w:w="1559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126" w:type="dxa"/>
          </w:tcPr>
          <w:p w:rsidR="007F3BBD" w:rsidRDefault="00962962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персонал </w:t>
            </w:r>
          </w:p>
        </w:tc>
        <w:tc>
          <w:tcPr>
            <w:tcW w:w="1843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капитальный ремонт</w:t>
            </w:r>
          </w:p>
        </w:tc>
      </w:tr>
      <w:tr w:rsidR="007F3BBD" w:rsidTr="00B3088F">
        <w:tc>
          <w:tcPr>
            <w:tcW w:w="2268" w:type="dxa"/>
          </w:tcPr>
          <w:p w:rsidR="007F3BBD" w:rsidRDefault="007F3BBD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</w:t>
            </w:r>
            <w:r>
              <w:rPr>
                <w:sz w:val="24"/>
                <w:szCs w:val="24"/>
              </w:rPr>
              <w:lastRenderedPageBreak/>
              <w:t>комплекс «Обь»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руджева,14</w:t>
            </w:r>
          </w:p>
        </w:tc>
        <w:tc>
          <w:tcPr>
            <w:tcW w:w="993" w:type="dxa"/>
          </w:tcPr>
          <w:p w:rsidR="007F3BBD" w:rsidRDefault="00F80ADF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842" w:type="dxa"/>
          </w:tcPr>
          <w:p w:rsidR="007F3BBD" w:rsidRDefault="00F80AD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2127" w:type="dxa"/>
          </w:tcPr>
          <w:p w:rsidR="007F3BBD" w:rsidRDefault="00F80ADF" w:rsidP="00F80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</w:t>
            </w:r>
            <w:r>
              <w:rPr>
                <w:sz w:val="24"/>
                <w:szCs w:val="24"/>
              </w:rPr>
              <w:lastRenderedPageBreak/>
              <w:t>газовое,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7F3BBD" w:rsidRDefault="00F80AD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Система АПС, </w:t>
            </w:r>
            <w:r>
              <w:rPr>
                <w:sz w:val="24"/>
                <w:szCs w:val="24"/>
              </w:rPr>
              <w:lastRenderedPageBreak/>
              <w:t>огнетушители, видеонаблюдение</w:t>
            </w:r>
          </w:p>
        </w:tc>
        <w:tc>
          <w:tcPr>
            <w:tcW w:w="1559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 данных</w:t>
            </w:r>
          </w:p>
        </w:tc>
        <w:tc>
          <w:tcPr>
            <w:tcW w:w="2126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1843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7F3BBD" w:rsidTr="00B3088F">
        <w:tc>
          <w:tcPr>
            <w:tcW w:w="2268" w:type="dxa"/>
          </w:tcPr>
          <w:p w:rsidR="007F3BBD" w:rsidRPr="007F3BBD" w:rsidRDefault="007F3BBD" w:rsidP="00E135DC">
            <w:pPr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lastRenderedPageBreak/>
              <w:t>МБОУ ДО «ДЮСШ» Ул</w:t>
            </w:r>
            <w:proofErr w:type="gramStart"/>
            <w:r w:rsidRPr="007F3BBD">
              <w:rPr>
                <w:sz w:val="24"/>
                <w:szCs w:val="24"/>
              </w:rPr>
              <w:t>.С</w:t>
            </w:r>
            <w:proofErr w:type="gramEnd"/>
            <w:r w:rsidRPr="007F3BBD">
              <w:rPr>
                <w:sz w:val="24"/>
                <w:szCs w:val="24"/>
              </w:rPr>
              <w:t>ибирская,13а стр.3</w:t>
            </w:r>
          </w:p>
        </w:tc>
        <w:tc>
          <w:tcPr>
            <w:tcW w:w="993" w:type="dxa"/>
          </w:tcPr>
          <w:p w:rsidR="007F3BBD" w:rsidRPr="007F3BBD" w:rsidRDefault="00F80ADF" w:rsidP="00E13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42" w:type="dxa"/>
          </w:tcPr>
          <w:p w:rsidR="007F3BBD" w:rsidRDefault="00F80AD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100/0</w:t>
            </w:r>
          </w:p>
        </w:tc>
        <w:tc>
          <w:tcPr>
            <w:tcW w:w="2127" w:type="dxa"/>
          </w:tcPr>
          <w:p w:rsidR="007F3BBD" w:rsidRDefault="00F80ADF" w:rsidP="00F2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центральное, водоснабжение центральное, водоотведени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6" w:type="dxa"/>
          </w:tcPr>
          <w:p w:rsidR="007F3BBD" w:rsidRDefault="00F80ADF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</w:t>
            </w:r>
          </w:p>
        </w:tc>
        <w:tc>
          <w:tcPr>
            <w:tcW w:w="1559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126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F3BBD" w:rsidRDefault="00962962" w:rsidP="00A7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капитальный ремонт</w:t>
            </w:r>
          </w:p>
        </w:tc>
      </w:tr>
      <w:tr w:rsidR="007F3BBD" w:rsidTr="00B3088F">
        <w:tc>
          <w:tcPr>
            <w:tcW w:w="2268" w:type="dxa"/>
          </w:tcPr>
          <w:p w:rsidR="007F3BBD" w:rsidRDefault="007F3BBD" w:rsidP="00A70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F3BBD" w:rsidRDefault="007F3BBD" w:rsidP="00A70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F3BBD" w:rsidRDefault="007F3BBD" w:rsidP="00A70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F3BBD" w:rsidRDefault="007F3BBD" w:rsidP="00F26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3BBD" w:rsidRDefault="007F3BBD" w:rsidP="00A70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3BBD" w:rsidRDefault="007F3BBD" w:rsidP="00A70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3BBD" w:rsidRDefault="007F3BBD" w:rsidP="00A70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F3BBD" w:rsidRDefault="007F3BBD" w:rsidP="00A70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AE6" w:rsidRDefault="00233AE6" w:rsidP="00233AE6">
      <w:pPr>
        <w:spacing w:after="0" w:line="240" w:lineRule="auto"/>
        <w:jc w:val="both"/>
        <w:rPr>
          <w:sz w:val="24"/>
          <w:szCs w:val="24"/>
        </w:rPr>
      </w:pPr>
    </w:p>
    <w:p w:rsidR="00F36D00" w:rsidRDefault="00962962" w:rsidP="00083F1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Сложившийся уровень обеспеченности населения поселения услугами в областях образования, здравоохранения, физической культуры и массового спорта, и культуры. </w:t>
      </w:r>
    </w:p>
    <w:p w:rsidR="00962962" w:rsidRDefault="00962962" w:rsidP="0096296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9852C0">
        <w:rPr>
          <w:sz w:val="24"/>
          <w:szCs w:val="24"/>
        </w:rPr>
        <w:t>10</w:t>
      </w:r>
    </w:p>
    <w:tbl>
      <w:tblPr>
        <w:tblStyle w:val="a5"/>
        <w:tblW w:w="0" w:type="auto"/>
        <w:tblLook w:val="04A0"/>
      </w:tblPr>
      <w:tblGrid>
        <w:gridCol w:w="959"/>
        <w:gridCol w:w="5068"/>
        <w:gridCol w:w="3014"/>
        <w:gridCol w:w="4250"/>
        <w:gridCol w:w="1778"/>
      </w:tblGrid>
      <w:tr w:rsidR="00A52449" w:rsidTr="00A52449">
        <w:tc>
          <w:tcPr>
            <w:tcW w:w="959" w:type="dxa"/>
          </w:tcPr>
          <w:p w:rsidR="00A52449" w:rsidRDefault="00A5244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68" w:type="dxa"/>
          </w:tcPr>
          <w:p w:rsidR="00A52449" w:rsidRDefault="00A5244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социальной инфраструктуры</w:t>
            </w:r>
          </w:p>
        </w:tc>
        <w:tc>
          <w:tcPr>
            <w:tcW w:w="3014" w:type="dxa"/>
          </w:tcPr>
          <w:p w:rsidR="00A52449" w:rsidRDefault="00A5244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мощность действующего объекта</w:t>
            </w:r>
          </w:p>
        </w:tc>
        <w:tc>
          <w:tcPr>
            <w:tcW w:w="4250" w:type="dxa"/>
          </w:tcPr>
          <w:p w:rsidR="00A52449" w:rsidRDefault="00A5244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обеспечение</w:t>
            </w:r>
          </w:p>
        </w:tc>
        <w:tc>
          <w:tcPr>
            <w:tcW w:w="1778" w:type="dxa"/>
          </w:tcPr>
          <w:p w:rsidR="00A52449" w:rsidRDefault="00A5244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>-), излишек (+)</w:t>
            </w:r>
          </w:p>
        </w:tc>
      </w:tr>
      <w:tr w:rsidR="00A52449" w:rsidTr="00A52449">
        <w:tc>
          <w:tcPr>
            <w:tcW w:w="15069" w:type="dxa"/>
            <w:gridSpan w:val="5"/>
            <w:shd w:val="clear" w:color="auto" w:fill="D9D9D9" w:themeFill="background1" w:themeFillShade="D9"/>
          </w:tcPr>
          <w:p w:rsidR="00A52449" w:rsidRPr="00A52449" w:rsidRDefault="00A52449" w:rsidP="00962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A52449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A52449" w:rsidTr="00A52449">
        <w:tc>
          <w:tcPr>
            <w:tcW w:w="959" w:type="dxa"/>
          </w:tcPr>
          <w:p w:rsidR="00A52449" w:rsidRDefault="00A5244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068" w:type="dxa"/>
          </w:tcPr>
          <w:p w:rsidR="00A52449" w:rsidRDefault="00A52449" w:rsidP="0098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3014" w:type="dxa"/>
          </w:tcPr>
          <w:p w:rsidR="00A52449" w:rsidRDefault="00FC2719" w:rsidP="00FC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4250" w:type="dxa"/>
          </w:tcPr>
          <w:p w:rsidR="00A52449" w:rsidRDefault="0002640F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25E6E">
              <w:rPr>
                <w:sz w:val="24"/>
                <w:szCs w:val="24"/>
              </w:rPr>
              <w:t xml:space="preserve"> место на 1000 жителей</w:t>
            </w:r>
          </w:p>
        </w:tc>
        <w:tc>
          <w:tcPr>
            <w:tcW w:w="1778" w:type="dxa"/>
          </w:tcPr>
          <w:p w:rsidR="00A52449" w:rsidRDefault="00D25E6E" w:rsidP="0002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2640F">
              <w:rPr>
                <w:sz w:val="24"/>
                <w:szCs w:val="24"/>
              </w:rPr>
              <w:t>111,9</w:t>
            </w:r>
          </w:p>
        </w:tc>
      </w:tr>
      <w:tr w:rsidR="00A52449" w:rsidTr="00A52449">
        <w:tc>
          <w:tcPr>
            <w:tcW w:w="959" w:type="dxa"/>
          </w:tcPr>
          <w:p w:rsidR="00A52449" w:rsidRDefault="00A5244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68" w:type="dxa"/>
          </w:tcPr>
          <w:p w:rsidR="00A52449" w:rsidRDefault="00A52449" w:rsidP="0098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образовательные учреждения</w:t>
            </w:r>
          </w:p>
        </w:tc>
        <w:tc>
          <w:tcPr>
            <w:tcW w:w="3014" w:type="dxa"/>
          </w:tcPr>
          <w:p w:rsidR="00A52449" w:rsidRDefault="00FC271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4250" w:type="dxa"/>
          </w:tcPr>
          <w:p w:rsidR="00A52449" w:rsidRDefault="00D25E6E" w:rsidP="0002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40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учащихся на 1000 жителей</w:t>
            </w:r>
          </w:p>
        </w:tc>
        <w:tc>
          <w:tcPr>
            <w:tcW w:w="1778" w:type="dxa"/>
          </w:tcPr>
          <w:p w:rsidR="00A52449" w:rsidRDefault="00D25E6E" w:rsidP="0002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2640F">
              <w:rPr>
                <w:sz w:val="24"/>
                <w:szCs w:val="24"/>
              </w:rPr>
              <w:t>233,3</w:t>
            </w:r>
          </w:p>
        </w:tc>
      </w:tr>
      <w:tr w:rsidR="00A52449" w:rsidTr="00A52449">
        <w:tc>
          <w:tcPr>
            <w:tcW w:w="959" w:type="dxa"/>
          </w:tcPr>
          <w:p w:rsidR="00A52449" w:rsidRDefault="00A5244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068" w:type="dxa"/>
          </w:tcPr>
          <w:p w:rsidR="00A52449" w:rsidRDefault="00A52449" w:rsidP="0098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14" w:type="dxa"/>
          </w:tcPr>
          <w:p w:rsidR="00A52449" w:rsidRDefault="00FC271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4250" w:type="dxa"/>
          </w:tcPr>
          <w:p w:rsidR="00A52449" w:rsidRDefault="00D25E6E" w:rsidP="0002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дополнительного образования, составляет </w:t>
            </w:r>
            <w:r w:rsidR="0002640F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%</w:t>
            </w:r>
            <w:r w:rsidR="0002640F">
              <w:rPr>
                <w:sz w:val="24"/>
                <w:szCs w:val="24"/>
              </w:rPr>
              <w:t xml:space="preserve"> от числа школьников</w:t>
            </w:r>
            <w:r w:rsidR="005D14F5">
              <w:rPr>
                <w:sz w:val="24"/>
                <w:szCs w:val="24"/>
              </w:rPr>
              <w:t xml:space="preserve"> (930 школьников)</w:t>
            </w:r>
          </w:p>
        </w:tc>
        <w:tc>
          <w:tcPr>
            <w:tcW w:w="1778" w:type="dxa"/>
          </w:tcPr>
          <w:p w:rsidR="00A52449" w:rsidRDefault="0002640F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+108</w:t>
            </w:r>
          </w:p>
          <w:p w:rsidR="00D25E6E" w:rsidRDefault="00D25E6E" w:rsidP="00962962">
            <w:pPr>
              <w:jc w:val="center"/>
              <w:rPr>
                <w:sz w:val="24"/>
                <w:szCs w:val="24"/>
              </w:rPr>
            </w:pPr>
          </w:p>
        </w:tc>
      </w:tr>
      <w:tr w:rsidR="00FC2719" w:rsidTr="00FC2719">
        <w:tc>
          <w:tcPr>
            <w:tcW w:w="15069" w:type="dxa"/>
            <w:gridSpan w:val="5"/>
            <w:shd w:val="clear" w:color="auto" w:fill="D9D9D9" w:themeFill="background1" w:themeFillShade="D9"/>
          </w:tcPr>
          <w:p w:rsidR="00FC2719" w:rsidRPr="00FC2719" w:rsidRDefault="00FC2719" w:rsidP="00962962">
            <w:pPr>
              <w:jc w:val="center"/>
              <w:rPr>
                <w:b/>
                <w:sz w:val="24"/>
                <w:szCs w:val="24"/>
              </w:rPr>
            </w:pPr>
            <w:r w:rsidRPr="00FC2719">
              <w:rPr>
                <w:b/>
                <w:sz w:val="24"/>
                <w:szCs w:val="24"/>
              </w:rPr>
              <w:t>2.Здравоохранение</w:t>
            </w:r>
          </w:p>
        </w:tc>
      </w:tr>
      <w:tr w:rsidR="00FC2719" w:rsidTr="00A52449">
        <w:tc>
          <w:tcPr>
            <w:tcW w:w="959" w:type="dxa"/>
          </w:tcPr>
          <w:p w:rsidR="00FC2719" w:rsidRDefault="00FC271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068" w:type="dxa"/>
          </w:tcPr>
          <w:p w:rsidR="00FC2719" w:rsidRDefault="00FC2719" w:rsidP="0098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Больница</w:t>
            </w:r>
          </w:p>
        </w:tc>
        <w:tc>
          <w:tcPr>
            <w:tcW w:w="3014" w:type="dxa"/>
          </w:tcPr>
          <w:p w:rsidR="00FC2719" w:rsidRDefault="00FC2719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250" w:type="dxa"/>
          </w:tcPr>
          <w:p w:rsidR="00FC2719" w:rsidRDefault="00F73526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640F">
              <w:rPr>
                <w:sz w:val="24"/>
                <w:szCs w:val="24"/>
              </w:rPr>
              <w:t>,5</w:t>
            </w:r>
            <w:r w:rsidR="00FC2719">
              <w:rPr>
                <w:sz w:val="24"/>
                <w:szCs w:val="24"/>
              </w:rPr>
              <w:t xml:space="preserve"> койки на 1000 жителей</w:t>
            </w:r>
          </w:p>
        </w:tc>
        <w:tc>
          <w:tcPr>
            <w:tcW w:w="1778" w:type="dxa"/>
          </w:tcPr>
          <w:p w:rsidR="00FC2719" w:rsidRDefault="0002640F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</w:t>
            </w:r>
          </w:p>
        </w:tc>
      </w:tr>
      <w:tr w:rsidR="000F3867" w:rsidTr="00A52449">
        <w:tc>
          <w:tcPr>
            <w:tcW w:w="959" w:type="dxa"/>
          </w:tcPr>
          <w:p w:rsidR="000F3867" w:rsidRDefault="000F3867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068" w:type="dxa"/>
          </w:tcPr>
          <w:p w:rsidR="000F3867" w:rsidRDefault="000F3867" w:rsidP="0098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Врачи</w:t>
            </w:r>
          </w:p>
        </w:tc>
        <w:tc>
          <w:tcPr>
            <w:tcW w:w="3014" w:type="dxa"/>
          </w:tcPr>
          <w:p w:rsidR="000F3867" w:rsidRDefault="000F3867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0" w:type="dxa"/>
          </w:tcPr>
          <w:p w:rsidR="000F3867" w:rsidRDefault="000F3867" w:rsidP="0098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 единица на 1000 жителей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78" w:type="dxa"/>
          </w:tcPr>
          <w:p w:rsidR="000F3867" w:rsidRDefault="000F3867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-4,89</w:t>
            </w:r>
          </w:p>
        </w:tc>
      </w:tr>
      <w:tr w:rsidR="0002640F" w:rsidTr="00A52449">
        <w:tc>
          <w:tcPr>
            <w:tcW w:w="959" w:type="dxa"/>
          </w:tcPr>
          <w:p w:rsidR="0002640F" w:rsidRDefault="0002640F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068" w:type="dxa"/>
          </w:tcPr>
          <w:p w:rsidR="0002640F" w:rsidRDefault="0002640F" w:rsidP="0098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</w:t>
            </w:r>
          </w:p>
        </w:tc>
        <w:tc>
          <w:tcPr>
            <w:tcW w:w="3014" w:type="dxa"/>
          </w:tcPr>
          <w:p w:rsidR="0002640F" w:rsidRDefault="0002640F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  <w:tc>
          <w:tcPr>
            <w:tcW w:w="4250" w:type="dxa"/>
          </w:tcPr>
          <w:p w:rsidR="0002640F" w:rsidRDefault="0002640F" w:rsidP="0098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посещений в смену</w:t>
            </w:r>
          </w:p>
        </w:tc>
        <w:tc>
          <w:tcPr>
            <w:tcW w:w="1778" w:type="dxa"/>
          </w:tcPr>
          <w:p w:rsidR="0002640F" w:rsidRDefault="0002640F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+164,4</w:t>
            </w:r>
          </w:p>
        </w:tc>
      </w:tr>
      <w:tr w:rsidR="00692F5D" w:rsidTr="00692F5D">
        <w:tc>
          <w:tcPr>
            <w:tcW w:w="15069" w:type="dxa"/>
            <w:gridSpan w:val="5"/>
            <w:shd w:val="clear" w:color="auto" w:fill="D9D9D9" w:themeFill="background1" w:themeFillShade="D9"/>
          </w:tcPr>
          <w:p w:rsidR="00692F5D" w:rsidRPr="00692F5D" w:rsidRDefault="00692F5D" w:rsidP="00962962">
            <w:pPr>
              <w:jc w:val="center"/>
              <w:rPr>
                <w:b/>
                <w:sz w:val="24"/>
                <w:szCs w:val="24"/>
              </w:rPr>
            </w:pPr>
            <w:r w:rsidRPr="00692F5D">
              <w:rPr>
                <w:b/>
                <w:sz w:val="24"/>
                <w:szCs w:val="24"/>
              </w:rPr>
              <w:t>3.Физическая культура и массовый спорт</w:t>
            </w:r>
          </w:p>
        </w:tc>
      </w:tr>
      <w:tr w:rsidR="00FC2719" w:rsidTr="00A52449">
        <w:tc>
          <w:tcPr>
            <w:tcW w:w="959" w:type="dxa"/>
          </w:tcPr>
          <w:p w:rsidR="00FC2719" w:rsidRDefault="00692F5D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068" w:type="dxa"/>
          </w:tcPr>
          <w:p w:rsidR="00FC2719" w:rsidRDefault="000F3867" w:rsidP="0098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3014" w:type="dxa"/>
          </w:tcPr>
          <w:p w:rsidR="00FC2719" w:rsidRDefault="000F3867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1473,7</w:t>
            </w:r>
          </w:p>
        </w:tc>
        <w:tc>
          <w:tcPr>
            <w:tcW w:w="4250" w:type="dxa"/>
          </w:tcPr>
          <w:p w:rsidR="00FC2719" w:rsidRDefault="0002640F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0F3867">
              <w:rPr>
                <w:sz w:val="24"/>
                <w:szCs w:val="24"/>
              </w:rPr>
              <w:t xml:space="preserve"> м.кв. на 1000 жителей</w:t>
            </w:r>
          </w:p>
        </w:tc>
        <w:tc>
          <w:tcPr>
            <w:tcW w:w="1778" w:type="dxa"/>
          </w:tcPr>
          <w:p w:rsidR="00FC2719" w:rsidRDefault="000F3867" w:rsidP="005D1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D14F5">
              <w:rPr>
                <w:sz w:val="24"/>
                <w:szCs w:val="24"/>
              </w:rPr>
              <w:t xml:space="preserve"> 343,6</w:t>
            </w:r>
          </w:p>
        </w:tc>
      </w:tr>
      <w:tr w:rsidR="009852C0" w:rsidTr="009852C0">
        <w:tc>
          <w:tcPr>
            <w:tcW w:w="15069" w:type="dxa"/>
            <w:gridSpan w:val="5"/>
            <w:shd w:val="clear" w:color="auto" w:fill="D9D9D9" w:themeFill="background1" w:themeFillShade="D9"/>
          </w:tcPr>
          <w:p w:rsidR="009852C0" w:rsidRDefault="009852C0" w:rsidP="00962962">
            <w:pPr>
              <w:jc w:val="center"/>
              <w:rPr>
                <w:sz w:val="24"/>
                <w:szCs w:val="24"/>
              </w:rPr>
            </w:pPr>
            <w:r w:rsidRPr="009852C0">
              <w:rPr>
                <w:b/>
                <w:sz w:val="24"/>
                <w:szCs w:val="24"/>
              </w:rPr>
              <w:t>4.Культура</w:t>
            </w:r>
          </w:p>
        </w:tc>
      </w:tr>
      <w:tr w:rsidR="00FC2719" w:rsidTr="00A52449">
        <w:tc>
          <w:tcPr>
            <w:tcW w:w="959" w:type="dxa"/>
          </w:tcPr>
          <w:p w:rsidR="00FC2719" w:rsidRDefault="009852C0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068" w:type="dxa"/>
          </w:tcPr>
          <w:p w:rsidR="00FC2719" w:rsidRDefault="009852C0" w:rsidP="0098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014" w:type="dxa"/>
          </w:tcPr>
          <w:p w:rsidR="00FC2719" w:rsidRDefault="009852C0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4250" w:type="dxa"/>
          </w:tcPr>
          <w:p w:rsidR="00FC2719" w:rsidRDefault="005D14F5" w:rsidP="0096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52C0">
              <w:rPr>
                <w:sz w:val="24"/>
                <w:szCs w:val="24"/>
              </w:rPr>
              <w:t>0 мест на 1000 жителей</w:t>
            </w:r>
          </w:p>
        </w:tc>
        <w:tc>
          <w:tcPr>
            <w:tcW w:w="1778" w:type="dxa"/>
          </w:tcPr>
          <w:p w:rsidR="00FC2719" w:rsidRDefault="009852C0" w:rsidP="005D1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14F5">
              <w:rPr>
                <w:sz w:val="24"/>
                <w:szCs w:val="24"/>
              </w:rPr>
              <w:t>187,4</w:t>
            </w:r>
          </w:p>
        </w:tc>
      </w:tr>
    </w:tbl>
    <w:p w:rsidR="002E1C78" w:rsidRDefault="002E1C78" w:rsidP="00233AE6">
      <w:pPr>
        <w:spacing w:after="0" w:line="240" w:lineRule="auto"/>
        <w:jc w:val="both"/>
        <w:rPr>
          <w:sz w:val="24"/>
          <w:szCs w:val="24"/>
        </w:rPr>
      </w:pPr>
    </w:p>
    <w:p w:rsidR="00D25E6E" w:rsidRDefault="00D25E6E" w:rsidP="00233AE6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2E1C78" w:rsidRDefault="002E1C78" w:rsidP="00233AE6">
      <w:pPr>
        <w:spacing w:after="0" w:line="240" w:lineRule="auto"/>
        <w:jc w:val="both"/>
        <w:rPr>
          <w:b/>
          <w:i/>
          <w:sz w:val="24"/>
          <w:szCs w:val="24"/>
        </w:rPr>
        <w:sectPr w:rsidR="002E1C78" w:rsidSect="00D25E6E">
          <w:pgSz w:w="16838" w:h="11906" w:orient="landscape"/>
          <w:pgMar w:top="709" w:right="1134" w:bottom="851" w:left="851" w:header="708" w:footer="708" w:gutter="0"/>
          <w:cols w:space="708"/>
          <w:docGrid w:linePitch="381"/>
        </w:sectPr>
      </w:pPr>
    </w:p>
    <w:tbl>
      <w:tblPr>
        <w:tblStyle w:val="a5"/>
        <w:tblpPr w:leftFromText="180" w:rightFromText="180" w:horzAnchor="margin" w:tblpY="615"/>
        <w:tblW w:w="0" w:type="auto"/>
        <w:tblLook w:val="04A0"/>
      </w:tblPr>
      <w:tblGrid>
        <w:gridCol w:w="817"/>
        <w:gridCol w:w="5941"/>
        <w:gridCol w:w="3379"/>
      </w:tblGrid>
      <w:tr w:rsidR="00D25E6E" w:rsidTr="002E1C78">
        <w:tc>
          <w:tcPr>
            <w:tcW w:w="817" w:type="dxa"/>
          </w:tcPr>
          <w:p w:rsidR="002E1C78" w:rsidRDefault="002E1C78" w:rsidP="002E1C78">
            <w:pPr>
              <w:jc w:val="center"/>
              <w:rPr>
                <w:sz w:val="24"/>
                <w:szCs w:val="24"/>
              </w:rPr>
            </w:pPr>
          </w:p>
          <w:p w:rsidR="00D25E6E" w:rsidRPr="00D25E6E" w:rsidRDefault="00D25E6E" w:rsidP="002E1C78">
            <w:pPr>
              <w:jc w:val="center"/>
              <w:rPr>
                <w:sz w:val="24"/>
                <w:szCs w:val="24"/>
              </w:rPr>
            </w:pPr>
            <w:r w:rsidRPr="00D25E6E">
              <w:rPr>
                <w:sz w:val="24"/>
                <w:szCs w:val="24"/>
              </w:rPr>
              <w:t>№</w:t>
            </w:r>
          </w:p>
        </w:tc>
        <w:tc>
          <w:tcPr>
            <w:tcW w:w="5941" w:type="dxa"/>
          </w:tcPr>
          <w:p w:rsidR="00D25E6E" w:rsidRPr="00D25E6E" w:rsidRDefault="00D25E6E" w:rsidP="002E1C78">
            <w:pPr>
              <w:jc w:val="center"/>
              <w:rPr>
                <w:sz w:val="24"/>
                <w:szCs w:val="24"/>
              </w:rPr>
            </w:pPr>
            <w:r w:rsidRPr="00D25E6E"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3379" w:type="dxa"/>
          </w:tcPr>
          <w:p w:rsidR="00D25E6E" w:rsidRPr="00D25E6E" w:rsidRDefault="00D25E6E" w:rsidP="002E1C78">
            <w:pPr>
              <w:jc w:val="center"/>
              <w:rPr>
                <w:sz w:val="24"/>
                <w:szCs w:val="24"/>
              </w:rPr>
            </w:pPr>
            <w:r w:rsidRPr="00D25E6E">
              <w:rPr>
                <w:sz w:val="24"/>
                <w:szCs w:val="24"/>
              </w:rPr>
              <w:t>Степень обеспеченности,%</w:t>
            </w:r>
          </w:p>
        </w:tc>
      </w:tr>
      <w:tr w:rsidR="00D25E6E" w:rsidTr="002E1C78">
        <w:tc>
          <w:tcPr>
            <w:tcW w:w="817" w:type="dxa"/>
          </w:tcPr>
          <w:p w:rsidR="00D25E6E" w:rsidRPr="00D25E6E" w:rsidRDefault="00D25E6E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D25E6E" w:rsidRPr="00D25E6E" w:rsidRDefault="003829AA" w:rsidP="002E1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дошкольного образования</w:t>
            </w:r>
          </w:p>
        </w:tc>
        <w:tc>
          <w:tcPr>
            <w:tcW w:w="3379" w:type="dxa"/>
          </w:tcPr>
          <w:p w:rsidR="00D25E6E" w:rsidRPr="00D25E6E" w:rsidRDefault="005D14F5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131,64</w:t>
            </w:r>
          </w:p>
        </w:tc>
      </w:tr>
      <w:tr w:rsidR="00D25E6E" w:rsidTr="002E1C78">
        <w:tc>
          <w:tcPr>
            <w:tcW w:w="817" w:type="dxa"/>
          </w:tcPr>
          <w:p w:rsidR="00D25E6E" w:rsidRPr="00D25E6E" w:rsidRDefault="00D25E6E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1" w:type="dxa"/>
          </w:tcPr>
          <w:p w:rsidR="00D25E6E" w:rsidRPr="00D25E6E" w:rsidRDefault="003829AA" w:rsidP="002E1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школьного образования</w:t>
            </w:r>
          </w:p>
        </w:tc>
        <w:tc>
          <w:tcPr>
            <w:tcW w:w="3379" w:type="dxa"/>
          </w:tcPr>
          <w:p w:rsidR="00D25E6E" w:rsidRPr="00D25E6E" w:rsidRDefault="005D14F5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125,18</w:t>
            </w:r>
          </w:p>
        </w:tc>
      </w:tr>
      <w:tr w:rsidR="00D25E6E" w:rsidTr="002E1C78">
        <w:tc>
          <w:tcPr>
            <w:tcW w:w="817" w:type="dxa"/>
          </w:tcPr>
          <w:p w:rsidR="00D25E6E" w:rsidRPr="00D25E6E" w:rsidRDefault="00D25E6E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1" w:type="dxa"/>
          </w:tcPr>
          <w:p w:rsidR="00D25E6E" w:rsidRPr="00D25E6E" w:rsidRDefault="003C2ACA" w:rsidP="002E1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3379" w:type="dxa"/>
          </w:tcPr>
          <w:p w:rsidR="00D25E6E" w:rsidRPr="00D25E6E" w:rsidRDefault="005D14F5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129,03</w:t>
            </w:r>
          </w:p>
        </w:tc>
      </w:tr>
      <w:tr w:rsidR="00D25E6E" w:rsidTr="002E1C78">
        <w:tc>
          <w:tcPr>
            <w:tcW w:w="817" w:type="dxa"/>
          </w:tcPr>
          <w:p w:rsidR="00D25E6E" w:rsidRPr="00D25E6E" w:rsidRDefault="00D25E6E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1" w:type="dxa"/>
          </w:tcPr>
          <w:p w:rsidR="00D25E6E" w:rsidRPr="00D25E6E" w:rsidRDefault="003C2ACA" w:rsidP="002E1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3379" w:type="dxa"/>
          </w:tcPr>
          <w:p w:rsidR="00D25E6E" w:rsidRPr="00D25E6E" w:rsidRDefault="003C2ACA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</w:tr>
      <w:tr w:rsidR="00D25E6E" w:rsidTr="002E1C78">
        <w:tc>
          <w:tcPr>
            <w:tcW w:w="817" w:type="dxa"/>
          </w:tcPr>
          <w:p w:rsidR="00D25E6E" w:rsidRPr="00D25E6E" w:rsidRDefault="00D25E6E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1" w:type="dxa"/>
          </w:tcPr>
          <w:p w:rsidR="00D25E6E" w:rsidRPr="00D25E6E" w:rsidRDefault="003C2ACA" w:rsidP="002E1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учреждения</w:t>
            </w:r>
          </w:p>
        </w:tc>
        <w:tc>
          <w:tcPr>
            <w:tcW w:w="3379" w:type="dxa"/>
          </w:tcPr>
          <w:p w:rsidR="005D14F5" w:rsidRPr="00D25E6E" w:rsidRDefault="005D14F5" w:rsidP="005D1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130,4</w:t>
            </w:r>
          </w:p>
        </w:tc>
      </w:tr>
      <w:tr w:rsidR="00D25E6E" w:rsidTr="002E1C78">
        <w:tc>
          <w:tcPr>
            <w:tcW w:w="817" w:type="dxa"/>
          </w:tcPr>
          <w:p w:rsidR="00D25E6E" w:rsidRPr="00D25E6E" w:rsidRDefault="00D25E6E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1" w:type="dxa"/>
          </w:tcPr>
          <w:p w:rsidR="00D25E6E" w:rsidRPr="00D25E6E" w:rsidRDefault="003C2ACA" w:rsidP="002E1C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379" w:type="dxa"/>
          </w:tcPr>
          <w:p w:rsidR="00D25E6E" w:rsidRPr="00D25E6E" w:rsidRDefault="005D14F5" w:rsidP="002E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64,52</w:t>
            </w:r>
          </w:p>
        </w:tc>
      </w:tr>
    </w:tbl>
    <w:p w:rsidR="00D25E6E" w:rsidRPr="002E1C78" w:rsidRDefault="002E1C78" w:rsidP="00233AE6">
      <w:pPr>
        <w:spacing w:after="0" w:line="240" w:lineRule="auto"/>
        <w:jc w:val="both"/>
        <w:rPr>
          <w:sz w:val="24"/>
          <w:szCs w:val="24"/>
        </w:rPr>
      </w:pPr>
      <w:r w:rsidRPr="002E1C78">
        <w:rPr>
          <w:sz w:val="24"/>
          <w:szCs w:val="24"/>
        </w:rPr>
        <w:t>Сводные данные об обеспеченности населения объектами социальной инфраструктуры</w:t>
      </w:r>
      <w:r>
        <w:rPr>
          <w:sz w:val="24"/>
          <w:szCs w:val="24"/>
        </w:rPr>
        <w:t>.</w:t>
      </w:r>
    </w:p>
    <w:p w:rsidR="002E1C78" w:rsidRPr="002E1C78" w:rsidRDefault="002E1C78" w:rsidP="002E1C78">
      <w:pPr>
        <w:spacing w:after="0" w:line="240" w:lineRule="auto"/>
        <w:jc w:val="right"/>
        <w:rPr>
          <w:sz w:val="24"/>
          <w:szCs w:val="24"/>
        </w:rPr>
      </w:pPr>
      <w:r w:rsidRPr="002E1C78">
        <w:rPr>
          <w:sz w:val="24"/>
          <w:szCs w:val="24"/>
        </w:rPr>
        <w:t>Таблица 11</w:t>
      </w:r>
    </w:p>
    <w:p w:rsidR="002E1C78" w:rsidRDefault="002E1C78" w:rsidP="00233AE6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3C2ACA" w:rsidRDefault="003C2ACA" w:rsidP="002E1C78">
      <w:pPr>
        <w:spacing w:after="0" w:line="240" w:lineRule="auto"/>
        <w:ind w:firstLine="708"/>
        <w:jc w:val="both"/>
        <w:rPr>
          <w:sz w:val="24"/>
          <w:szCs w:val="24"/>
        </w:rPr>
      </w:pPr>
      <w:r w:rsidRPr="002E1C78">
        <w:rPr>
          <w:sz w:val="24"/>
          <w:szCs w:val="24"/>
        </w:rPr>
        <w:t xml:space="preserve">На основании проведённого анализа можно сделать вывод о том, что в настоящее время </w:t>
      </w:r>
      <w:r w:rsidR="002E1C78" w:rsidRPr="002E1C78">
        <w:rPr>
          <w:sz w:val="24"/>
          <w:szCs w:val="24"/>
        </w:rPr>
        <w:t xml:space="preserve">с учётом действительной демографической ситуации в Александровском сельском поселении наблюдается недостаток врачей </w:t>
      </w:r>
      <w:r w:rsidR="005D14F5">
        <w:rPr>
          <w:sz w:val="24"/>
          <w:szCs w:val="24"/>
        </w:rPr>
        <w:t xml:space="preserve">и коек </w:t>
      </w:r>
      <w:r w:rsidR="002E1C78" w:rsidRPr="002E1C78">
        <w:rPr>
          <w:sz w:val="24"/>
          <w:szCs w:val="24"/>
        </w:rPr>
        <w:t>в учреждениях здравоохранения, недостаток мест в концертных залах учреждений культуры, а так же отсутствие физико-оздоровительных объектов.</w:t>
      </w:r>
    </w:p>
    <w:p w:rsidR="002E1C78" w:rsidRPr="002E1C78" w:rsidRDefault="002E1C78" w:rsidP="002E1C7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33AE6" w:rsidRPr="00A604CD" w:rsidRDefault="00233AE6" w:rsidP="00233AE6">
      <w:pPr>
        <w:spacing w:after="0" w:line="240" w:lineRule="auto"/>
        <w:jc w:val="both"/>
        <w:rPr>
          <w:b/>
          <w:i/>
          <w:sz w:val="24"/>
          <w:szCs w:val="24"/>
        </w:rPr>
      </w:pPr>
      <w:r w:rsidRPr="00A604CD">
        <w:rPr>
          <w:b/>
          <w:i/>
          <w:sz w:val="24"/>
          <w:szCs w:val="24"/>
        </w:rPr>
        <w:t>Цели программы:</w:t>
      </w:r>
    </w:p>
    <w:p w:rsidR="00233AE6" w:rsidRDefault="00233AE6" w:rsidP="00233A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04CD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 безопасности, качества и эффективности использования населением объектов социальной инфраструктуры;</w:t>
      </w:r>
    </w:p>
    <w:p w:rsidR="00233AE6" w:rsidRDefault="00233AE6" w:rsidP="00233A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</w:r>
    </w:p>
    <w:p w:rsidR="00233AE6" w:rsidRDefault="00233AE6" w:rsidP="00233A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04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Обеспечение сбалансированного развития социальной инфраструктуры сельского поселения на 2017-2030 годы в </w:t>
      </w:r>
      <w:r w:rsidR="00360AA2">
        <w:rPr>
          <w:sz w:val="24"/>
          <w:szCs w:val="24"/>
        </w:rPr>
        <w:t>соответствии с установленными потребностями;</w:t>
      </w:r>
    </w:p>
    <w:p w:rsidR="00360AA2" w:rsidRDefault="00360AA2" w:rsidP="00233A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эффективности функционирования действующей социальной инфраструктуры сельского поселения.</w:t>
      </w:r>
    </w:p>
    <w:p w:rsidR="00360AA2" w:rsidRDefault="00360AA2" w:rsidP="00233AE6">
      <w:pPr>
        <w:spacing w:after="0" w:line="240" w:lineRule="auto"/>
        <w:jc w:val="both"/>
        <w:rPr>
          <w:sz w:val="24"/>
          <w:szCs w:val="24"/>
        </w:rPr>
      </w:pPr>
    </w:p>
    <w:p w:rsidR="00360AA2" w:rsidRPr="00A604CD" w:rsidRDefault="00360AA2" w:rsidP="007D7086">
      <w:pPr>
        <w:spacing w:after="0" w:line="240" w:lineRule="auto"/>
        <w:jc w:val="both"/>
        <w:rPr>
          <w:b/>
          <w:i/>
          <w:sz w:val="24"/>
          <w:szCs w:val="24"/>
        </w:rPr>
      </w:pPr>
      <w:r w:rsidRPr="00A604CD">
        <w:rPr>
          <w:b/>
          <w:i/>
          <w:sz w:val="24"/>
          <w:szCs w:val="24"/>
        </w:rPr>
        <w:t>Задачи программы:</w:t>
      </w:r>
    </w:p>
    <w:p w:rsidR="00360AA2" w:rsidRDefault="00360AA2" w:rsidP="007D70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социальной инфраструктуру сельского поселения путём формирования благоприятного социального климата для обеспечения эффективной трудовой деяте</w:t>
      </w:r>
      <w:r w:rsidR="00A604CD">
        <w:rPr>
          <w:sz w:val="24"/>
          <w:szCs w:val="24"/>
        </w:rPr>
        <w:t xml:space="preserve">льности, повышения уровня жизни </w:t>
      </w:r>
      <w:r>
        <w:rPr>
          <w:sz w:val="24"/>
          <w:szCs w:val="24"/>
        </w:rPr>
        <w:t>населения;</w:t>
      </w:r>
      <w:r>
        <w:rPr>
          <w:sz w:val="24"/>
          <w:szCs w:val="24"/>
        </w:rPr>
        <w:br/>
        <w:t>- Привлечение широких масс населения</w:t>
      </w:r>
      <w:r w:rsidR="00A604CD">
        <w:rPr>
          <w:sz w:val="24"/>
          <w:szCs w:val="24"/>
        </w:rPr>
        <w:t>,</w:t>
      </w:r>
      <w:r>
        <w:rPr>
          <w:sz w:val="24"/>
          <w:szCs w:val="24"/>
        </w:rPr>
        <w:t xml:space="preserve"> к заняти</w:t>
      </w:r>
      <w:r w:rsidR="006E6765">
        <w:rPr>
          <w:sz w:val="24"/>
          <w:szCs w:val="24"/>
        </w:rPr>
        <w:t xml:space="preserve">ю </w:t>
      </w:r>
      <w:r>
        <w:rPr>
          <w:sz w:val="24"/>
          <w:szCs w:val="24"/>
        </w:rPr>
        <w:t>спортом и культивирование здорового образа жизни за счёт строительства спортивных сооружений;</w:t>
      </w:r>
    </w:p>
    <w:p w:rsidR="0094206D" w:rsidRDefault="00360AA2" w:rsidP="00233A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206D">
        <w:rPr>
          <w:sz w:val="24"/>
          <w:szCs w:val="24"/>
        </w:rPr>
        <w:t>Улучшение условий проживания населения за счёт строительства, реконструкции и ремонта объектов массового отдыха.</w:t>
      </w:r>
    </w:p>
    <w:p w:rsidR="0094206D" w:rsidRDefault="0094206D" w:rsidP="00233A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реализуется в период с 2017года по 203</w:t>
      </w:r>
      <w:r w:rsidR="00BF6181">
        <w:rPr>
          <w:sz w:val="24"/>
          <w:szCs w:val="24"/>
        </w:rPr>
        <w:t>2</w:t>
      </w:r>
      <w:r>
        <w:rPr>
          <w:sz w:val="24"/>
          <w:szCs w:val="24"/>
        </w:rPr>
        <w:t xml:space="preserve"> год.</w:t>
      </w:r>
    </w:p>
    <w:p w:rsidR="00360AA2" w:rsidRDefault="0094206D" w:rsidP="00233A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6DF1" w:rsidRDefault="00D25E6E" w:rsidP="00D06A06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B72B67" w:rsidRPr="00B72B67">
        <w:rPr>
          <w:b/>
          <w:sz w:val="24"/>
          <w:szCs w:val="24"/>
        </w:rPr>
        <w:t>Прогнозируемый спрос на услуги объектов социальной инфраструктуры.</w:t>
      </w:r>
    </w:p>
    <w:p w:rsidR="00466DF1" w:rsidRDefault="00DE16AC" w:rsidP="007D708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социально-бытового и культурного обслуживания, </w:t>
      </w:r>
      <w:r w:rsidR="00B72B67">
        <w:rPr>
          <w:sz w:val="24"/>
          <w:szCs w:val="24"/>
        </w:rPr>
        <w:t xml:space="preserve">в соответствии с Генеральным планом и </w:t>
      </w:r>
      <w:r w:rsidR="00B72B67" w:rsidRPr="00582529">
        <w:rPr>
          <w:sz w:val="24"/>
          <w:szCs w:val="24"/>
        </w:rPr>
        <w:t>Правил</w:t>
      </w:r>
      <w:r w:rsidR="00B72B67">
        <w:rPr>
          <w:sz w:val="24"/>
          <w:szCs w:val="24"/>
        </w:rPr>
        <w:t>ами</w:t>
      </w:r>
      <w:r w:rsidR="00B72B67" w:rsidRPr="00582529">
        <w:rPr>
          <w:sz w:val="24"/>
          <w:szCs w:val="24"/>
        </w:rPr>
        <w:t xml:space="preserve"> землепользования и застрой</w:t>
      </w:r>
      <w:r w:rsidR="00B72B67">
        <w:rPr>
          <w:sz w:val="24"/>
          <w:szCs w:val="24"/>
        </w:rPr>
        <w:t>ки муниципального образования «</w:t>
      </w:r>
      <w:r w:rsidR="00B72B67" w:rsidRPr="00582529">
        <w:rPr>
          <w:sz w:val="24"/>
          <w:szCs w:val="24"/>
        </w:rPr>
        <w:t>Александровское с</w:t>
      </w:r>
      <w:r w:rsidR="00B72B67">
        <w:rPr>
          <w:sz w:val="24"/>
          <w:szCs w:val="24"/>
        </w:rPr>
        <w:t>ельское поселение»</w:t>
      </w:r>
      <w:r w:rsidR="00B72B67" w:rsidRPr="00582529">
        <w:rPr>
          <w:sz w:val="24"/>
          <w:szCs w:val="24"/>
        </w:rPr>
        <w:t>, утвержденны</w:t>
      </w:r>
      <w:r>
        <w:rPr>
          <w:sz w:val="24"/>
          <w:szCs w:val="24"/>
        </w:rPr>
        <w:t>х</w:t>
      </w:r>
      <w:r w:rsidR="00B72B67" w:rsidRPr="00582529">
        <w:rPr>
          <w:sz w:val="24"/>
          <w:szCs w:val="24"/>
        </w:rPr>
        <w:t xml:space="preserve"> решением Совета Александровского сельского</w:t>
      </w:r>
      <w:r w:rsidR="00B72B67">
        <w:rPr>
          <w:sz w:val="24"/>
          <w:szCs w:val="24"/>
        </w:rPr>
        <w:t xml:space="preserve"> поселения № 378 от 25.04.2012 года</w:t>
      </w:r>
      <w:r>
        <w:rPr>
          <w:sz w:val="24"/>
          <w:szCs w:val="24"/>
        </w:rPr>
        <w:t xml:space="preserve"> предлагаются следующие мероприятия</w:t>
      </w:r>
      <w:r w:rsidR="00B72B67">
        <w:rPr>
          <w:sz w:val="24"/>
          <w:szCs w:val="24"/>
        </w:rPr>
        <w:t>:</w:t>
      </w:r>
    </w:p>
    <w:p w:rsidR="00B72B67" w:rsidRPr="00233AE6" w:rsidRDefault="00B72B67" w:rsidP="00D06A06">
      <w:pPr>
        <w:spacing w:after="0" w:line="240" w:lineRule="auto"/>
        <w:jc w:val="both"/>
        <w:rPr>
          <w:i/>
          <w:sz w:val="24"/>
          <w:szCs w:val="24"/>
        </w:rPr>
      </w:pPr>
      <w:r w:rsidRPr="00233AE6">
        <w:rPr>
          <w:i/>
          <w:sz w:val="24"/>
          <w:szCs w:val="24"/>
        </w:rPr>
        <w:t>- строительство начальной школы на 150 мест;</w:t>
      </w:r>
    </w:p>
    <w:p w:rsidR="00B72B67" w:rsidRPr="00233AE6" w:rsidRDefault="00B72B67" w:rsidP="00D06A06">
      <w:pPr>
        <w:spacing w:after="0" w:line="240" w:lineRule="auto"/>
        <w:jc w:val="both"/>
        <w:rPr>
          <w:i/>
          <w:sz w:val="24"/>
          <w:szCs w:val="24"/>
        </w:rPr>
      </w:pPr>
      <w:r w:rsidRPr="00233AE6">
        <w:rPr>
          <w:i/>
          <w:sz w:val="24"/>
          <w:szCs w:val="24"/>
        </w:rPr>
        <w:t>- строительство спортивно-оздоровительного комплекса 600 м.кв. пола спортивных залов с бассейном 340 м кВ. зеркало воды;</w:t>
      </w:r>
    </w:p>
    <w:p w:rsidR="00DE16AC" w:rsidRPr="00233AE6" w:rsidRDefault="00B72B67" w:rsidP="00D06A06">
      <w:pPr>
        <w:spacing w:after="0" w:line="240" w:lineRule="auto"/>
        <w:jc w:val="both"/>
        <w:rPr>
          <w:i/>
          <w:sz w:val="24"/>
          <w:szCs w:val="24"/>
        </w:rPr>
      </w:pPr>
      <w:r w:rsidRPr="00233AE6">
        <w:rPr>
          <w:i/>
          <w:sz w:val="24"/>
          <w:szCs w:val="24"/>
        </w:rPr>
        <w:t>- строительс</w:t>
      </w:r>
      <w:r w:rsidR="00DE16AC" w:rsidRPr="00233AE6">
        <w:rPr>
          <w:i/>
          <w:sz w:val="24"/>
          <w:szCs w:val="24"/>
        </w:rPr>
        <w:t>т</w:t>
      </w:r>
      <w:r w:rsidRPr="00233AE6">
        <w:rPr>
          <w:i/>
          <w:sz w:val="24"/>
          <w:szCs w:val="24"/>
        </w:rPr>
        <w:t>во</w:t>
      </w:r>
      <w:r w:rsidR="00DE16AC" w:rsidRPr="00233AE6">
        <w:rPr>
          <w:i/>
          <w:sz w:val="24"/>
          <w:szCs w:val="24"/>
        </w:rPr>
        <w:t xml:space="preserve"> концертного зала на 200 зрительных мест;</w:t>
      </w:r>
    </w:p>
    <w:p w:rsidR="00B72B67" w:rsidRPr="00233AE6" w:rsidRDefault="00DE16AC" w:rsidP="00D06A06">
      <w:pPr>
        <w:spacing w:after="0" w:line="240" w:lineRule="auto"/>
        <w:jc w:val="both"/>
        <w:rPr>
          <w:i/>
          <w:sz w:val="24"/>
          <w:szCs w:val="24"/>
        </w:rPr>
      </w:pPr>
      <w:r w:rsidRPr="00233AE6">
        <w:rPr>
          <w:i/>
          <w:sz w:val="24"/>
          <w:szCs w:val="24"/>
        </w:rPr>
        <w:t>- реконструкция существующего здания (детский сад д</w:t>
      </w:r>
      <w:proofErr w:type="gramStart"/>
      <w:r w:rsidRPr="00233AE6">
        <w:rPr>
          <w:i/>
          <w:sz w:val="24"/>
          <w:szCs w:val="24"/>
        </w:rPr>
        <w:t>.Л</w:t>
      </w:r>
      <w:proofErr w:type="gramEnd"/>
      <w:r w:rsidRPr="00233AE6">
        <w:rPr>
          <w:i/>
          <w:sz w:val="24"/>
          <w:szCs w:val="24"/>
        </w:rPr>
        <w:t>арино на 10 мест).</w:t>
      </w:r>
      <w:r w:rsidR="00B72B67" w:rsidRPr="00233AE6">
        <w:rPr>
          <w:i/>
          <w:sz w:val="24"/>
          <w:szCs w:val="24"/>
        </w:rPr>
        <w:t xml:space="preserve"> </w:t>
      </w:r>
    </w:p>
    <w:p w:rsidR="00466DF1" w:rsidRDefault="00466DF1" w:rsidP="00D06A06">
      <w:pPr>
        <w:spacing w:after="0" w:line="240" w:lineRule="auto"/>
        <w:jc w:val="both"/>
        <w:rPr>
          <w:sz w:val="24"/>
          <w:szCs w:val="24"/>
        </w:rPr>
      </w:pPr>
    </w:p>
    <w:p w:rsidR="00466DF1" w:rsidRDefault="00D25E6E" w:rsidP="00D06A06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DE16AC" w:rsidRPr="00DE16AC">
        <w:rPr>
          <w:b/>
          <w:sz w:val="24"/>
          <w:szCs w:val="24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DE16AC" w:rsidRDefault="00D10371" w:rsidP="00D06A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комплексного развития социальной инфраструктуры Александровского сельского поселения разработана на </w:t>
      </w:r>
      <w:proofErr w:type="gramStart"/>
      <w:r>
        <w:rPr>
          <w:sz w:val="24"/>
          <w:szCs w:val="24"/>
        </w:rPr>
        <w:t>основании</w:t>
      </w:r>
      <w:proofErr w:type="gramEnd"/>
      <w:r>
        <w:rPr>
          <w:sz w:val="24"/>
          <w:szCs w:val="24"/>
        </w:rPr>
        <w:t xml:space="preserve"> следующих правовых актов:</w:t>
      </w:r>
    </w:p>
    <w:p w:rsidR="00D10371" w:rsidRDefault="00D10371" w:rsidP="00D06A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1.Градостроительный кодекс Российской Федерации от 29 декабря 2004 года № 190-ФЗ (ред.03.07.2016).</w:t>
      </w:r>
    </w:p>
    <w:p w:rsidR="00D10371" w:rsidRDefault="00D10371" w:rsidP="00D06A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D10371" w:rsidRPr="00DE16AC" w:rsidRDefault="00D10371" w:rsidP="00D06A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103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Генеральный план и </w:t>
      </w:r>
      <w:r w:rsidRPr="00582529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Pr="00582529">
        <w:rPr>
          <w:sz w:val="24"/>
          <w:szCs w:val="24"/>
        </w:rPr>
        <w:t xml:space="preserve"> землепользования и застрой</w:t>
      </w:r>
      <w:r>
        <w:rPr>
          <w:sz w:val="24"/>
          <w:szCs w:val="24"/>
        </w:rPr>
        <w:t>ки муниципального образования «</w:t>
      </w:r>
      <w:r w:rsidRPr="00582529">
        <w:rPr>
          <w:sz w:val="24"/>
          <w:szCs w:val="24"/>
        </w:rPr>
        <w:t>Александровское с</w:t>
      </w:r>
      <w:r>
        <w:rPr>
          <w:sz w:val="24"/>
          <w:szCs w:val="24"/>
        </w:rPr>
        <w:t>ельское поселение»</w:t>
      </w:r>
      <w:r w:rsidRPr="00582529">
        <w:rPr>
          <w:sz w:val="24"/>
          <w:szCs w:val="24"/>
        </w:rPr>
        <w:t>, утвержденны</w:t>
      </w:r>
      <w:r w:rsidR="006E6765">
        <w:rPr>
          <w:sz w:val="24"/>
          <w:szCs w:val="24"/>
        </w:rPr>
        <w:t>е</w:t>
      </w:r>
      <w:r w:rsidRPr="00582529">
        <w:rPr>
          <w:sz w:val="24"/>
          <w:szCs w:val="24"/>
        </w:rPr>
        <w:t xml:space="preserve"> решением Совета Александровского сельского</w:t>
      </w:r>
      <w:r>
        <w:rPr>
          <w:sz w:val="24"/>
          <w:szCs w:val="24"/>
        </w:rPr>
        <w:t xml:space="preserve"> поселения № 378 от 25.04.2012 года.</w:t>
      </w:r>
    </w:p>
    <w:p w:rsidR="00DE16AC" w:rsidRDefault="0094206D" w:rsidP="00D06A0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26BC1" w:rsidRDefault="00D25E6E" w:rsidP="00D06A06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226BC1">
        <w:rPr>
          <w:b/>
          <w:sz w:val="24"/>
          <w:szCs w:val="24"/>
        </w:rPr>
        <w:t>Стоимость реализации мероприятий и источники финансирования по развитию объектов социальной инфраструктуры.</w:t>
      </w:r>
    </w:p>
    <w:p w:rsidR="0094206D" w:rsidRDefault="0094206D" w:rsidP="00D06A06">
      <w:pPr>
        <w:spacing w:after="0" w:line="240" w:lineRule="auto"/>
        <w:ind w:firstLine="708"/>
        <w:jc w:val="both"/>
        <w:rPr>
          <w:sz w:val="24"/>
          <w:szCs w:val="24"/>
        </w:rPr>
      </w:pPr>
      <w:r w:rsidRPr="00226BC1">
        <w:rPr>
          <w:sz w:val="24"/>
          <w:szCs w:val="24"/>
        </w:rPr>
        <w:t>Оценка объёмов и источников финансирования меропр</w:t>
      </w:r>
      <w:r w:rsidR="00226BC1">
        <w:rPr>
          <w:sz w:val="24"/>
          <w:szCs w:val="24"/>
        </w:rPr>
        <w:t xml:space="preserve">иятий </w:t>
      </w:r>
      <w:r w:rsidRPr="00226BC1">
        <w:rPr>
          <w:sz w:val="24"/>
          <w:szCs w:val="24"/>
        </w:rPr>
        <w:t xml:space="preserve">по проектированию, строительству, реконструкции объектов социальной инфраструктуры </w:t>
      </w:r>
      <w:r w:rsidR="00226BC1">
        <w:rPr>
          <w:sz w:val="24"/>
          <w:szCs w:val="24"/>
        </w:rPr>
        <w:t xml:space="preserve">сельского </w:t>
      </w:r>
      <w:r w:rsidRPr="00226BC1">
        <w:rPr>
          <w:sz w:val="24"/>
          <w:szCs w:val="24"/>
        </w:rPr>
        <w:t>поселения включает укрупнённую оценку необходимых инвестиций с разбивкой по видам объектов</w:t>
      </w:r>
      <w:r w:rsidR="00226BC1">
        <w:rPr>
          <w:sz w:val="24"/>
          <w:szCs w:val="24"/>
        </w:rPr>
        <w:t>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представлены</w:t>
      </w:r>
      <w:r w:rsidRPr="00226BC1">
        <w:rPr>
          <w:sz w:val="24"/>
          <w:szCs w:val="24"/>
        </w:rPr>
        <w:t xml:space="preserve"> </w:t>
      </w:r>
      <w:r w:rsidR="00226BC1">
        <w:rPr>
          <w:sz w:val="24"/>
          <w:szCs w:val="24"/>
        </w:rPr>
        <w:t>в Приложении № 1.</w:t>
      </w:r>
    </w:p>
    <w:p w:rsidR="00865441" w:rsidRDefault="00865441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Объёмы финансирования программы 2017-2030 годы носят прогнозный характер и подлежат ежегодному уточнению в установленном порядке при формировании проекта бюджета сельского поселения на очередной финансовый год, исходя из фактического объёма дополнительных поступлений в бюджет.</w:t>
      </w:r>
    </w:p>
    <w:p w:rsidR="008B5D9E" w:rsidRDefault="008B5D9E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Прогнозный общий объём финансирования программы на период 2017-203</w:t>
      </w:r>
      <w:r w:rsidR="0043309A">
        <w:rPr>
          <w:sz w:val="24"/>
          <w:szCs w:val="24"/>
        </w:rPr>
        <w:t>2</w:t>
      </w:r>
      <w:r>
        <w:rPr>
          <w:sz w:val="24"/>
          <w:szCs w:val="24"/>
        </w:rPr>
        <w:t xml:space="preserve"> годов составит 431,5 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в том числе по годам:</w:t>
      </w:r>
    </w:p>
    <w:p w:rsidR="007D7086" w:rsidRDefault="008B5D9E" w:rsidP="007D70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2017 год- 0,00 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="007D7086" w:rsidRPr="007D7086">
        <w:rPr>
          <w:sz w:val="24"/>
          <w:szCs w:val="24"/>
        </w:rPr>
        <w:t xml:space="preserve"> </w:t>
      </w:r>
      <w:r w:rsidR="007D7086">
        <w:rPr>
          <w:sz w:val="24"/>
          <w:szCs w:val="24"/>
        </w:rPr>
        <w:t xml:space="preserve">  </w:t>
      </w:r>
    </w:p>
    <w:p w:rsidR="007D7086" w:rsidRDefault="007D7086" w:rsidP="007D70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5D9E">
        <w:rPr>
          <w:sz w:val="24"/>
          <w:szCs w:val="24"/>
        </w:rPr>
        <w:t>018 год- 0,00 млн</w:t>
      </w:r>
      <w:proofErr w:type="gramStart"/>
      <w:r w:rsidR="008B5D9E">
        <w:rPr>
          <w:sz w:val="24"/>
          <w:szCs w:val="24"/>
        </w:rPr>
        <w:t>.р</w:t>
      </w:r>
      <w:proofErr w:type="gramEnd"/>
      <w:r w:rsidR="008B5D9E">
        <w:rPr>
          <w:sz w:val="24"/>
          <w:szCs w:val="24"/>
        </w:rPr>
        <w:t>уб.</w:t>
      </w:r>
      <w:r>
        <w:rPr>
          <w:sz w:val="24"/>
          <w:szCs w:val="24"/>
        </w:rPr>
        <w:t xml:space="preserve">   </w:t>
      </w:r>
    </w:p>
    <w:p w:rsidR="007D7086" w:rsidRDefault="008B5D9E" w:rsidP="007D70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2019 год- 0,00 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="007D7086" w:rsidRPr="007D7086">
        <w:rPr>
          <w:sz w:val="24"/>
          <w:szCs w:val="24"/>
        </w:rPr>
        <w:t xml:space="preserve"> </w:t>
      </w:r>
      <w:r w:rsidR="007D7086">
        <w:rPr>
          <w:sz w:val="24"/>
          <w:szCs w:val="24"/>
        </w:rPr>
        <w:t xml:space="preserve">  </w:t>
      </w:r>
    </w:p>
    <w:p w:rsidR="007D7086" w:rsidRDefault="008B5D9E" w:rsidP="007D70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2020 год- 0,00 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="007D7086" w:rsidRPr="007D7086">
        <w:rPr>
          <w:sz w:val="24"/>
          <w:szCs w:val="24"/>
        </w:rPr>
        <w:t xml:space="preserve"> </w:t>
      </w:r>
      <w:r w:rsidR="007D7086">
        <w:rPr>
          <w:sz w:val="24"/>
          <w:szCs w:val="24"/>
        </w:rPr>
        <w:t xml:space="preserve">  </w:t>
      </w:r>
    </w:p>
    <w:p w:rsidR="008B5D9E" w:rsidRDefault="008B5D9E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2021 год- 0,</w:t>
      </w:r>
      <w:r w:rsidR="0065787B">
        <w:rPr>
          <w:sz w:val="24"/>
          <w:szCs w:val="24"/>
        </w:rPr>
        <w:t>75</w:t>
      </w:r>
      <w:r>
        <w:rPr>
          <w:sz w:val="24"/>
          <w:szCs w:val="24"/>
        </w:rPr>
        <w:t xml:space="preserve"> 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="007D7086" w:rsidRPr="007D7086">
        <w:rPr>
          <w:sz w:val="24"/>
          <w:szCs w:val="24"/>
        </w:rPr>
        <w:t xml:space="preserve"> </w:t>
      </w:r>
      <w:r w:rsidR="007D7086">
        <w:rPr>
          <w:sz w:val="24"/>
          <w:szCs w:val="24"/>
        </w:rPr>
        <w:t xml:space="preserve">  </w:t>
      </w:r>
    </w:p>
    <w:p w:rsidR="00865441" w:rsidRDefault="008B5D9E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="0043309A">
        <w:rPr>
          <w:sz w:val="24"/>
          <w:szCs w:val="24"/>
        </w:rPr>
        <w:t>-2032</w:t>
      </w:r>
      <w:r>
        <w:rPr>
          <w:sz w:val="24"/>
          <w:szCs w:val="24"/>
        </w:rPr>
        <w:t xml:space="preserve"> год</w:t>
      </w:r>
      <w:r w:rsidR="0043309A">
        <w:rPr>
          <w:sz w:val="24"/>
          <w:szCs w:val="24"/>
        </w:rPr>
        <w:t>ы</w:t>
      </w:r>
      <w:r>
        <w:rPr>
          <w:sz w:val="24"/>
          <w:szCs w:val="24"/>
        </w:rPr>
        <w:t xml:space="preserve">- </w:t>
      </w:r>
      <w:r w:rsidR="0043309A">
        <w:rPr>
          <w:sz w:val="24"/>
          <w:szCs w:val="24"/>
        </w:rPr>
        <w:t>460,75</w:t>
      </w:r>
      <w:r>
        <w:rPr>
          <w:sz w:val="24"/>
          <w:szCs w:val="24"/>
        </w:rPr>
        <w:t xml:space="preserve"> 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  <w:r w:rsidR="007D7086">
        <w:rPr>
          <w:sz w:val="24"/>
          <w:szCs w:val="24"/>
        </w:rPr>
        <w:t xml:space="preserve">  </w:t>
      </w:r>
      <w:r w:rsidR="007D7086" w:rsidRPr="007D7086">
        <w:rPr>
          <w:sz w:val="24"/>
          <w:szCs w:val="24"/>
        </w:rPr>
        <w:t xml:space="preserve"> </w:t>
      </w:r>
    </w:p>
    <w:p w:rsidR="0065787B" w:rsidRDefault="0065787B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Мероприятия программы реализуются на основе муниципальных контрактов, заключённых в соответствии с Федеральным законом от 05.04.2013 № 44-ФЗ (ред.15.07.2016) «О контрактной системе в сфере закупок товаров, работ, услуг для обеспечения государственных нужд»</w:t>
      </w:r>
    </w:p>
    <w:p w:rsidR="008B5D9E" w:rsidRDefault="008B5D9E" w:rsidP="00D06A06">
      <w:pPr>
        <w:spacing w:after="0" w:line="240" w:lineRule="auto"/>
        <w:jc w:val="both"/>
        <w:rPr>
          <w:sz w:val="24"/>
          <w:szCs w:val="24"/>
        </w:rPr>
      </w:pPr>
    </w:p>
    <w:p w:rsidR="008B5D9E" w:rsidRDefault="00D25E6E" w:rsidP="00D06A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ED670D" w:rsidRPr="00ED670D">
        <w:rPr>
          <w:b/>
          <w:sz w:val="24"/>
          <w:szCs w:val="24"/>
        </w:rPr>
        <w:t>Оценка эффективности мероприятий программы.</w:t>
      </w:r>
    </w:p>
    <w:p w:rsidR="00ED670D" w:rsidRDefault="00ED670D" w:rsidP="00D06A0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программы по строительству, реконструкции объектов социальной инфраструктуры сельского поселения позволит достичь определённых социальных эффектов:</w:t>
      </w:r>
    </w:p>
    <w:p w:rsidR="00133E84" w:rsidRDefault="00ED670D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3E84">
        <w:rPr>
          <w:sz w:val="24"/>
          <w:szCs w:val="24"/>
        </w:rPr>
        <w:t>формирование сбалансированного рынка труда и занятости населения за счёт увеличения количества мест труда, снижение уровня безработицы, создания условий для привлечения на территорию поселения квалифицированных кадров;</w:t>
      </w:r>
    </w:p>
    <w:p w:rsidR="00133E84" w:rsidRDefault="00133E84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-создание условий для развития таких отраслей, как образование, физическая культура и массовый спорт, культура;</w:t>
      </w:r>
    </w:p>
    <w:p w:rsidR="00133E84" w:rsidRDefault="00133E84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улучшение качества жизни населения сельского поселения за счёт увеличения уровня обеспеченности объектами социальной инфраструктуры.</w:t>
      </w:r>
    </w:p>
    <w:p w:rsidR="00A059DC" w:rsidRDefault="00A059DC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E2147B" w:rsidRDefault="00E2147B" w:rsidP="00D06A06">
      <w:pPr>
        <w:spacing w:after="0" w:line="240" w:lineRule="auto"/>
        <w:jc w:val="both"/>
        <w:rPr>
          <w:sz w:val="24"/>
          <w:szCs w:val="24"/>
        </w:rPr>
      </w:pPr>
    </w:p>
    <w:p w:rsidR="00A059DC" w:rsidRDefault="00A059DC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Технико-экономические показатели эффективности реализации программы.</w:t>
      </w:r>
    </w:p>
    <w:tbl>
      <w:tblPr>
        <w:tblStyle w:val="a5"/>
        <w:tblW w:w="0" w:type="auto"/>
        <w:tblLook w:val="04A0"/>
      </w:tblPr>
      <w:tblGrid>
        <w:gridCol w:w="807"/>
        <w:gridCol w:w="3155"/>
        <w:gridCol w:w="2166"/>
        <w:gridCol w:w="1998"/>
        <w:gridCol w:w="2011"/>
      </w:tblGrid>
      <w:tr w:rsidR="00A059DC" w:rsidTr="00DF2EA7">
        <w:tc>
          <w:tcPr>
            <w:tcW w:w="807" w:type="dxa"/>
          </w:tcPr>
          <w:p w:rsidR="00A059DC" w:rsidRDefault="00DF2EA7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/п.</w:t>
            </w:r>
          </w:p>
        </w:tc>
        <w:tc>
          <w:tcPr>
            <w:tcW w:w="3155" w:type="dxa"/>
          </w:tcPr>
          <w:p w:rsidR="00A059DC" w:rsidRDefault="00DF2EA7" w:rsidP="00F7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166" w:type="dxa"/>
          </w:tcPr>
          <w:p w:rsidR="00A059DC" w:rsidRDefault="00DF2EA7" w:rsidP="00F76C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A059DC" w:rsidRDefault="00DF2EA7" w:rsidP="00F7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показатели</w:t>
            </w:r>
          </w:p>
        </w:tc>
        <w:tc>
          <w:tcPr>
            <w:tcW w:w="2011" w:type="dxa"/>
          </w:tcPr>
          <w:p w:rsidR="00A059DC" w:rsidRDefault="00DF2EA7" w:rsidP="00F7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</w:t>
            </w:r>
          </w:p>
        </w:tc>
      </w:tr>
      <w:tr w:rsidR="00DF2EA7" w:rsidTr="00EB47ED">
        <w:tc>
          <w:tcPr>
            <w:tcW w:w="10137" w:type="dxa"/>
            <w:gridSpan w:val="5"/>
          </w:tcPr>
          <w:p w:rsidR="00DF2EA7" w:rsidRPr="00DF2EA7" w:rsidRDefault="00DF2EA7" w:rsidP="00DF2EA7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</w:tr>
      <w:tr w:rsidR="00A059DC" w:rsidTr="00DF2EA7">
        <w:tc>
          <w:tcPr>
            <w:tcW w:w="807" w:type="dxa"/>
          </w:tcPr>
          <w:p w:rsidR="00A059DC" w:rsidRDefault="00A059DC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A059DC" w:rsidRDefault="00DF2EA7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2166" w:type="dxa"/>
          </w:tcPr>
          <w:p w:rsidR="00A059DC" w:rsidRDefault="00F76C7B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998" w:type="dxa"/>
          </w:tcPr>
          <w:p w:rsidR="00A059DC" w:rsidRDefault="00F76C7B" w:rsidP="00F7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7534</w:t>
            </w:r>
          </w:p>
        </w:tc>
        <w:tc>
          <w:tcPr>
            <w:tcW w:w="2011" w:type="dxa"/>
          </w:tcPr>
          <w:p w:rsidR="00A059DC" w:rsidRDefault="00F76C7B" w:rsidP="00F7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7603</w:t>
            </w:r>
          </w:p>
        </w:tc>
      </w:tr>
      <w:tr w:rsidR="00DF2EA7" w:rsidTr="00DF2EA7">
        <w:tc>
          <w:tcPr>
            <w:tcW w:w="807" w:type="dxa"/>
          </w:tcPr>
          <w:p w:rsidR="00DF2EA7" w:rsidRDefault="00DF2EA7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DF2EA7" w:rsidRDefault="00F76C7B" w:rsidP="004144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="00DF2EA7">
              <w:rPr>
                <w:sz w:val="24"/>
                <w:szCs w:val="24"/>
              </w:rPr>
              <w:t>с</w:t>
            </w:r>
            <w:proofErr w:type="gramStart"/>
            <w:r w:rsidR="00DF2EA7">
              <w:rPr>
                <w:sz w:val="24"/>
                <w:szCs w:val="24"/>
              </w:rPr>
              <w:t>.А</w:t>
            </w:r>
            <w:proofErr w:type="gramEnd"/>
            <w:r w:rsidR="00DF2EA7">
              <w:rPr>
                <w:sz w:val="24"/>
                <w:szCs w:val="24"/>
              </w:rPr>
              <w:t>лександровское</w:t>
            </w:r>
          </w:p>
        </w:tc>
        <w:tc>
          <w:tcPr>
            <w:tcW w:w="2166" w:type="dxa"/>
          </w:tcPr>
          <w:p w:rsidR="00DF2EA7" w:rsidRDefault="00DF2EA7" w:rsidP="004144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DF2EA7" w:rsidRDefault="00DF2EA7" w:rsidP="00F7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C7B">
              <w:rPr>
                <w:sz w:val="24"/>
                <w:szCs w:val="24"/>
              </w:rPr>
              <w:t>448</w:t>
            </w:r>
          </w:p>
        </w:tc>
        <w:tc>
          <w:tcPr>
            <w:tcW w:w="2011" w:type="dxa"/>
          </w:tcPr>
          <w:p w:rsidR="00DF2EA7" w:rsidRDefault="00F76C7B" w:rsidP="00F7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7508</w:t>
            </w:r>
          </w:p>
        </w:tc>
      </w:tr>
      <w:tr w:rsidR="00DF2EA7" w:rsidTr="00DF2EA7">
        <w:tc>
          <w:tcPr>
            <w:tcW w:w="807" w:type="dxa"/>
          </w:tcPr>
          <w:p w:rsidR="00DF2EA7" w:rsidRDefault="00DF2EA7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DF2EA7" w:rsidRDefault="00DF2EA7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арино</w:t>
            </w:r>
          </w:p>
        </w:tc>
        <w:tc>
          <w:tcPr>
            <w:tcW w:w="2166" w:type="dxa"/>
          </w:tcPr>
          <w:p w:rsidR="00DF2EA7" w:rsidRDefault="00DF2EA7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DF2EA7" w:rsidRDefault="00F76C7B" w:rsidP="00F7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011" w:type="dxa"/>
          </w:tcPr>
          <w:p w:rsidR="00DF2EA7" w:rsidRDefault="00F76C7B" w:rsidP="00F76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F76C7B" w:rsidTr="00F5662A">
        <w:tc>
          <w:tcPr>
            <w:tcW w:w="10137" w:type="dxa"/>
            <w:gridSpan w:val="5"/>
          </w:tcPr>
          <w:p w:rsidR="00F76C7B" w:rsidRPr="00F76C7B" w:rsidRDefault="00F76C7B" w:rsidP="00F76C7B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Объекты социального и культурно-бытового обслуживания</w:t>
            </w:r>
          </w:p>
        </w:tc>
      </w:tr>
      <w:tr w:rsidR="00F76C7B" w:rsidTr="00DF2EA7">
        <w:tc>
          <w:tcPr>
            <w:tcW w:w="807" w:type="dxa"/>
          </w:tcPr>
          <w:p w:rsidR="00F76C7B" w:rsidRDefault="00F76C7B" w:rsidP="00E21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155" w:type="dxa"/>
          </w:tcPr>
          <w:p w:rsidR="00F76C7B" w:rsidRDefault="00F76C7B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166" w:type="dxa"/>
          </w:tcPr>
          <w:p w:rsidR="00F76C7B" w:rsidRDefault="00F76C7B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98" w:type="dxa"/>
          </w:tcPr>
          <w:p w:rsidR="00F76C7B" w:rsidRDefault="00F76C7B" w:rsidP="00E21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2011" w:type="dxa"/>
          </w:tcPr>
          <w:p w:rsidR="00F76C7B" w:rsidRDefault="00F76C7B" w:rsidP="00E21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</w:t>
            </w:r>
          </w:p>
        </w:tc>
      </w:tr>
      <w:tr w:rsidR="00F76C7B" w:rsidTr="00DF2EA7">
        <w:tc>
          <w:tcPr>
            <w:tcW w:w="807" w:type="dxa"/>
          </w:tcPr>
          <w:p w:rsidR="00F76C7B" w:rsidRDefault="00F76C7B" w:rsidP="00E21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55" w:type="dxa"/>
          </w:tcPr>
          <w:p w:rsidR="00F76C7B" w:rsidRDefault="00E2147B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166" w:type="dxa"/>
          </w:tcPr>
          <w:p w:rsidR="00F76C7B" w:rsidRDefault="00E2147B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98" w:type="dxa"/>
          </w:tcPr>
          <w:p w:rsidR="00F76C7B" w:rsidRDefault="00E2147B" w:rsidP="00E21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011" w:type="dxa"/>
          </w:tcPr>
          <w:p w:rsidR="00F76C7B" w:rsidRDefault="00E2147B" w:rsidP="00E21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F76C7B" w:rsidTr="00DF2EA7">
        <w:tc>
          <w:tcPr>
            <w:tcW w:w="807" w:type="dxa"/>
          </w:tcPr>
          <w:p w:rsidR="00F76C7B" w:rsidRDefault="00E2147B" w:rsidP="00E21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155" w:type="dxa"/>
          </w:tcPr>
          <w:p w:rsidR="00F76C7B" w:rsidRDefault="00E2147B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Физкультурно-спортивные сооружения</w:t>
            </w:r>
          </w:p>
        </w:tc>
        <w:tc>
          <w:tcPr>
            <w:tcW w:w="2166" w:type="dxa"/>
          </w:tcPr>
          <w:p w:rsidR="00F76C7B" w:rsidRDefault="00E2147B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М.кв.</w:t>
            </w:r>
          </w:p>
        </w:tc>
        <w:tc>
          <w:tcPr>
            <w:tcW w:w="1998" w:type="dxa"/>
          </w:tcPr>
          <w:p w:rsidR="00F76C7B" w:rsidRDefault="00E2147B" w:rsidP="00E21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1473,7</w:t>
            </w:r>
          </w:p>
        </w:tc>
        <w:tc>
          <w:tcPr>
            <w:tcW w:w="2011" w:type="dxa"/>
          </w:tcPr>
          <w:p w:rsidR="00F76C7B" w:rsidRDefault="00E2147B" w:rsidP="00E21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2073,7</w:t>
            </w:r>
          </w:p>
        </w:tc>
      </w:tr>
    </w:tbl>
    <w:p w:rsidR="00A059DC" w:rsidRDefault="00A059DC" w:rsidP="00D06A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6A06" w:rsidRDefault="00D06A06" w:rsidP="00D06A06">
      <w:pPr>
        <w:spacing w:after="0" w:line="240" w:lineRule="auto"/>
        <w:jc w:val="both"/>
        <w:rPr>
          <w:sz w:val="24"/>
          <w:szCs w:val="24"/>
        </w:rPr>
      </w:pPr>
    </w:p>
    <w:p w:rsidR="00133E84" w:rsidRDefault="00D25E6E" w:rsidP="00D06A06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0B6140" w:rsidRPr="000B6140">
        <w:rPr>
          <w:b/>
          <w:sz w:val="24"/>
          <w:szCs w:val="24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9852C0" w:rsidRDefault="000B6140" w:rsidP="002E1C7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условий успешного выполнения мероприятий программы, необходимо на </w:t>
      </w:r>
      <w:proofErr w:type="gramStart"/>
      <w:r>
        <w:rPr>
          <w:sz w:val="24"/>
          <w:szCs w:val="24"/>
        </w:rPr>
        <w:t>уровне</w:t>
      </w:r>
      <w:proofErr w:type="gramEnd"/>
      <w:r>
        <w:rPr>
          <w:sz w:val="24"/>
          <w:szCs w:val="24"/>
        </w:rPr>
        <w:t xml:space="preserve">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</w:t>
      </w:r>
      <w:r w:rsidR="002E1C78">
        <w:rPr>
          <w:sz w:val="24"/>
          <w:szCs w:val="24"/>
        </w:rPr>
        <w:t>го развития сельского поселения</w:t>
      </w:r>
    </w:p>
    <w:p w:rsidR="009852C0" w:rsidRDefault="009852C0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147B" w:rsidRDefault="00E2147B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A7661" w:rsidRDefault="00BA7661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A7661" w:rsidRDefault="00BA7661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26BC1" w:rsidRDefault="00226BC1" w:rsidP="00D06A06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7D7086" w:rsidRDefault="007D7086" w:rsidP="00D06A06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7D7086" w:rsidRDefault="007D7086" w:rsidP="00D06A06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7D7086" w:rsidRDefault="007D7086" w:rsidP="00D06A06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7D7086" w:rsidRDefault="007D7086" w:rsidP="00D06A06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BA7661" w:rsidRDefault="00BA7661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A7661" w:rsidRDefault="00BA7661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A7661" w:rsidRDefault="00BA7661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26BC1" w:rsidRPr="00D06A06" w:rsidRDefault="00226BC1" w:rsidP="00D06A06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D06A06">
        <w:rPr>
          <w:b/>
          <w:sz w:val="24"/>
          <w:szCs w:val="24"/>
        </w:rPr>
        <w:t>Объёмы и источники финансирования мероприятий по строительству и реконструкции объектов социальной инфраструктуры.</w:t>
      </w:r>
    </w:p>
    <w:p w:rsidR="00BA7661" w:rsidRDefault="00BA7661" w:rsidP="004230FF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10159" w:type="dxa"/>
        <w:tblInd w:w="108" w:type="dxa"/>
        <w:tblLayout w:type="fixed"/>
        <w:tblLook w:val="04A0"/>
      </w:tblPr>
      <w:tblGrid>
        <w:gridCol w:w="567"/>
        <w:gridCol w:w="1843"/>
        <w:gridCol w:w="1418"/>
        <w:gridCol w:w="1228"/>
        <w:gridCol w:w="756"/>
        <w:gridCol w:w="709"/>
        <w:gridCol w:w="709"/>
        <w:gridCol w:w="708"/>
        <w:gridCol w:w="709"/>
        <w:gridCol w:w="709"/>
        <w:gridCol w:w="803"/>
      </w:tblGrid>
      <w:tr w:rsidR="00A92ABF" w:rsidTr="00A92ABF">
        <w:tc>
          <w:tcPr>
            <w:tcW w:w="567" w:type="dxa"/>
            <w:vMerge w:val="restart"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</w:p>
          <w:p w:rsidR="00A92ABF" w:rsidRPr="00A92ABF" w:rsidRDefault="00A92ABF" w:rsidP="00D06A06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 xml:space="preserve">№ </w:t>
            </w:r>
            <w:proofErr w:type="gramStart"/>
            <w:r w:rsidRPr="00A92ABF">
              <w:rPr>
                <w:sz w:val="20"/>
                <w:szCs w:val="20"/>
              </w:rPr>
              <w:t>п</w:t>
            </w:r>
            <w:proofErr w:type="gramEnd"/>
            <w:r w:rsidRPr="00A92ABF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A92ABF" w:rsidRPr="00A92ABF" w:rsidRDefault="00A92ABF" w:rsidP="00A92ABF">
            <w:pPr>
              <w:jc w:val="center"/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Срок выполнения работ</w:t>
            </w:r>
          </w:p>
        </w:tc>
        <w:tc>
          <w:tcPr>
            <w:tcW w:w="1228" w:type="dxa"/>
            <w:vMerge w:val="restart"/>
          </w:tcPr>
          <w:p w:rsidR="00A92ABF" w:rsidRPr="00A92ABF" w:rsidRDefault="00A92ABF" w:rsidP="00A92ABF">
            <w:pPr>
              <w:jc w:val="center"/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Источники</w:t>
            </w:r>
          </w:p>
        </w:tc>
        <w:tc>
          <w:tcPr>
            <w:tcW w:w="756" w:type="dxa"/>
            <w:vMerge w:val="restart"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Всего</w:t>
            </w:r>
          </w:p>
        </w:tc>
        <w:tc>
          <w:tcPr>
            <w:tcW w:w="4347" w:type="dxa"/>
            <w:gridSpan w:val="6"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Объёмы инвестиций по годам, млн</w:t>
            </w:r>
            <w:proofErr w:type="gramStart"/>
            <w:r w:rsidRPr="00A92ABF">
              <w:rPr>
                <w:sz w:val="20"/>
                <w:szCs w:val="20"/>
              </w:rPr>
              <w:t>.р</w:t>
            </w:r>
            <w:proofErr w:type="gramEnd"/>
            <w:r w:rsidRPr="00A92ABF">
              <w:rPr>
                <w:sz w:val="20"/>
                <w:szCs w:val="20"/>
              </w:rPr>
              <w:t>уб.</w:t>
            </w:r>
          </w:p>
        </w:tc>
      </w:tr>
      <w:tr w:rsidR="00A92ABF" w:rsidTr="00A92ABF">
        <w:tc>
          <w:tcPr>
            <w:tcW w:w="567" w:type="dxa"/>
            <w:vMerge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A92ABF" w:rsidRPr="00A92ABF" w:rsidRDefault="00A92ABF" w:rsidP="00D06A06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2021</w:t>
            </w:r>
          </w:p>
        </w:tc>
        <w:tc>
          <w:tcPr>
            <w:tcW w:w="803" w:type="dxa"/>
          </w:tcPr>
          <w:p w:rsidR="00A92ABF" w:rsidRPr="00A92ABF" w:rsidRDefault="00A92ABF" w:rsidP="0043309A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2022-203</w:t>
            </w:r>
            <w:r w:rsidR="0043309A">
              <w:rPr>
                <w:sz w:val="20"/>
                <w:szCs w:val="20"/>
              </w:rPr>
              <w:t>2</w:t>
            </w:r>
          </w:p>
        </w:tc>
      </w:tr>
      <w:tr w:rsidR="00A92ABF" w:rsidTr="00A92ABF">
        <w:tc>
          <w:tcPr>
            <w:tcW w:w="567" w:type="dxa"/>
          </w:tcPr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начальной школы- 150 мест.</w:t>
            </w:r>
          </w:p>
        </w:tc>
        <w:tc>
          <w:tcPr>
            <w:tcW w:w="1418" w:type="dxa"/>
          </w:tcPr>
          <w:p w:rsidR="00A92ABF" w:rsidRDefault="00A92ABF" w:rsidP="00433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2028-203</w:t>
            </w:r>
            <w:r w:rsidR="0043309A"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  <w:vMerge w:val="restart"/>
          </w:tcPr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</w:p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</w:p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</w:p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</w:p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</w:p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</w:p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</w:p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Областной, районный и местные бюджеты</w:t>
            </w:r>
          </w:p>
        </w:tc>
        <w:tc>
          <w:tcPr>
            <w:tcW w:w="756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A92ABF" w:rsidTr="00A92ABF">
        <w:tc>
          <w:tcPr>
            <w:tcW w:w="567" w:type="dxa"/>
          </w:tcPr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Строительства спортивно-оздоровительного комплекса 600м.кв. пола спортивных залов с бассейном 340 м.кв. зеркала воды.</w:t>
            </w:r>
          </w:p>
        </w:tc>
        <w:tc>
          <w:tcPr>
            <w:tcW w:w="1418" w:type="dxa"/>
          </w:tcPr>
          <w:p w:rsidR="00A92ABF" w:rsidRDefault="00A92ABF" w:rsidP="00433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2028-203</w:t>
            </w:r>
            <w:r w:rsidR="0043309A"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  <w:vMerge/>
          </w:tcPr>
          <w:p w:rsidR="00A92ABF" w:rsidRDefault="00A92ABF" w:rsidP="00A92AB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92ABF" w:rsidTr="00A92ABF">
        <w:tc>
          <w:tcPr>
            <w:tcW w:w="567" w:type="dxa"/>
          </w:tcPr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концертного зала- 200 зрительных мест.</w:t>
            </w:r>
          </w:p>
        </w:tc>
        <w:tc>
          <w:tcPr>
            <w:tcW w:w="1418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2026-2027</w:t>
            </w:r>
          </w:p>
        </w:tc>
        <w:tc>
          <w:tcPr>
            <w:tcW w:w="1228" w:type="dxa"/>
            <w:vMerge/>
          </w:tcPr>
          <w:p w:rsidR="00A92ABF" w:rsidRDefault="00A92ABF" w:rsidP="00A92AB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A92ABF" w:rsidTr="00A92ABF">
        <w:tc>
          <w:tcPr>
            <w:tcW w:w="567" w:type="dxa"/>
          </w:tcPr>
          <w:p w:rsidR="00A92ABF" w:rsidRDefault="00A92ABF" w:rsidP="00A9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детского сада (10 мест) 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арино</w:t>
            </w:r>
          </w:p>
        </w:tc>
        <w:tc>
          <w:tcPr>
            <w:tcW w:w="1418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228" w:type="dxa"/>
            <w:vMerge/>
          </w:tcPr>
          <w:p w:rsidR="00A92ABF" w:rsidRDefault="00A92ABF" w:rsidP="00A92AB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A92ABF" w:rsidRDefault="00A92ABF" w:rsidP="00D06A06">
            <w:pPr>
              <w:rPr>
                <w:sz w:val="24"/>
                <w:szCs w:val="24"/>
              </w:rPr>
            </w:pPr>
          </w:p>
        </w:tc>
      </w:tr>
      <w:tr w:rsidR="00A92ABF" w:rsidTr="00A92ABF">
        <w:tc>
          <w:tcPr>
            <w:tcW w:w="567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431,5</w:t>
            </w:r>
          </w:p>
        </w:tc>
        <w:tc>
          <w:tcPr>
            <w:tcW w:w="709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A92ABF" w:rsidRDefault="00A92ABF" w:rsidP="00D06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</w:tbl>
    <w:p w:rsidR="00226BC1" w:rsidRPr="00226BC1" w:rsidRDefault="00226BC1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232AE" w:rsidRPr="00226BC1" w:rsidRDefault="003232AE" w:rsidP="00D06A0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47D80" w:rsidRPr="000F2324" w:rsidRDefault="00547D80" w:rsidP="00D06A06">
      <w:pPr>
        <w:spacing w:line="240" w:lineRule="auto"/>
        <w:jc w:val="both"/>
        <w:rPr>
          <w:sz w:val="24"/>
          <w:szCs w:val="24"/>
        </w:rPr>
      </w:pPr>
    </w:p>
    <w:sectPr w:rsidR="00547D80" w:rsidRPr="000F2324" w:rsidSect="002E1C78">
      <w:pgSz w:w="11906" w:h="16838"/>
      <w:pgMar w:top="709" w:right="851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BA" w:rsidRDefault="00A033BA" w:rsidP="002E1C78">
      <w:pPr>
        <w:spacing w:after="0" w:line="240" w:lineRule="auto"/>
      </w:pPr>
      <w:r>
        <w:separator/>
      </w:r>
    </w:p>
  </w:endnote>
  <w:endnote w:type="continuationSeparator" w:id="0">
    <w:p w:rsidR="00A033BA" w:rsidRDefault="00A033BA" w:rsidP="002E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BA" w:rsidRDefault="00A033BA" w:rsidP="002E1C78">
      <w:pPr>
        <w:spacing w:after="0" w:line="240" w:lineRule="auto"/>
      </w:pPr>
      <w:r>
        <w:separator/>
      </w:r>
    </w:p>
  </w:footnote>
  <w:footnote w:type="continuationSeparator" w:id="0">
    <w:p w:rsidR="00A033BA" w:rsidRDefault="00A033BA" w:rsidP="002E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8E8D000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">
    <w:nsid w:val="02A1173A"/>
    <w:multiLevelType w:val="hybridMultilevel"/>
    <w:tmpl w:val="D898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3D13"/>
    <w:multiLevelType w:val="multilevel"/>
    <w:tmpl w:val="8C786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>
    <w:nsid w:val="1E5F5A8E"/>
    <w:multiLevelType w:val="hybridMultilevel"/>
    <w:tmpl w:val="68A29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2E3F"/>
    <w:multiLevelType w:val="hybridMultilevel"/>
    <w:tmpl w:val="51C42D2E"/>
    <w:lvl w:ilvl="0" w:tplc="414EB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865992"/>
    <w:multiLevelType w:val="hybridMultilevel"/>
    <w:tmpl w:val="DD56C222"/>
    <w:lvl w:ilvl="0" w:tplc="55644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35460A"/>
    <w:multiLevelType w:val="hybridMultilevel"/>
    <w:tmpl w:val="B16E7BB6"/>
    <w:lvl w:ilvl="0" w:tplc="03B489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C3D1E03"/>
    <w:multiLevelType w:val="hybridMultilevel"/>
    <w:tmpl w:val="5BFA0C6E"/>
    <w:lvl w:ilvl="0" w:tplc="189C58C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AD33ACB"/>
    <w:multiLevelType w:val="hybridMultilevel"/>
    <w:tmpl w:val="A08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A55E00"/>
    <w:multiLevelType w:val="multilevel"/>
    <w:tmpl w:val="D73E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54F"/>
    <w:rsid w:val="00003F23"/>
    <w:rsid w:val="0002640F"/>
    <w:rsid w:val="0003381C"/>
    <w:rsid w:val="0003652C"/>
    <w:rsid w:val="00037799"/>
    <w:rsid w:val="00083F1C"/>
    <w:rsid w:val="000B6140"/>
    <w:rsid w:val="000E128B"/>
    <w:rsid w:val="000F2324"/>
    <w:rsid w:val="000F3867"/>
    <w:rsid w:val="000F5900"/>
    <w:rsid w:val="00133E84"/>
    <w:rsid w:val="00144B22"/>
    <w:rsid w:val="001509C2"/>
    <w:rsid w:val="0017000A"/>
    <w:rsid w:val="002237E2"/>
    <w:rsid w:val="00226BC1"/>
    <w:rsid w:val="00233AE6"/>
    <w:rsid w:val="00240402"/>
    <w:rsid w:val="0027074F"/>
    <w:rsid w:val="002A64E3"/>
    <w:rsid w:val="002D6CA6"/>
    <w:rsid w:val="002E1C78"/>
    <w:rsid w:val="00304809"/>
    <w:rsid w:val="003232AE"/>
    <w:rsid w:val="003265FC"/>
    <w:rsid w:val="00335ABC"/>
    <w:rsid w:val="00360AA2"/>
    <w:rsid w:val="003752EA"/>
    <w:rsid w:val="00377294"/>
    <w:rsid w:val="003829AA"/>
    <w:rsid w:val="003A0EE0"/>
    <w:rsid w:val="003C099C"/>
    <w:rsid w:val="003C2ACA"/>
    <w:rsid w:val="003F5EC2"/>
    <w:rsid w:val="0041135F"/>
    <w:rsid w:val="0042079E"/>
    <w:rsid w:val="004230FF"/>
    <w:rsid w:val="004265AF"/>
    <w:rsid w:val="0043309A"/>
    <w:rsid w:val="00437DE3"/>
    <w:rsid w:val="00442CA3"/>
    <w:rsid w:val="0045154F"/>
    <w:rsid w:val="00454E5A"/>
    <w:rsid w:val="00460D85"/>
    <w:rsid w:val="00460F83"/>
    <w:rsid w:val="00466DF1"/>
    <w:rsid w:val="00475189"/>
    <w:rsid w:val="00491615"/>
    <w:rsid w:val="00494549"/>
    <w:rsid w:val="005171C4"/>
    <w:rsid w:val="00547D80"/>
    <w:rsid w:val="00554BBF"/>
    <w:rsid w:val="00573107"/>
    <w:rsid w:val="005754D8"/>
    <w:rsid w:val="00591E3F"/>
    <w:rsid w:val="00593C10"/>
    <w:rsid w:val="005975D4"/>
    <w:rsid w:val="00597840"/>
    <w:rsid w:val="005A0673"/>
    <w:rsid w:val="005A262C"/>
    <w:rsid w:val="005B52E8"/>
    <w:rsid w:val="005C6255"/>
    <w:rsid w:val="005D08EB"/>
    <w:rsid w:val="005D14F5"/>
    <w:rsid w:val="005D2D63"/>
    <w:rsid w:val="005F174C"/>
    <w:rsid w:val="00612804"/>
    <w:rsid w:val="00614170"/>
    <w:rsid w:val="00620886"/>
    <w:rsid w:val="006337A6"/>
    <w:rsid w:val="00651E70"/>
    <w:rsid w:val="0065787B"/>
    <w:rsid w:val="0066355B"/>
    <w:rsid w:val="00670600"/>
    <w:rsid w:val="00673B6D"/>
    <w:rsid w:val="00692F5D"/>
    <w:rsid w:val="00695DBB"/>
    <w:rsid w:val="006B7273"/>
    <w:rsid w:val="006E2797"/>
    <w:rsid w:val="006E6765"/>
    <w:rsid w:val="006F122A"/>
    <w:rsid w:val="006F7094"/>
    <w:rsid w:val="00702D65"/>
    <w:rsid w:val="00716A0D"/>
    <w:rsid w:val="00725269"/>
    <w:rsid w:val="00733FFD"/>
    <w:rsid w:val="007374AC"/>
    <w:rsid w:val="00751754"/>
    <w:rsid w:val="007519FC"/>
    <w:rsid w:val="0079388B"/>
    <w:rsid w:val="007C7520"/>
    <w:rsid w:val="007D07BF"/>
    <w:rsid w:val="007D7086"/>
    <w:rsid w:val="007E23FC"/>
    <w:rsid w:val="007E39FA"/>
    <w:rsid w:val="007F3BBD"/>
    <w:rsid w:val="007F5479"/>
    <w:rsid w:val="008222CF"/>
    <w:rsid w:val="00846766"/>
    <w:rsid w:val="00856BF3"/>
    <w:rsid w:val="00865441"/>
    <w:rsid w:val="008B5D9E"/>
    <w:rsid w:val="008D0EC5"/>
    <w:rsid w:val="008D4389"/>
    <w:rsid w:val="008E08DD"/>
    <w:rsid w:val="008E4A54"/>
    <w:rsid w:val="008F767F"/>
    <w:rsid w:val="0093709D"/>
    <w:rsid w:val="0094206D"/>
    <w:rsid w:val="0095120D"/>
    <w:rsid w:val="00951504"/>
    <w:rsid w:val="00962962"/>
    <w:rsid w:val="00970215"/>
    <w:rsid w:val="009712C2"/>
    <w:rsid w:val="009852C0"/>
    <w:rsid w:val="00A033BA"/>
    <w:rsid w:val="00A059DC"/>
    <w:rsid w:val="00A11EBD"/>
    <w:rsid w:val="00A315A9"/>
    <w:rsid w:val="00A52449"/>
    <w:rsid w:val="00A604CD"/>
    <w:rsid w:val="00A70BF7"/>
    <w:rsid w:val="00A73F02"/>
    <w:rsid w:val="00A80585"/>
    <w:rsid w:val="00A92ABF"/>
    <w:rsid w:val="00AF7928"/>
    <w:rsid w:val="00B04636"/>
    <w:rsid w:val="00B11E81"/>
    <w:rsid w:val="00B3088F"/>
    <w:rsid w:val="00B4616E"/>
    <w:rsid w:val="00B6156A"/>
    <w:rsid w:val="00B72B67"/>
    <w:rsid w:val="00B75177"/>
    <w:rsid w:val="00B93AA5"/>
    <w:rsid w:val="00BA1055"/>
    <w:rsid w:val="00BA7661"/>
    <w:rsid w:val="00BB4099"/>
    <w:rsid w:val="00BB6275"/>
    <w:rsid w:val="00BE3F42"/>
    <w:rsid w:val="00BE53E1"/>
    <w:rsid w:val="00BF5E31"/>
    <w:rsid w:val="00BF6181"/>
    <w:rsid w:val="00C12D17"/>
    <w:rsid w:val="00C65652"/>
    <w:rsid w:val="00C74B11"/>
    <w:rsid w:val="00C75615"/>
    <w:rsid w:val="00C957E7"/>
    <w:rsid w:val="00C961E3"/>
    <w:rsid w:val="00CC6863"/>
    <w:rsid w:val="00CD5715"/>
    <w:rsid w:val="00D06A06"/>
    <w:rsid w:val="00D10371"/>
    <w:rsid w:val="00D25E6E"/>
    <w:rsid w:val="00D348E0"/>
    <w:rsid w:val="00D66D39"/>
    <w:rsid w:val="00D85B19"/>
    <w:rsid w:val="00D97DEE"/>
    <w:rsid w:val="00DB2264"/>
    <w:rsid w:val="00DB719B"/>
    <w:rsid w:val="00DB7928"/>
    <w:rsid w:val="00DE16AC"/>
    <w:rsid w:val="00DF2EA7"/>
    <w:rsid w:val="00E05A60"/>
    <w:rsid w:val="00E135DC"/>
    <w:rsid w:val="00E2147B"/>
    <w:rsid w:val="00E33DC9"/>
    <w:rsid w:val="00E42F7A"/>
    <w:rsid w:val="00E45A27"/>
    <w:rsid w:val="00E529DA"/>
    <w:rsid w:val="00E5592B"/>
    <w:rsid w:val="00E64BB6"/>
    <w:rsid w:val="00EB77E1"/>
    <w:rsid w:val="00EC7DA9"/>
    <w:rsid w:val="00ED0E2E"/>
    <w:rsid w:val="00ED670D"/>
    <w:rsid w:val="00EE0716"/>
    <w:rsid w:val="00EF0421"/>
    <w:rsid w:val="00F00191"/>
    <w:rsid w:val="00F05EB8"/>
    <w:rsid w:val="00F07C94"/>
    <w:rsid w:val="00F2683E"/>
    <w:rsid w:val="00F329AD"/>
    <w:rsid w:val="00F36D00"/>
    <w:rsid w:val="00F54B30"/>
    <w:rsid w:val="00F54DB7"/>
    <w:rsid w:val="00F6193E"/>
    <w:rsid w:val="00F73526"/>
    <w:rsid w:val="00F76C7B"/>
    <w:rsid w:val="00F80ADF"/>
    <w:rsid w:val="00F81E8F"/>
    <w:rsid w:val="00F864D3"/>
    <w:rsid w:val="00F9428E"/>
    <w:rsid w:val="00FB5623"/>
    <w:rsid w:val="00FC2719"/>
    <w:rsid w:val="00FE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4F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B7928"/>
    <w:pPr>
      <w:ind w:left="720"/>
      <w:contextualSpacing/>
    </w:pPr>
  </w:style>
  <w:style w:type="paragraph" w:customStyle="1" w:styleId="formattext">
    <w:name w:val="formattext"/>
    <w:basedOn w:val="a"/>
    <w:rsid w:val="000F23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4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864D3"/>
    <w:rPr>
      <w:rFonts w:ascii="Arial" w:eastAsia="Arial" w:hAnsi="Arial" w:cs="Times New Roman"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D3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9A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E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1C78"/>
    <w:rPr>
      <w:rFonts w:ascii="Times New Roman" w:eastAsia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2E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1C78"/>
    <w:rPr>
      <w:rFonts w:ascii="Times New Roman" w:eastAsia="Times New Roman" w:hAnsi="Times New Roman" w:cs="Times New Roman"/>
      <w:sz w:val="28"/>
    </w:rPr>
  </w:style>
  <w:style w:type="character" w:styleId="ac">
    <w:name w:val="Placeholder Text"/>
    <w:basedOn w:val="a0"/>
    <w:uiPriority w:val="99"/>
    <w:semiHidden/>
    <w:rsid w:val="004330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2C6B0-A57B-41B1-B84C-49B4EC24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поселения</dc:creator>
  <cp:lastModifiedBy>Экономист</cp:lastModifiedBy>
  <cp:revision>12</cp:revision>
  <cp:lastPrinted>2017-03-01T08:20:00Z</cp:lastPrinted>
  <dcterms:created xsi:type="dcterms:W3CDTF">2017-03-15T04:27:00Z</dcterms:created>
  <dcterms:modified xsi:type="dcterms:W3CDTF">2017-05-11T02:50:00Z</dcterms:modified>
</cp:coreProperties>
</file>