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54F" w:rsidRDefault="0045154F" w:rsidP="00C65652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СОВЕТ АЛЕКСАНДРОВСКОГО СЕЛЬСКОГО ПОСЕЛЕНИЯ</w:t>
      </w:r>
    </w:p>
    <w:p w:rsidR="0045154F" w:rsidRDefault="0045154F" w:rsidP="00C65652">
      <w:pPr>
        <w:spacing w:after="0" w:line="240" w:lineRule="auto"/>
        <w:jc w:val="center"/>
        <w:rPr>
          <w:sz w:val="32"/>
          <w:szCs w:val="32"/>
        </w:rPr>
      </w:pPr>
    </w:p>
    <w:p w:rsidR="0045154F" w:rsidRDefault="0045154F" w:rsidP="00C6565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Cs w:val="28"/>
        </w:rPr>
        <w:t>РЕШЕНИЕ</w:t>
      </w:r>
    </w:p>
    <w:p w:rsidR="0045154F" w:rsidRDefault="002237E2" w:rsidP="00C656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26</w:t>
      </w:r>
      <w:r w:rsidR="0045154F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="0045154F">
        <w:rPr>
          <w:sz w:val="24"/>
          <w:szCs w:val="24"/>
        </w:rPr>
        <w:t>.2016</w:t>
      </w:r>
      <w:r w:rsidR="0045154F">
        <w:rPr>
          <w:sz w:val="24"/>
          <w:szCs w:val="24"/>
        </w:rPr>
        <w:tab/>
      </w:r>
      <w:r w:rsidR="0045154F">
        <w:rPr>
          <w:sz w:val="24"/>
          <w:szCs w:val="24"/>
        </w:rPr>
        <w:tab/>
      </w:r>
      <w:r w:rsidR="0045154F">
        <w:rPr>
          <w:sz w:val="24"/>
          <w:szCs w:val="24"/>
        </w:rPr>
        <w:tab/>
      </w:r>
      <w:r w:rsidR="0045154F">
        <w:rPr>
          <w:sz w:val="24"/>
          <w:szCs w:val="24"/>
        </w:rPr>
        <w:tab/>
      </w:r>
      <w:r w:rsidR="0045154F">
        <w:rPr>
          <w:sz w:val="24"/>
          <w:szCs w:val="24"/>
        </w:rPr>
        <w:tab/>
      </w:r>
      <w:r w:rsidR="0045154F">
        <w:rPr>
          <w:sz w:val="24"/>
          <w:szCs w:val="24"/>
        </w:rPr>
        <w:tab/>
      </w:r>
      <w:r w:rsidR="0045154F">
        <w:rPr>
          <w:sz w:val="24"/>
          <w:szCs w:val="24"/>
        </w:rPr>
        <w:tab/>
      </w:r>
      <w:r w:rsidR="0045154F">
        <w:rPr>
          <w:sz w:val="24"/>
          <w:szCs w:val="24"/>
        </w:rPr>
        <w:tab/>
      </w:r>
      <w:r w:rsidR="0045154F">
        <w:rPr>
          <w:sz w:val="24"/>
          <w:szCs w:val="24"/>
        </w:rPr>
        <w:tab/>
      </w:r>
      <w:r w:rsidR="0045154F">
        <w:rPr>
          <w:sz w:val="24"/>
          <w:szCs w:val="24"/>
        </w:rPr>
        <w:tab/>
      </w:r>
      <w:r w:rsidR="0045154F">
        <w:rPr>
          <w:sz w:val="24"/>
          <w:szCs w:val="24"/>
        </w:rPr>
        <w:tab/>
        <w:t>№ 304-16-53п</w:t>
      </w:r>
    </w:p>
    <w:p w:rsidR="0045154F" w:rsidRDefault="0045154F" w:rsidP="00C65652">
      <w:pPr>
        <w:spacing w:after="0" w:line="240" w:lineRule="auto"/>
        <w:rPr>
          <w:sz w:val="24"/>
          <w:szCs w:val="24"/>
        </w:rPr>
      </w:pPr>
    </w:p>
    <w:p w:rsidR="0045154F" w:rsidRDefault="0045154F" w:rsidP="00C6565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с.Александровское</w:t>
      </w:r>
    </w:p>
    <w:p w:rsidR="0045154F" w:rsidRDefault="0045154F" w:rsidP="00C65652">
      <w:pPr>
        <w:spacing w:after="0" w:line="240" w:lineRule="auto"/>
        <w:jc w:val="center"/>
        <w:rPr>
          <w:sz w:val="24"/>
          <w:szCs w:val="24"/>
        </w:rPr>
      </w:pPr>
    </w:p>
    <w:p w:rsidR="0045154F" w:rsidRDefault="0045154F" w:rsidP="00C656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программы </w:t>
      </w:r>
    </w:p>
    <w:p w:rsidR="0045154F" w:rsidRDefault="0045154F" w:rsidP="00C656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комплексного развития транспортной </w:t>
      </w:r>
    </w:p>
    <w:p w:rsidR="0045154F" w:rsidRDefault="0045154F" w:rsidP="00C656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инфраструктуры на территории </w:t>
      </w:r>
    </w:p>
    <w:p w:rsidR="0045154F" w:rsidRDefault="0045154F" w:rsidP="00C656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Александровского сельского поселения </w:t>
      </w:r>
    </w:p>
    <w:p w:rsidR="0045154F" w:rsidRDefault="00DB7928" w:rsidP="00C656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 2016-2032 годы</w:t>
      </w:r>
    </w:p>
    <w:p w:rsidR="0045154F" w:rsidRDefault="0045154F" w:rsidP="00C656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45154F" w:rsidRPr="00DB7928" w:rsidRDefault="0045154F" w:rsidP="00C6565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приведения правовой базы муниципального образования «Александровского сельского поселения» в соответствие с требованиями, утверждёнными Постановлением Правительства РФ от 25.12.2015г №1440 «Об утверждении требований к программам комплексного развития транспортной инфраструктуры поселений, городских округов», руководствуясь Фед</w:t>
      </w:r>
      <w:r w:rsidR="00DB7928">
        <w:rPr>
          <w:rFonts w:ascii="Times New Roman" w:hAnsi="Times New Roman" w:cs="Times New Roman"/>
          <w:sz w:val="24"/>
          <w:szCs w:val="24"/>
        </w:rPr>
        <w:t xml:space="preserve">еральным законом от 06.10.2003 </w:t>
      </w:r>
      <w:r>
        <w:rPr>
          <w:rFonts w:ascii="Times New Roman" w:hAnsi="Times New Roman" w:cs="Times New Roman"/>
          <w:sz w:val="24"/>
          <w:szCs w:val="24"/>
        </w:rPr>
        <w:t xml:space="preserve">№131-ФЗ «Об общих принципах организации местного самоуправления в Российской Федерации», Уставом Александровского сельского поселения, </w:t>
      </w:r>
    </w:p>
    <w:p w:rsidR="0045154F" w:rsidRDefault="0045154F" w:rsidP="00C65652">
      <w:pPr>
        <w:spacing w:line="240" w:lineRule="auto"/>
        <w:jc w:val="both"/>
        <w:rPr>
          <w:sz w:val="24"/>
          <w:szCs w:val="24"/>
        </w:rPr>
      </w:pPr>
    </w:p>
    <w:p w:rsidR="0045154F" w:rsidRDefault="0045154F" w:rsidP="00C65652">
      <w:pPr>
        <w:spacing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Совет Александровского сельского поселения РЕШИЛ:</w:t>
      </w:r>
    </w:p>
    <w:p w:rsidR="0045154F" w:rsidRDefault="0045154F" w:rsidP="00C65652">
      <w:pPr>
        <w:spacing w:line="240" w:lineRule="auto"/>
        <w:jc w:val="both"/>
        <w:rPr>
          <w:sz w:val="24"/>
          <w:szCs w:val="24"/>
        </w:rPr>
      </w:pPr>
    </w:p>
    <w:p w:rsidR="0045154F" w:rsidRDefault="0045154F" w:rsidP="00C65652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57"/>
        <w:jc w:val="both"/>
        <w:rPr>
          <w:sz w:val="24"/>
          <w:szCs w:val="24"/>
        </w:rPr>
      </w:pPr>
      <w:r>
        <w:rPr>
          <w:sz w:val="24"/>
          <w:szCs w:val="24"/>
        </w:rPr>
        <w:t>Утвердить программу к</w:t>
      </w:r>
      <w:r w:rsidRPr="00CF4C52">
        <w:rPr>
          <w:sz w:val="24"/>
          <w:szCs w:val="24"/>
        </w:rPr>
        <w:t>омплексно</w:t>
      </w:r>
      <w:r>
        <w:rPr>
          <w:sz w:val="24"/>
          <w:szCs w:val="24"/>
        </w:rPr>
        <w:t>го</w:t>
      </w:r>
      <w:r w:rsidRPr="00CF4C52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я</w:t>
      </w:r>
      <w:r w:rsidRPr="00CF4C52">
        <w:rPr>
          <w:sz w:val="24"/>
          <w:szCs w:val="24"/>
        </w:rPr>
        <w:t xml:space="preserve"> транспортной инфраструктуры на территории Александровского сельского поселения на 2016-2032</w:t>
      </w:r>
      <w:r w:rsidR="00DB7928">
        <w:rPr>
          <w:sz w:val="24"/>
          <w:szCs w:val="24"/>
        </w:rPr>
        <w:t xml:space="preserve"> годы</w:t>
      </w:r>
      <w:r>
        <w:rPr>
          <w:sz w:val="24"/>
          <w:szCs w:val="24"/>
        </w:rPr>
        <w:t xml:space="preserve">. </w:t>
      </w:r>
    </w:p>
    <w:p w:rsidR="0045154F" w:rsidRDefault="0045154F" w:rsidP="00C65652">
      <w:pPr>
        <w:spacing w:after="0" w:line="240" w:lineRule="auto"/>
        <w:ind w:left="357"/>
        <w:jc w:val="both"/>
        <w:rPr>
          <w:sz w:val="24"/>
          <w:szCs w:val="24"/>
        </w:rPr>
      </w:pPr>
    </w:p>
    <w:p w:rsidR="0045154F" w:rsidRPr="00DB7928" w:rsidRDefault="0045154F" w:rsidP="00C65652">
      <w:pPr>
        <w:pStyle w:val="a5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sz w:val="24"/>
          <w:szCs w:val="24"/>
        </w:rPr>
      </w:pPr>
      <w:r w:rsidRPr="00DB7928">
        <w:rPr>
          <w:sz w:val="24"/>
          <w:szCs w:val="24"/>
        </w:rPr>
        <w:t>Отменить решение Совета Александровского сельского поселения от 21.09.2016 № 294-16-52п «Об утверждении муниципальной программы «Комплексное развитие систем транспортной инфраструктуры</w:t>
      </w:r>
      <w:r w:rsidR="00DB7928" w:rsidRPr="00DB7928">
        <w:rPr>
          <w:sz w:val="24"/>
          <w:szCs w:val="24"/>
        </w:rPr>
        <w:t xml:space="preserve"> на территории Александровского сельского поселения на 2016-2032 годы».</w:t>
      </w:r>
    </w:p>
    <w:p w:rsidR="00DB7928" w:rsidRPr="00DB7928" w:rsidRDefault="00DB7928" w:rsidP="00C65652">
      <w:pPr>
        <w:spacing w:after="0" w:line="240" w:lineRule="auto"/>
        <w:jc w:val="both"/>
        <w:rPr>
          <w:sz w:val="24"/>
          <w:szCs w:val="24"/>
        </w:rPr>
      </w:pPr>
    </w:p>
    <w:p w:rsidR="0045154F" w:rsidRDefault="00DB7928" w:rsidP="00C65652">
      <w:pPr>
        <w:spacing w:after="0" w:line="240" w:lineRule="auto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45154F" w:rsidRPr="00CF4C52">
        <w:rPr>
          <w:sz w:val="24"/>
          <w:szCs w:val="24"/>
        </w:rPr>
        <w:t>Настоящее решение вступает в силу со дня официального опубликования (обнародования) в установленном законодательством порядке.</w:t>
      </w:r>
    </w:p>
    <w:p w:rsidR="0045154F" w:rsidRPr="00CF4C52" w:rsidRDefault="0045154F" w:rsidP="00C65652">
      <w:pPr>
        <w:spacing w:after="0" w:line="240" w:lineRule="auto"/>
        <w:ind w:firstLine="357"/>
        <w:jc w:val="both"/>
        <w:rPr>
          <w:sz w:val="24"/>
          <w:szCs w:val="24"/>
        </w:rPr>
      </w:pPr>
    </w:p>
    <w:p w:rsidR="0045154F" w:rsidRDefault="00DB7928" w:rsidP="00C65652">
      <w:pPr>
        <w:spacing w:after="0" w:line="240" w:lineRule="auto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ab/>
      </w:r>
      <w:r w:rsidR="0045154F">
        <w:rPr>
          <w:sz w:val="24"/>
          <w:szCs w:val="24"/>
        </w:rPr>
        <w:t>.</w:t>
      </w:r>
      <w:r w:rsidR="0045154F" w:rsidRPr="00CF4C52">
        <w:rPr>
          <w:sz w:val="24"/>
          <w:szCs w:val="24"/>
        </w:rPr>
        <w:t>Контроль за исполнением настоящего решения возложить на заместителя Главы поселения И.А.</w:t>
      </w:r>
      <w:r w:rsidR="00B8028F">
        <w:rPr>
          <w:sz w:val="24"/>
          <w:szCs w:val="24"/>
        </w:rPr>
        <w:t xml:space="preserve"> </w:t>
      </w:r>
      <w:r w:rsidR="0045154F" w:rsidRPr="00CF4C52">
        <w:rPr>
          <w:sz w:val="24"/>
          <w:szCs w:val="24"/>
        </w:rPr>
        <w:t>Герцена.</w:t>
      </w:r>
    </w:p>
    <w:p w:rsidR="00DB7928" w:rsidRDefault="00DB7928" w:rsidP="00C65652">
      <w:pPr>
        <w:spacing w:after="0" w:line="240" w:lineRule="auto"/>
        <w:ind w:firstLine="357"/>
        <w:jc w:val="both"/>
        <w:rPr>
          <w:sz w:val="24"/>
          <w:szCs w:val="24"/>
        </w:rPr>
      </w:pPr>
    </w:p>
    <w:p w:rsidR="00DB7928" w:rsidRDefault="00DB7928" w:rsidP="00C65652">
      <w:pPr>
        <w:spacing w:after="0" w:line="240" w:lineRule="auto"/>
        <w:ind w:firstLine="357"/>
        <w:jc w:val="both"/>
        <w:rPr>
          <w:sz w:val="24"/>
          <w:szCs w:val="24"/>
        </w:rPr>
      </w:pPr>
    </w:p>
    <w:p w:rsidR="00DB7928" w:rsidRDefault="00DB7928" w:rsidP="00C65652">
      <w:pPr>
        <w:spacing w:after="0" w:line="240" w:lineRule="auto"/>
        <w:ind w:firstLine="357"/>
        <w:jc w:val="both"/>
        <w:rPr>
          <w:sz w:val="24"/>
          <w:szCs w:val="24"/>
        </w:rPr>
      </w:pPr>
    </w:p>
    <w:p w:rsidR="00DB7928" w:rsidRDefault="00DB7928" w:rsidP="00C65652">
      <w:pPr>
        <w:spacing w:after="0" w:line="240" w:lineRule="auto"/>
        <w:ind w:firstLine="357"/>
        <w:jc w:val="both"/>
        <w:rPr>
          <w:sz w:val="24"/>
          <w:szCs w:val="24"/>
        </w:rPr>
      </w:pPr>
    </w:p>
    <w:p w:rsidR="00DB7928" w:rsidRDefault="00DB7928" w:rsidP="00C65652">
      <w:pPr>
        <w:spacing w:after="0" w:line="240" w:lineRule="auto"/>
        <w:ind w:firstLine="357"/>
        <w:jc w:val="both"/>
        <w:rPr>
          <w:sz w:val="24"/>
          <w:szCs w:val="24"/>
        </w:rPr>
      </w:pPr>
    </w:p>
    <w:p w:rsidR="00DB7928" w:rsidRPr="00CF4C52" w:rsidRDefault="00DB7928" w:rsidP="00C65652">
      <w:pPr>
        <w:spacing w:after="0" w:line="240" w:lineRule="auto"/>
        <w:ind w:firstLine="357"/>
        <w:jc w:val="both"/>
        <w:rPr>
          <w:sz w:val="24"/>
          <w:szCs w:val="24"/>
        </w:rPr>
      </w:pPr>
    </w:p>
    <w:p w:rsidR="0045154F" w:rsidRDefault="0045154F" w:rsidP="00C65652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 Александровского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Глава Александровского сельского </w:t>
      </w:r>
      <w:r w:rsidR="00DB7928">
        <w:rPr>
          <w:sz w:val="24"/>
          <w:szCs w:val="24"/>
        </w:rPr>
        <w:t>сельского поселения</w:t>
      </w:r>
      <w:r w:rsidR="00DB7928">
        <w:rPr>
          <w:sz w:val="24"/>
          <w:szCs w:val="24"/>
        </w:rPr>
        <w:tab/>
      </w:r>
      <w:r w:rsidR="00DB7928">
        <w:rPr>
          <w:sz w:val="24"/>
          <w:szCs w:val="24"/>
        </w:rPr>
        <w:tab/>
      </w:r>
      <w:r w:rsidR="00DB7928">
        <w:rPr>
          <w:sz w:val="24"/>
          <w:szCs w:val="24"/>
        </w:rPr>
        <w:tab/>
      </w:r>
      <w:r w:rsidR="00DB7928">
        <w:rPr>
          <w:sz w:val="24"/>
          <w:szCs w:val="24"/>
        </w:rPr>
        <w:tab/>
      </w:r>
      <w:r w:rsidR="00DB7928">
        <w:rPr>
          <w:sz w:val="24"/>
          <w:szCs w:val="24"/>
        </w:rPr>
        <w:tab/>
      </w:r>
      <w:r w:rsidR="00DB7928">
        <w:rPr>
          <w:sz w:val="24"/>
          <w:szCs w:val="24"/>
        </w:rPr>
        <w:tab/>
      </w:r>
      <w:r>
        <w:rPr>
          <w:sz w:val="24"/>
          <w:szCs w:val="24"/>
        </w:rPr>
        <w:t>поселения</w:t>
      </w:r>
    </w:p>
    <w:p w:rsidR="0042079E" w:rsidRDefault="0042079E" w:rsidP="00C65652">
      <w:pPr>
        <w:spacing w:line="240" w:lineRule="auto"/>
        <w:jc w:val="both"/>
        <w:rPr>
          <w:sz w:val="24"/>
          <w:szCs w:val="24"/>
        </w:rPr>
      </w:pPr>
    </w:p>
    <w:p w:rsidR="0042079E" w:rsidRDefault="0042079E" w:rsidP="00C65652">
      <w:pPr>
        <w:spacing w:line="240" w:lineRule="auto"/>
        <w:jc w:val="both"/>
        <w:rPr>
          <w:sz w:val="24"/>
          <w:szCs w:val="24"/>
        </w:rPr>
      </w:pPr>
    </w:p>
    <w:p w:rsidR="0042079E" w:rsidRDefault="0045154F" w:rsidP="00C6565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 Л.А. Комаров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2079E">
        <w:rPr>
          <w:sz w:val="24"/>
          <w:szCs w:val="24"/>
        </w:rPr>
        <w:tab/>
      </w:r>
      <w:r>
        <w:rPr>
          <w:sz w:val="24"/>
          <w:szCs w:val="24"/>
        </w:rPr>
        <w:t>_____________ Д.В.</w:t>
      </w:r>
      <w:r w:rsidR="00085E7E">
        <w:rPr>
          <w:sz w:val="24"/>
          <w:szCs w:val="24"/>
        </w:rPr>
        <w:t xml:space="preserve"> </w:t>
      </w:r>
      <w:r>
        <w:rPr>
          <w:sz w:val="24"/>
          <w:szCs w:val="24"/>
        </w:rPr>
        <w:t>Пьянков</w:t>
      </w:r>
    </w:p>
    <w:p w:rsidR="0045154F" w:rsidRDefault="0045154F" w:rsidP="00C65652">
      <w:pPr>
        <w:spacing w:after="0" w:line="240" w:lineRule="auto"/>
        <w:rPr>
          <w:sz w:val="24"/>
          <w:szCs w:val="24"/>
        </w:rPr>
        <w:sectPr w:rsidR="0045154F" w:rsidSect="008B48D3">
          <w:pgSz w:w="11906" w:h="16838"/>
          <w:pgMar w:top="1134" w:right="567" w:bottom="851" w:left="1134" w:header="709" w:footer="709" w:gutter="0"/>
          <w:cols w:space="720"/>
          <w:docGrid w:linePitch="381"/>
        </w:sectPr>
      </w:pPr>
    </w:p>
    <w:p w:rsidR="000F2324" w:rsidRDefault="000F2324" w:rsidP="00C65652">
      <w:pPr>
        <w:pStyle w:val="a3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решению</w:t>
      </w:r>
    </w:p>
    <w:p w:rsidR="000F2324" w:rsidRDefault="000F2324" w:rsidP="00C65652">
      <w:pPr>
        <w:pStyle w:val="a3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Александровского</w:t>
      </w:r>
    </w:p>
    <w:p w:rsidR="000F2324" w:rsidRDefault="000F2324" w:rsidP="00C65652">
      <w:pPr>
        <w:pStyle w:val="a3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F2324" w:rsidRDefault="006C0AC3" w:rsidP="00C65652">
      <w:pPr>
        <w:pStyle w:val="a3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26.10.2016</w:t>
      </w:r>
      <w:r w:rsidR="000F2324">
        <w:rPr>
          <w:rFonts w:ascii="Times New Roman" w:hAnsi="Times New Roman" w:cs="Times New Roman"/>
          <w:sz w:val="24"/>
          <w:szCs w:val="24"/>
        </w:rPr>
        <w:t xml:space="preserve"> № 304-16-53п</w:t>
      </w:r>
    </w:p>
    <w:p w:rsidR="000F2324" w:rsidRPr="003441C7" w:rsidRDefault="003441C7" w:rsidP="00C65652">
      <w:pPr>
        <w:pStyle w:val="a3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6C0AC3">
        <w:rPr>
          <w:rFonts w:ascii="Times New Roman" w:hAnsi="Times New Roman" w:cs="Times New Roman"/>
        </w:rPr>
        <w:t xml:space="preserve">                   </w:t>
      </w:r>
      <w:r w:rsidRPr="003441C7">
        <w:rPr>
          <w:rFonts w:ascii="Times New Roman" w:hAnsi="Times New Roman" w:cs="Times New Roman"/>
        </w:rPr>
        <w:t>(с изменениями от 26.01.2016 № 321-17-56п</w:t>
      </w:r>
    </w:p>
    <w:p w:rsidR="000F2324" w:rsidRDefault="003441C7" w:rsidP="004C000D">
      <w:pPr>
        <w:pStyle w:val="a3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4C000D">
        <w:rPr>
          <w:rFonts w:ascii="Times New Roman" w:hAnsi="Times New Roman" w:cs="Times New Roman"/>
        </w:rPr>
        <w:t xml:space="preserve">                  </w:t>
      </w:r>
      <w:r w:rsidR="004C000D" w:rsidRPr="004C000D">
        <w:rPr>
          <w:rFonts w:ascii="Times New Roman" w:hAnsi="Times New Roman" w:cs="Times New Roman"/>
        </w:rPr>
        <w:t xml:space="preserve">                                              </w:t>
      </w:r>
      <w:r w:rsidR="00C70054">
        <w:rPr>
          <w:rFonts w:ascii="Times New Roman" w:hAnsi="Times New Roman" w:cs="Times New Roman"/>
        </w:rPr>
        <w:t xml:space="preserve">    </w:t>
      </w:r>
      <w:r w:rsidRPr="003441C7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</w:t>
      </w:r>
      <w:r w:rsidRPr="003441C7">
        <w:rPr>
          <w:rFonts w:ascii="Times New Roman" w:hAnsi="Times New Roman" w:cs="Times New Roman"/>
        </w:rPr>
        <w:t xml:space="preserve"> 22.03.2017 № 334-17-58п</w:t>
      </w:r>
      <w:r w:rsidR="005B1317">
        <w:rPr>
          <w:rFonts w:ascii="Times New Roman" w:hAnsi="Times New Roman" w:cs="Times New Roman"/>
        </w:rPr>
        <w:t xml:space="preserve"> от 19.06.2017 № 364-17-62п </w:t>
      </w:r>
    </w:p>
    <w:p w:rsidR="005B1317" w:rsidRDefault="005B1317" w:rsidP="004C000D">
      <w:pPr>
        <w:pStyle w:val="a3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4C000D">
        <w:rPr>
          <w:rFonts w:ascii="Times New Roman" w:hAnsi="Times New Roman" w:cs="Times New Roman"/>
        </w:rPr>
        <w:t xml:space="preserve">    </w:t>
      </w:r>
      <w:r w:rsidR="004C000D" w:rsidRPr="004C000D">
        <w:rPr>
          <w:rFonts w:ascii="Times New Roman" w:hAnsi="Times New Roman" w:cs="Times New Roman"/>
        </w:rPr>
        <w:t xml:space="preserve">                                                                </w:t>
      </w:r>
      <w:r w:rsidR="00C7005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от 18.10.2017 № 13-17-2п</w:t>
      </w:r>
      <w:r w:rsidR="004C000D" w:rsidRPr="004C00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 24.01.2018 №</w:t>
      </w:r>
      <w:r w:rsidR="002D3E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40-18-5п</w:t>
      </w:r>
    </w:p>
    <w:p w:rsidR="002D3E47" w:rsidRDefault="002D3E47" w:rsidP="004C000D">
      <w:pPr>
        <w:pStyle w:val="a3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4C000D">
        <w:rPr>
          <w:rFonts w:ascii="Times New Roman" w:hAnsi="Times New Roman" w:cs="Times New Roman"/>
        </w:rPr>
        <w:t xml:space="preserve">       </w:t>
      </w:r>
      <w:r w:rsidR="004C000D" w:rsidRPr="004C000D">
        <w:rPr>
          <w:rFonts w:ascii="Times New Roman" w:hAnsi="Times New Roman" w:cs="Times New Roman"/>
        </w:rPr>
        <w:t xml:space="preserve">                                                </w:t>
      </w:r>
      <w:r w:rsidR="00C70054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от 29.08.2018 № 78-18-12п</w:t>
      </w:r>
      <w:r w:rsidR="008B14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 24.12.2018 № 106-18-18п</w:t>
      </w:r>
    </w:p>
    <w:p w:rsidR="004C000D" w:rsidRDefault="004C000D" w:rsidP="004C000D">
      <w:pPr>
        <w:pStyle w:val="a3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от 26.06.2019 № 137-19-23п от 18.09.2019г № 149-19-25п</w:t>
      </w:r>
    </w:p>
    <w:p w:rsidR="004C000D" w:rsidRDefault="004C000D" w:rsidP="004C000D">
      <w:pPr>
        <w:pStyle w:val="a3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705B40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от 24.12.2019 № 175-19-29п от 26.02.2020 № 185-20-31п</w:t>
      </w:r>
    </w:p>
    <w:p w:rsidR="004C000D" w:rsidRDefault="004C000D" w:rsidP="004C000D">
      <w:pPr>
        <w:pStyle w:val="a3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705B40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от 20.05.2020 № 197-20-34п от 23.09.2020 № 218-20-38п</w:t>
      </w:r>
    </w:p>
    <w:p w:rsidR="004C000D" w:rsidRPr="004C000D" w:rsidRDefault="004C000D" w:rsidP="004C000D">
      <w:pPr>
        <w:pStyle w:val="a3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705B40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>от 16.12.2020 № 234-20-41п от 25.02.2021 № 247-21-43п</w:t>
      </w:r>
    </w:p>
    <w:p w:rsidR="002D3E47" w:rsidRDefault="00705B40" w:rsidP="00C65652">
      <w:pPr>
        <w:pStyle w:val="a3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705B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 23.06.2021 № 267-21-48п, от 20.10.2021 № 294-21-51п</w:t>
      </w:r>
    </w:p>
    <w:p w:rsidR="00705B40" w:rsidRPr="00705B40" w:rsidRDefault="00705B40" w:rsidP="00C65652">
      <w:pPr>
        <w:pStyle w:val="a3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от 24.12.2021 №309-21-54п, от 16.02.2022 №319-22-57п</w:t>
      </w:r>
    </w:p>
    <w:p w:rsidR="000F2324" w:rsidRPr="00C70054" w:rsidRDefault="00C70054" w:rsidP="00C65652">
      <w:pPr>
        <w:pStyle w:val="a3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5B1317" w:rsidRPr="00C70054">
        <w:rPr>
          <w:rFonts w:ascii="Times New Roman" w:hAnsi="Times New Roman" w:cs="Times New Roman"/>
        </w:rPr>
        <w:t xml:space="preserve"> </w:t>
      </w:r>
      <w:r w:rsidRPr="00C70054">
        <w:rPr>
          <w:rFonts w:ascii="Times New Roman" w:hAnsi="Times New Roman" w:cs="Times New Roman"/>
        </w:rPr>
        <w:t>от 20.04.2022 №329-22-59п, от 23.08.2022 №350-22-62п</w:t>
      </w:r>
    </w:p>
    <w:p w:rsidR="00162345" w:rsidRDefault="00951F46" w:rsidP="00C65652">
      <w:pPr>
        <w:pStyle w:val="a3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6C0AC3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951F46">
        <w:rPr>
          <w:rFonts w:ascii="Times New Roman" w:hAnsi="Times New Roman" w:cs="Times New Roman"/>
        </w:rPr>
        <w:t>от 27.12.2022 № 25-22-5п</w:t>
      </w:r>
      <w:r w:rsidR="006C0AC3">
        <w:rPr>
          <w:rFonts w:ascii="Times New Roman" w:hAnsi="Times New Roman" w:cs="Times New Roman"/>
        </w:rPr>
        <w:t>, от 21.03.2023 №37-23-7п</w:t>
      </w:r>
      <w:r w:rsidR="00162345">
        <w:rPr>
          <w:rFonts w:ascii="Times New Roman" w:hAnsi="Times New Roman" w:cs="Times New Roman"/>
        </w:rPr>
        <w:t xml:space="preserve">; </w:t>
      </w:r>
    </w:p>
    <w:p w:rsidR="000F2324" w:rsidRDefault="00162345" w:rsidP="00C65652">
      <w:pPr>
        <w:pStyle w:val="a3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B72CB5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>от 17.10.2023 № 55-23-12п</w:t>
      </w:r>
      <w:r w:rsidR="00B72CB5">
        <w:rPr>
          <w:rFonts w:ascii="Times New Roman" w:hAnsi="Times New Roman" w:cs="Times New Roman"/>
        </w:rPr>
        <w:t>, от 21.02.2024 № 74-24-16п</w:t>
      </w:r>
    </w:p>
    <w:p w:rsidR="00085E7E" w:rsidRDefault="00085E7E" w:rsidP="00C65652">
      <w:pPr>
        <w:pStyle w:val="a3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03027A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от 20.08.2024 № 94-24-21п,</w:t>
      </w:r>
      <w:r w:rsidR="0003027A" w:rsidRPr="0003027A">
        <w:rPr>
          <w:rFonts w:ascii="Times New Roman" w:hAnsi="Times New Roman" w:cs="Times New Roman"/>
        </w:rPr>
        <w:t xml:space="preserve"> </w:t>
      </w:r>
      <w:r w:rsidR="00B848AF">
        <w:rPr>
          <w:rFonts w:ascii="Times New Roman" w:hAnsi="Times New Roman" w:cs="Times New Roman"/>
        </w:rPr>
        <w:t xml:space="preserve">от 26.11.2024 № 101-24-24, </w:t>
      </w:r>
    </w:p>
    <w:p w:rsidR="00B848AF" w:rsidRPr="00C24FE6" w:rsidRDefault="00B848AF" w:rsidP="00C65652">
      <w:pPr>
        <w:pStyle w:val="a3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C24FE6">
        <w:rPr>
          <w:rFonts w:ascii="Times New Roman" w:hAnsi="Times New Roman" w:cs="Times New Roman"/>
        </w:rPr>
        <w:t xml:space="preserve">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от 18.02.2025 № 120-25-28п</w:t>
      </w:r>
      <w:r w:rsidR="00C24FE6">
        <w:rPr>
          <w:rFonts w:ascii="Times New Roman" w:hAnsi="Times New Roman" w:cs="Times New Roman"/>
        </w:rPr>
        <w:t>, от 22.05.2025 № 132-25-31п</w:t>
      </w:r>
    </w:p>
    <w:p w:rsidR="000F2324" w:rsidRDefault="00B848AF" w:rsidP="00C65652">
      <w:pPr>
        <w:pStyle w:val="a3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F2324" w:rsidRDefault="000F2324" w:rsidP="00C65652">
      <w:pPr>
        <w:pStyle w:val="a3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0F2324" w:rsidRDefault="000F2324" w:rsidP="00C65652">
      <w:pPr>
        <w:pStyle w:val="a3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0F2324" w:rsidRDefault="000F2324" w:rsidP="00C65652">
      <w:pPr>
        <w:pStyle w:val="a3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0F2324" w:rsidRDefault="000F2324" w:rsidP="00C65652">
      <w:pPr>
        <w:pStyle w:val="a3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0F2324" w:rsidRDefault="000F2324" w:rsidP="00C6565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3474D8">
        <w:rPr>
          <w:rFonts w:ascii="Times New Roman" w:hAnsi="Times New Roman" w:cs="Times New Roman"/>
          <w:b/>
          <w:sz w:val="32"/>
          <w:szCs w:val="32"/>
        </w:rPr>
        <w:t xml:space="preserve">рограмма </w:t>
      </w:r>
    </w:p>
    <w:p w:rsidR="000F2324" w:rsidRDefault="000F2324" w:rsidP="00C6565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</w:t>
      </w:r>
      <w:r w:rsidRPr="003474D8">
        <w:rPr>
          <w:rFonts w:ascii="Times New Roman" w:hAnsi="Times New Roman" w:cs="Times New Roman"/>
          <w:b/>
          <w:sz w:val="32"/>
          <w:szCs w:val="32"/>
        </w:rPr>
        <w:t>омплексного развития транспортной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474D8">
        <w:rPr>
          <w:rFonts w:ascii="Times New Roman" w:hAnsi="Times New Roman" w:cs="Times New Roman"/>
          <w:b/>
          <w:sz w:val="32"/>
          <w:szCs w:val="32"/>
        </w:rPr>
        <w:t xml:space="preserve">инфраструктуры </w:t>
      </w:r>
      <w:r>
        <w:rPr>
          <w:rFonts w:ascii="Times New Roman" w:hAnsi="Times New Roman" w:cs="Times New Roman"/>
          <w:b/>
          <w:sz w:val="32"/>
          <w:szCs w:val="32"/>
        </w:rPr>
        <w:t>на территории Александровского с</w:t>
      </w:r>
      <w:r w:rsidRPr="003474D8">
        <w:rPr>
          <w:rFonts w:ascii="Times New Roman" w:hAnsi="Times New Roman" w:cs="Times New Roman"/>
          <w:b/>
          <w:sz w:val="32"/>
          <w:szCs w:val="32"/>
        </w:rPr>
        <w:t xml:space="preserve">ельского поселения </w:t>
      </w:r>
    </w:p>
    <w:p w:rsidR="000F2324" w:rsidRPr="003474D8" w:rsidRDefault="000F2324" w:rsidP="00C6565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74D8">
        <w:rPr>
          <w:rFonts w:ascii="Times New Roman" w:hAnsi="Times New Roman" w:cs="Times New Roman"/>
          <w:b/>
          <w:sz w:val="32"/>
          <w:szCs w:val="32"/>
        </w:rPr>
        <w:t>на 2016-2032 годы»</w:t>
      </w:r>
    </w:p>
    <w:p w:rsidR="000F2324" w:rsidRPr="003474D8" w:rsidRDefault="000F2324" w:rsidP="00C65652">
      <w:pPr>
        <w:pStyle w:val="a3"/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7DEE" w:rsidRDefault="00D97DEE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DB2264" w:rsidRDefault="00DB2264" w:rsidP="00C65652">
      <w:pPr>
        <w:spacing w:line="240" w:lineRule="auto"/>
        <w:sectPr w:rsidR="00DB2264" w:rsidSect="00494549">
          <w:pgSz w:w="11906" w:h="16838"/>
          <w:pgMar w:top="-1134" w:right="567" w:bottom="851" w:left="1134" w:header="708" w:footer="708" w:gutter="0"/>
          <w:cols w:space="708"/>
          <w:docGrid w:linePitch="381"/>
        </w:sectPr>
      </w:pPr>
    </w:p>
    <w:p w:rsidR="000F2324" w:rsidRDefault="000F2324" w:rsidP="00C65652">
      <w:pPr>
        <w:pStyle w:val="a3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0F2324" w:rsidRDefault="000F2324" w:rsidP="00C656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…………………………………………………...………………………</w:t>
      </w:r>
      <w:r w:rsidR="00DB226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E0716">
        <w:rPr>
          <w:rFonts w:ascii="Times New Roman" w:hAnsi="Times New Roman" w:cs="Times New Roman"/>
          <w:sz w:val="24"/>
          <w:szCs w:val="24"/>
        </w:rPr>
        <w:t xml:space="preserve"> </w:t>
      </w:r>
      <w:r w:rsidR="00DB226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0F2324" w:rsidRPr="000F2324" w:rsidRDefault="000F2324" w:rsidP="00C65652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0F2324" w:rsidRDefault="000F2324" w:rsidP="00C656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программы …………………………………………………………….………</w:t>
      </w:r>
      <w:r w:rsidR="00DB226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E0716">
        <w:rPr>
          <w:rFonts w:ascii="Times New Roman" w:hAnsi="Times New Roman" w:cs="Times New Roman"/>
          <w:sz w:val="24"/>
          <w:szCs w:val="24"/>
        </w:rPr>
        <w:t xml:space="preserve">  </w:t>
      </w:r>
      <w:r w:rsidR="00DB22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F2324" w:rsidRPr="000F2324" w:rsidRDefault="000F2324" w:rsidP="00C65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2324" w:rsidRDefault="000F2324" w:rsidP="00C656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существующего состояния транспортной инфраструктуры….…  </w:t>
      </w:r>
      <w:r w:rsidR="00DB2264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0F2324" w:rsidRDefault="000F2324" w:rsidP="00C65652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0F2324" w:rsidRDefault="000F2324" w:rsidP="00C656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Прогноз транспортного спроса, изменения объёмов и характера передвижения </w:t>
      </w:r>
    </w:p>
    <w:p w:rsidR="000F2324" w:rsidRDefault="000F2324" w:rsidP="00C65652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60D41">
        <w:rPr>
          <w:rFonts w:ascii="Times New Roman" w:hAnsi="Times New Roman" w:cs="Times New Roman"/>
          <w:sz w:val="24"/>
          <w:szCs w:val="24"/>
        </w:rPr>
        <w:t>населения и перевозок грузов……………………………………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……………..…      </w:t>
      </w:r>
      <w:r w:rsidR="00DB226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079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0F2324" w:rsidRPr="00B60D41" w:rsidRDefault="000F2324" w:rsidP="00C65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2324" w:rsidRPr="001337A9" w:rsidRDefault="000F2324" w:rsidP="00C656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D4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Принципиальные варианты развития транспортной инфраструктуры и их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B60D4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укрупненную оценку по целевым показателям (индикаторам) развития транспортной инфраструктуры </w:t>
      </w:r>
    </w:p>
    <w:p w:rsidR="000F2324" w:rsidRPr="00155CD5" w:rsidRDefault="000F2324" w:rsidP="00C65652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B60D4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 последующим выб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ором предлагаемого к реализации </w:t>
      </w:r>
      <w:r w:rsidRPr="00B60D4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варианта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..……………… </w:t>
      </w:r>
      <w:r w:rsidR="00DB22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  </w:t>
      </w:r>
      <w:r w:rsidR="0042079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13</w:t>
      </w:r>
    </w:p>
    <w:p w:rsidR="000F2324" w:rsidRPr="00155CD5" w:rsidRDefault="000F2324" w:rsidP="00C656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2324" w:rsidRPr="00155CD5" w:rsidRDefault="000F2324" w:rsidP="00C656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</w:t>
      </w:r>
      <w:r w:rsidRPr="00B60D4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еречень мероприятий (инвестиционных проектов) по проектированию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</w:t>
      </w:r>
      <w:r w:rsidRPr="00B60D4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строительству, реконструкции объектов транспортной инфраструктуры предлагаемого к реализации варианта развития транспортной инфраструктуры, технико-экономических параметров объектов транспорта, очередность реализации мероприятий (инвестиционных проектов)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………………………</w:t>
      </w:r>
      <w:r w:rsidR="00DB22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…</w:t>
      </w:r>
      <w:r w:rsidR="00DB22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ab/>
      </w:r>
      <w:r w:rsidR="00DB22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ab/>
      </w:r>
      <w:r w:rsidR="00DB22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ab/>
      </w:r>
      <w:r w:rsidR="00DB22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ab/>
      </w:r>
      <w:r w:rsidR="00DB22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ab/>
      </w:r>
      <w:r w:rsidR="00DB22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ab/>
      </w:r>
      <w:r w:rsidR="00DB22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ab/>
      </w:r>
      <w:r w:rsidR="00DB22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ab/>
      </w:r>
      <w:r w:rsidR="00DB22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14</w:t>
      </w:r>
    </w:p>
    <w:p w:rsidR="000F2324" w:rsidRPr="00B60D41" w:rsidRDefault="000F2324" w:rsidP="00C65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2324" w:rsidRPr="00155CD5" w:rsidRDefault="000F2324" w:rsidP="00C656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D4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Оценку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……………………………………….</w:t>
      </w:r>
      <w:r w:rsidR="00DB22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……………………..…</w:t>
      </w:r>
      <w:r w:rsidR="00DB22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ab/>
      </w:r>
      <w:r w:rsidR="00DB22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14                                       </w:t>
      </w:r>
    </w:p>
    <w:p w:rsidR="000F2324" w:rsidRPr="00B60D41" w:rsidRDefault="000F2324" w:rsidP="00C65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2324" w:rsidRDefault="000F2324" w:rsidP="00C65652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B60D41">
        <w:rPr>
          <w:spacing w:val="2"/>
        </w:rPr>
        <w:t>Оценку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  <w:r>
        <w:rPr>
          <w:spacing w:val="2"/>
        </w:rPr>
        <w:t>……………………….………………………</w:t>
      </w:r>
      <w:r w:rsidR="00DB2264">
        <w:rPr>
          <w:spacing w:val="2"/>
        </w:rPr>
        <w:t xml:space="preserve">………………….…           </w:t>
      </w:r>
      <w:r w:rsidR="0042079E">
        <w:rPr>
          <w:spacing w:val="2"/>
        </w:rPr>
        <w:t xml:space="preserve">    </w:t>
      </w:r>
      <w:r>
        <w:rPr>
          <w:spacing w:val="2"/>
        </w:rPr>
        <w:t xml:space="preserve"> 17</w:t>
      </w:r>
    </w:p>
    <w:p w:rsidR="000F2324" w:rsidRPr="00B60D41" w:rsidRDefault="000F2324" w:rsidP="00C6565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0F2324" w:rsidRPr="009C60ED" w:rsidRDefault="000F2324" w:rsidP="00C65652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155CD5">
        <w:rPr>
          <w:spacing w:val="2"/>
        </w:rPr>
        <w:t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</w:t>
      </w:r>
      <w:r>
        <w:rPr>
          <w:spacing w:val="2"/>
        </w:rPr>
        <w:t>……………………………………….……………………………………..</w:t>
      </w:r>
      <w:r w:rsidR="00DB2264">
        <w:rPr>
          <w:spacing w:val="2"/>
        </w:rPr>
        <w:t xml:space="preserve">         </w:t>
      </w:r>
      <w:r w:rsidR="0042079E">
        <w:rPr>
          <w:spacing w:val="2"/>
        </w:rPr>
        <w:t xml:space="preserve">    </w:t>
      </w:r>
      <w:r w:rsidR="00DB2264">
        <w:rPr>
          <w:spacing w:val="2"/>
        </w:rPr>
        <w:t xml:space="preserve"> </w:t>
      </w:r>
      <w:r>
        <w:rPr>
          <w:spacing w:val="2"/>
        </w:rPr>
        <w:t>19</w:t>
      </w:r>
    </w:p>
    <w:p w:rsidR="000F2324" w:rsidRDefault="000F2324" w:rsidP="00C65652">
      <w:pPr>
        <w:pStyle w:val="a5"/>
        <w:spacing w:line="240" w:lineRule="auto"/>
        <w:jc w:val="both"/>
      </w:pPr>
    </w:p>
    <w:p w:rsidR="000F2324" w:rsidRDefault="000F2324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DB2264" w:rsidRDefault="00DB2264" w:rsidP="00C65652">
      <w:pPr>
        <w:spacing w:line="240" w:lineRule="auto"/>
        <w:sectPr w:rsidR="00DB2264" w:rsidSect="00494549">
          <w:pgSz w:w="11906" w:h="16838"/>
          <w:pgMar w:top="-1134" w:right="567" w:bottom="851" w:left="1134" w:header="708" w:footer="708" w:gutter="0"/>
          <w:cols w:space="708"/>
          <w:docGrid w:linePitch="381"/>
        </w:sectPr>
      </w:pPr>
    </w:p>
    <w:p w:rsidR="000F2324" w:rsidRPr="00E2431D" w:rsidRDefault="000F2324" w:rsidP="00C65652">
      <w:pPr>
        <w:spacing w:line="240" w:lineRule="auto"/>
        <w:jc w:val="center"/>
        <w:rPr>
          <w:b/>
          <w:sz w:val="24"/>
          <w:szCs w:val="24"/>
        </w:rPr>
      </w:pPr>
      <w:r w:rsidRPr="00E2431D">
        <w:rPr>
          <w:b/>
          <w:sz w:val="24"/>
          <w:szCs w:val="24"/>
        </w:rPr>
        <w:lastRenderedPageBreak/>
        <w:t>Введение</w:t>
      </w:r>
    </w:p>
    <w:p w:rsidR="000F2324" w:rsidRPr="00E2431D" w:rsidRDefault="000F2324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Одним из основополагающих условий развития поселения является комплексное развитие транспортной инфраструктуры. Этапом, предшествующим разработке основных мероприятий </w:t>
      </w:r>
      <w:r>
        <w:rPr>
          <w:sz w:val="24"/>
          <w:szCs w:val="24"/>
        </w:rPr>
        <w:t>п</w:t>
      </w:r>
      <w:r w:rsidRPr="00E2431D">
        <w:rPr>
          <w:sz w:val="24"/>
          <w:szCs w:val="24"/>
        </w:rPr>
        <w:t xml:space="preserve">рограммы, является проведение анализа и оценка социально- экономического и территориального развития муниципального образования. </w:t>
      </w:r>
    </w:p>
    <w:p w:rsidR="000F2324" w:rsidRPr="00E2431D" w:rsidRDefault="000F2324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0F2324" w:rsidRPr="00E2431D" w:rsidRDefault="000F2324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 </w:t>
      </w:r>
      <w:r w:rsidRPr="00E2431D">
        <w:rPr>
          <w:sz w:val="24"/>
          <w:szCs w:val="24"/>
        </w:rPr>
        <w:sym w:font="Symbol" w:char="F02D"/>
      </w:r>
      <w:r w:rsidRPr="00E2431D">
        <w:rPr>
          <w:sz w:val="24"/>
          <w:szCs w:val="24"/>
        </w:rPr>
        <w:t xml:space="preserve"> демографическое развитие; </w:t>
      </w:r>
    </w:p>
    <w:p w:rsidR="000F2324" w:rsidRPr="00E2431D" w:rsidRDefault="000F2324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sym w:font="Symbol" w:char="F02D"/>
      </w:r>
      <w:r w:rsidRPr="00E2431D">
        <w:rPr>
          <w:sz w:val="24"/>
          <w:szCs w:val="24"/>
        </w:rPr>
        <w:t xml:space="preserve"> перспективное строительство; </w:t>
      </w:r>
    </w:p>
    <w:p w:rsidR="000F2324" w:rsidRPr="00E2431D" w:rsidRDefault="000F2324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sym w:font="Symbol" w:char="F02D"/>
      </w:r>
      <w:r w:rsidRPr="00E2431D">
        <w:rPr>
          <w:sz w:val="24"/>
          <w:szCs w:val="24"/>
        </w:rPr>
        <w:t xml:space="preserve"> состояние транспортной инфраструктуры. </w:t>
      </w:r>
    </w:p>
    <w:p w:rsidR="000F2324" w:rsidRPr="00E2431D" w:rsidRDefault="000F2324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 Основными целями программы являются: </w:t>
      </w:r>
    </w:p>
    <w:p w:rsidR="000F2324" w:rsidRPr="00E2431D" w:rsidRDefault="000F2324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sym w:font="Symbol" w:char="F02D"/>
      </w:r>
      <w:r w:rsidRPr="00E2431D">
        <w:rPr>
          <w:sz w:val="24"/>
          <w:szCs w:val="24"/>
        </w:rPr>
        <w:t xml:space="preserve"> обеспечение безопасности, качества и эффективности транспортного обслуживания населения, а также юридических лиц и индивидуальных предпринимателей, осуществляющих экономическую деятельность (далее субъекты экономической деятельности) на территории муниципального образования; </w:t>
      </w:r>
    </w:p>
    <w:p w:rsidR="000F2324" w:rsidRPr="00E2431D" w:rsidRDefault="000F2324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sym w:font="Symbol" w:char="F02D"/>
      </w:r>
      <w:r w:rsidRPr="00E2431D">
        <w:rPr>
          <w:sz w:val="24"/>
          <w:szCs w:val="24"/>
        </w:rPr>
        <w:t xml:space="preserve"> 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поселения;</w:t>
      </w:r>
    </w:p>
    <w:p w:rsidR="000F2324" w:rsidRPr="00E2431D" w:rsidRDefault="000F2324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 </w:t>
      </w:r>
      <w:r w:rsidRPr="00E2431D">
        <w:rPr>
          <w:sz w:val="24"/>
          <w:szCs w:val="24"/>
        </w:rPr>
        <w:sym w:font="Symbol" w:char="F02D"/>
      </w:r>
      <w:r w:rsidRPr="00E2431D">
        <w:rPr>
          <w:sz w:val="24"/>
          <w:szCs w:val="24"/>
        </w:rPr>
        <w:t xml:space="preserve"> 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муниципального образования;</w:t>
      </w:r>
    </w:p>
    <w:p w:rsidR="000F2324" w:rsidRPr="00E2431D" w:rsidRDefault="000F2324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 </w:t>
      </w:r>
      <w:r w:rsidRPr="00E2431D">
        <w:rPr>
          <w:sz w:val="24"/>
          <w:szCs w:val="24"/>
        </w:rPr>
        <w:sym w:font="Symbol" w:char="F02D"/>
      </w:r>
      <w:r w:rsidRPr="00E2431D">
        <w:rPr>
          <w:sz w:val="24"/>
          <w:szCs w:val="24"/>
        </w:rPr>
        <w:t xml:space="preserve"> развитие транспортной инфраструктуры, сбалансированное с градостроительной деятельностью в муниципальном образовании; </w:t>
      </w:r>
    </w:p>
    <w:p w:rsidR="000F2324" w:rsidRPr="00E2431D" w:rsidRDefault="000F2324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sym w:font="Symbol" w:char="F02D"/>
      </w:r>
      <w:r w:rsidRPr="00E2431D">
        <w:rPr>
          <w:sz w:val="24"/>
          <w:szCs w:val="24"/>
        </w:rPr>
        <w:t xml:space="preserve"> обеспечение условий для управления транспортным спросом; </w:t>
      </w:r>
    </w:p>
    <w:p w:rsidR="000F2324" w:rsidRPr="00E2431D" w:rsidRDefault="000F2324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sym w:font="Symbol" w:char="F02D"/>
      </w:r>
      <w:r w:rsidRPr="00E2431D">
        <w:rPr>
          <w:sz w:val="24"/>
          <w:szCs w:val="24"/>
        </w:rPr>
        <w:t xml:space="preserve">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 </w:t>
      </w:r>
    </w:p>
    <w:p w:rsidR="000F2324" w:rsidRPr="00E2431D" w:rsidRDefault="000F2324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sym w:font="Symbol" w:char="F02D"/>
      </w:r>
      <w:r w:rsidRPr="00E2431D">
        <w:rPr>
          <w:sz w:val="24"/>
          <w:szCs w:val="24"/>
        </w:rPr>
        <w:t xml:space="preserve"> создание приоритетных условий движения транспортных средств общего пользования по отношению к иным транспортным средствам;</w:t>
      </w:r>
    </w:p>
    <w:p w:rsidR="000F2324" w:rsidRPr="00E2431D" w:rsidRDefault="000F2324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 </w:t>
      </w:r>
      <w:r w:rsidRPr="00E2431D">
        <w:rPr>
          <w:sz w:val="24"/>
          <w:szCs w:val="24"/>
        </w:rPr>
        <w:sym w:font="Symbol" w:char="F02D"/>
      </w:r>
      <w:r w:rsidRPr="00E2431D">
        <w:rPr>
          <w:sz w:val="24"/>
          <w:szCs w:val="24"/>
        </w:rPr>
        <w:t xml:space="preserve"> условия для пешеходного и велосипедного передвижения населения; </w:t>
      </w:r>
    </w:p>
    <w:p w:rsidR="000F2324" w:rsidRPr="00E2431D" w:rsidRDefault="000F2324" w:rsidP="00C65652">
      <w:pPr>
        <w:spacing w:line="240" w:lineRule="auto"/>
        <w:ind w:firstLine="708"/>
        <w:jc w:val="both"/>
        <w:rPr>
          <w:sz w:val="24"/>
          <w:szCs w:val="24"/>
        </w:rPr>
      </w:pPr>
      <w:r w:rsidRPr="00E2431D">
        <w:rPr>
          <w:sz w:val="24"/>
          <w:szCs w:val="24"/>
        </w:rPr>
        <w:sym w:font="Symbol" w:char="F02D"/>
      </w:r>
      <w:r w:rsidRPr="00E2431D">
        <w:rPr>
          <w:sz w:val="24"/>
          <w:szCs w:val="24"/>
        </w:rPr>
        <w:t xml:space="preserve"> эффективность функционирования действующей транспортной инфраструктуры. </w:t>
      </w:r>
    </w:p>
    <w:p w:rsidR="000F2324" w:rsidRPr="00E2431D" w:rsidRDefault="000F2324" w:rsidP="00C65652">
      <w:pPr>
        <w:spacing w:line="240" w:lineRule="auto"/>
        <w:ind w:firstLine="708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Бюджетные средства, направляемые на реализацию </w:t>
      </w:r>
      <w:r>
        <w:rPr>
          <w:sz w:val="24"/>
          <w:szCs w:val="24"/>
        </w:rPr>
        <w:t>п</w:t>
      </w:r>
      <w:r w:rsidRPr="00E2431D">
        <w:rPr>
          <w:sz w:val="24"/>
          <w:szCs w:val="24"/>
        </w:rPr>
        <w:t>рограммы, должны быть предназначены для реализации проектов модернизации объектов транспортной  инфраструктуры и дорожного хозяйства, связанных с ремонтом, реконструкцией существующих объектов, а также со строительством новых объектов.</w:t>
      </w:r>
    </w:p>
    <w:p w:rsidR="000F2324" w:rsidRDefault="000F2324" w:rsidP="00C65652">
      <w:pPr>
        <w:spacing w:line="240" w:lineRule="auto"/>
        <w:ind w:firstLine="708"/>
        <w:jc w:val="center"/>
        <w:rPr>
          <w:b/>
          <w:sz w:val="24"/>
          <w:szCs w:val="24"/>
        </w:rPr>
      </w:pPr>
    </w:p>
    <w:p w:rsidR="000F2324" w:rsidRDefault="000F2324" w:rsidP="00C65652">
      <w:pPr>
        <w:spacing w:line="240" w:lineRule="auto"/>
        <w:ind w:firstLine="708"/>
        <w:jc w:val="center"/>
        <w:rPr>
          <w:b/>
          <w:sz w:val="24"/>
          <w:szCs w:val="24"/>
        </w:rPr>
      </w:pPr>
    </w:p>
    <w:p w:rsidR="00DB2264" w:rsidRDefault="00DB2264" w:rsidP="00C65652">
      <w:pPr>
        <w:spacing w:line="240" w:lineRule="auto"/>
        <w:rPr>
          <w:sz w:val="24"/>
          <w:szCs w:val="24"/>
        </w:rPr>
        <w:sectPr w:rsidR="00DB2264" w:rsidSect="00494549">
          <w:pgSz w:w="11906" w:h="16838"/>
          <w:pgMar w:top="-1134" w:right="567" w:bottom="851" w:left="1134" w:header="708" w:footer="708" w:gutter="0"/>
          <w:cols w:space="708"/>
          <w:docGrid w:linePitch="381"/>
        </w:sectPr>
      </w:pPr>
    </w:p>
    <w:p w:rsidR="000F2324" w:rsidRPr="00E2431D" w:rsidRDefault="000F2324" w:rsidP="00C65652">
      <w:pPr>
        <w:spacing w:line="240" w:lineRule="auto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</w:t>
      </w:r>
      <w:r w:rsidRPr="00E2431D">
        <w:rPr>
          <w:b/>
          <w:sz w:val="24"/>
          <w:szCs w:val="24"/>
        </w:rPr>
        <w:t>Паспорт программы</w:t>
      </w:r>
    </w:p>
    <w:tbl>
      <w:tblPr>
        <w:tblW w:w="99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870"/>
      </w:tblGrid>
      <w:tr w:rsidR="00F864D3" w:rsidRPr="00E2431D" w:rsidTr="00D66D39">
        <w:trPr>
          <w:trHeight w:val="988"/>
        </w:trPr>
        <w:tc>
          <w:tcPr>
            <w:tcW w:w="3119" w:type="dxa"/>
          </w:tcPr>
          <w:p w:rsidR="00F864D3" w:rsidRPr="00E2431D" w:rsidRDefault="00F864D3" w:rsidP="00D66D39">
            <w:pPr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п</w:t>
            </w:r>
            <w:r w:rsidRPr="00E2431D">
              <w:rPr>
                <w:sz w:val="24"/>
                <w:szCs w:val="24"/>
              </w:rPr>
              <w:t>рограммы</w:t>
            </w:r>
          </w:p>
        </w:tc>
        <w:tc>
          <w:tcPr>
            <w:tcW w:w="6870" w:type="dxa"/>
          </w:tcPr>
          <w:p w:rsidR="00F864D3" w:rsidRPr="00E2431D" w:rsidRDefault="00F864D3" w:rsidP="00D66D39">
            <w:pPr>
              <w:tabs>
                <w:tab w:val="left" w:pos="7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2431D">
              <w:rPr>
                <w:sz w:val="24"/>
                <w:szCs w:val="24"/>
              </w:rPr>
              <w:t xml:space="preserve">рограмма </w:t>
            </w:r>
            <w:r>
              <w:rPr>
                <w:sz w:val="24"/>
                <w:szCs w:val="24"/>
              </w:rPr>
              <w:t>к</w:t>
            </w:r>
            <w:r w:rsidRPr="00E2431D">
              <w:rPr>
                <w:sz w:val="24"/>
                <w:szCs w:val="24"/>
              </w:rPr>
              <w:t>омплексно</w:t>
            </w:r>
            <w:r>
              <w:rPr>
                <w:sz w:val="24"/>
                <w:szCs w:val="24"/>
              </w:rPr>
              <w:t>го</w:t>
            </w:r>
            <w:r w:rsidRPr="00E2431D">
              <w:rPr>
                <w:sz w:val="24"/>
                <w:szCs w:val="24"/>
              </w:rPr>
              <w:t xml:space="preserve"> развити</w:t>
            </w:r>
            <w:r>
              <w:rPr>
                <w:sz w:val="24"/>
                <w:szCs w:val="24"/>
              </w:rPr>
              <w:t>я</w:t>
            </w:r>
            <w:r w:rsidRPr="00E2431D">
              <w:rPr>
                <w:sz w:val="24"/>
                <w:szCs w:val="24"/>
              </w:rPr>
              <w:t xml:space="preserve"> транспортной инфраструктуры </w:t>
            </w:r>
            <w:r>
              <w:rPr>
                <w:sz w:val="24"/>
                <w:szCs w:val="24"/>
              </w:rPr>
              <w:t>на территории</w:t>
            </w:r>
            <w:r w:rsidRPr="00E2431D">
              <w:rPr>
                <w:sz w:val="24"/>
                <w:szCs w:val="24"/>
              </w:rPr>
              <w:t xml:space="preserve"> Алек</w:t>
            </w:r>
            <w:r>
              <w:rPr>
                <w:sz w:val="24"/>
                <w:szCs w:val="24"/>
              </w:rPr>
              <w:t xml:space="preserve">сандровского сельского поселения </w:t>
            </w:r>
            <w:r w:rsidRPr="00E2431D">
              <w:rPr>
                <w:sz w:val="24"/>
                <w:szCs w:val="24"/>
              </w:rPr>
              <w:t>на 2016-2032 годы</w:t>
            </w:r>
          </w:p>
        </w:tc>
      </w:tr>
      <w:tr w:rsidR="00F864D3" w:rsidRPr="00E2431D" w:rsidTr="00D66D39">
        <w:tc>
          <w:tcPr>
            <w:tcW w:w="3119" w:type="dxa"/>
          </w:tcPr>
          <w:p w:rsidR="00F864D3" w:rsidRPr="00E2431D" w:rsidRDefault="00F864D3" w:rsidP="00D66D39">
            <w:pPr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Основание для разработки </w:t>
            </w:r>
            <w:r>
              <w:rPr>
                <w:sz w:val="24"/>
                <w:szCs w:val="24"/>
              </w:rPr>
              <w:t>п</w:t>
            </w:r>
            <w:r w:rsidRPr="00E2431D">
              <w:rPr>
                <w:sz w:val="24"/>
                <w:szCs w:val="24"/>
              </w:rPr>
              <w:t>рограммы</w:t>
            </w:r>
          </w:p>
        </w:tc>
        <w:tc>
          <w:tcPr>
            <w:tcW w:w="6870" w:type="dxa"/>
          </w:tcPr>
          <w:p w:rsidR="00F864D3" w:rsidRDefault="00F864D3" w:rsidP="00D66D39">
            <w:pPr>
              <w:spacing w:after="0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Правовыми основаниями для разработки </w:t>
            </w:r>
            <w:r>
              <w:rPr>
                <w:sz w:val="24"/>
                <w:szCs w:val="24"/>
              </w:rPr>
              <w:t>п</w:t>
            </w:r>
            <w:r w:rsidRPr="00E2431D">
              <w:rPr>
                <w:sz w:val="24"/>
                <w:szCs w:val="24"/>
              </w:rPr>
              <w:t>рограммы к</w:t>
            </w:r>
            <w:r>
              <w:rPr>
                <w:sz w:val="24"/>
                <w:szCs w:val="24"/>
              </w:rPr>
              <w:t>омплексного развития являются:</w:t>
            </w:r>
          </w:p>
          <w:p w:rsidR="00F864D3" w:rsidRPr="00E2431D" w:rsidRDefault="00F864D3" w:rsidP="00D66D39">
            <w:pPr>
              <w:spacing w:after="0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1. Градостроительный кодекс Российской Федерации;</w:t>
            </w:r>
          </w:p>
          <w:p w:rsidR="00F864D3" w:rsidRPr="00E2431D" w:rsidRDefault="00F864D3" w:rsidP="00D66D39">
            <w:pPr>
              <w:spacing w:after="0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2. Федеральный закон от 06 октября 2003 года №131-ФЗ «Об общих принципах организации местного самоуправления в Российской Федерации»; </w:t>
            </w:r>
          </w:p>
          <w:p w:rsidR="00F864D3" w:rsidRDefault="00F864D3" w:rsidP="00D66D39">
            <w:pPr>
              <w:spacing w:after="0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3. Постановление Правительства РФ от 25 декабря 2015 года №1440 «Об утверждении требований к программам комплексного развития транспортной инфраструктур</w:t>
            </w:r>
            <w:r>
              <w:rPr>
                <w:sz w:val="24"/>
                <w:szCs w:val="24"/>
              </w:rPr>
              <w:t>ы поселений, городских округов»;</w:t>
            </w:r>
          </w:p>
          <w:p w:rsidR="00F864D3" w:rsidRPr="00E2431D" w:rsidRDefault="00F864D3" w:rsidP="00D66D3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4.Устав Александровского сельского поселения.</w:t>
            </w:r>
          </w:p>
        </w:tc>
      </w:tr>
      <w:tr w:rsidR="00F864D3" w:rsidRPr="00E2431D" w:rsidTr="00D66D39">
        <w:tc>
          <w:tcPr>
            <w:tcW w:w="3119" w:type="dxa"/>
          </w:tcPr>
          <w:p w:rsidR="00F864D3" w:rsidRPr="00E2431D" w:rsidRDefault="00F864D3" w:rsidP="00D66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Заказчика</w:t>
            </w:r>
          </w:p>
        </w:tc>
        <w:tc>
          <w:tcPr>
            <w:tcW w:w="6870" w:type="dxa"/>
          </w:tcPr>
          <w:p w:rsidR="00F864D3" w:rsidRPr="00E2431D" w:rsidRDefault="00F864D3" w:rsidP="00D66D3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«Александровское сельское поселение»</w:t>
            </w:r>
          </w:p>
        </w:tc>
      </w:tr>
      <w:tr w:rsidR="00F864D3" w:rsidRPr="00E2431D" w:rsidTr="00D66D39">
        <w:tc>
          <w:tcPr>
            <w:tcW w:w="3119" w:type="dxa"/>
          </w:tcPr>
          <w:p w:rsidR="00F864D3" w:rsidRPr="00E2431D" w:rsidRDefault="00F864D3" w:rsidP="00D66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</w:t>
            </w:r>
            <w:r w:rsidRPr="00E243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E2431D">
              <w:rPr>
                <w:sz w:val="24"/>
                <w:szCs w:val="24"/>
              </w:rPr>
              <w:t>рограммы</w:t>
            </w:r>
          </w:p>
        </w:tc>
        <w:tc>
          <w:tcPr>
            <w:tcW w:w="6870" w:type="dxa"/>
          </w:tcPr>
          <w:p w:rsidR="00F864D3" w:rsidRPr="00E2431D" w:rsidRDefault="00F864D3" w:rsidP="00D66D39">
            <w:pPr>
              <w:spacing w:after="120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Администрация муниципального образования «Александровское сельское поселение»</w:t>
            </w:r>
          </w:p>
        </w:tc>
      </w:tr>
      <w:tr w:rsidR="00F864D3" w:rsidRPr="00E2431D" w:rsidTr="00D66D39">
        <w:tc>
          <w:tcPr>
            <w:tcW w:w="3119" w:type="dxa"/>
          </w:tcPr>
          <w:p w:rsidR="00F864D3" w:rsidRDefault="00F864D3" w:rsidP="00D66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 Заказчика и Разработчика программы</w:t>
            </w:r>
          </w:p>
        </w:tc>
        <w:tc>
          <w:tcPr>
            <w:tcW w:w="6870" w:type="dxa"/>
          </w:tcPr>
          <w:p w:rsidR="00F864D3" w:rsidRPr="00E2431D" w:rsidRDefault="00F864D3" w:rsidP="00D66D39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636760. Томская область, Александровский район, с.Александровское, ул.Лебедева,30</w:t>
            </w:r>
          </w:p>
        </w:tc>
      </w:tr>
      <w:tr w:rsidR="00F864D3" w:rsidRPr="00E2431D" w:rsidTr="00D66D39">
        <w:tc>
          <w:tcPr>
            <w:tcW w:w="3119" w:type="dxa"/>
          </w:tcPr>
          <w:p w:rsidR="00F864D3" w:rsidRPr="00E2431D" w:rsidRDefault="00F864D3" w:rsidP="00D66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 программных мероприятий (ответственный исполнитель)</w:t>
            </w:r>
          </w:p>
        </w:tc>
        <w:tc>
          <w:tcPr>
            <w:tcW w:w="6870" w:type="dxa"/>
          </w:tcPr>
          <w:p w:rsidR="00F864D3" w:rsidRPr="00E2431D" w:rsidRDefault="00F864D3" w:rsidP="00D66D39">
            <w:pPr>
              <w:spacing w:after="120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Администрация муниципального образования «Александровское сельское поселение»</w:t>
            </w:r>
            <w:r>
              <w:rPr>
                <w:sz w:val="24"/>
                <w:szCs w:val="24"/>
              </w:rPr>
              <w:t>.</w:t>
            </w:r>
          </w:p>
        </w:tc>
      </w:tr>
      <w:tr w:rsidR="00F864D3" w:rsidRPr="00F73676" w:rsidTr="00D66D39">
        <w:tc>
          <w:tcPr>
            <w:tcW w:w="3119" w:type="dxa"/>
          </w:tcPr>
          <w:p w:rsidR="00F864D3" w:rsidRDefault="00F864D3" w:rsidP="00D66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Соисполнитель программных мероприятий</w:t>
            </w:r>
          </w:p>
        </w:tc>
        <w:tc>
          <w:tcPr>
            <w:tcW w:w="6870" w:type="dxa"/>
          </w:tcPr>
          <w:p w:rsidR="00F864D3" w:rsidRPr="00F73676" w:rsidRDefault="00F864D3" w:rsidP="00D66D39">
            <w:pPr>
              <w:spacing w:after="120"/>
              <w:rPr>
                <w:sz w:val="24"/>
                <w:szCs w:val="24"/>
              </w:rPr>
            </w:pPr>
            <w:r w:rsidRPr="00F73676">
              <w:rPr>
                <w:sz w:val="24"/>
                <w:szCs w:val="24"/>
              </w:rPr>
              <w:t>МБУ «Архитектуры, строительства и капитального ремонта» Администрации Александровского сельского поселения, МУП «Жилкомсервис» Александровского сельского поселения.</w:t>
            </w:r>
          </w:p>
        </w:tc>
      </w:tr>
      <w:tr w:rsidR="00F864D3" w:rsidRPr="00F73676" w:rsidTr="00D66D39">
        <w:trPr>
          <w:trHeight w:val="1447"/>
        </w:trPr>
        <w:tc>
          <w:tcPr>
            <w:tcW w:w="3119" w:type="dxa"/>
          </w:tcPr>
          <w:p w:rsidR="00F864D3" w:rsidRPr="00E2431D" w:rsidRDefault="00F864D3" w:rsidP="00D66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цели и задачи программы</w:t>
            </w:r>
          </w:p>
        </w:tc>
        <w:tc>
          <w:tcPr>
            <w:tcW w:w="6870" w:type="dxa"/>
          </w:tcPr>
          <w:p w:rsidR="00F864D3" w:rsidRPr="00F73676" w:rsidRDefault="00F864D3" w:rsidP="00D66D39">
            <w:pPr>
              <w:spacing w:after="120"/>
              <w:jc w:val="both"/>
              <w:rPr>
                <w:sz w:val="24"/>
                <w:szCs w:val="24"/>
              </w:rPr>
            </w:pPr>
            <w:r w:rsidRPr="00F73676">
              <w:rPr>
                <w:sz w:val="24"/>
                <w:szCs w:val="24"/>
              </w:rPr>
              <w:t xml:space="preserve"> Комплексное развитие транспортной инфраструктуры, повышение комфортности и безопасности жизнедеятельности населения и хозяйствующих субъектов на территории Александровского сельского поселения.</w:t>
            </w:r>
          </w:p>
        </w:tc>
      </w:tr>
      <w:tr w:rsidR="00F864D3" w:rsidRPr="00E2431D" w:rsidTr="00D66D39">
        <w:tc>
          <w:tcPr>
            <w:tcW w:w="3119" w:type="dxa"/>
          </w:tcPr>
          <w:p w:rsidR="00F864D3" w:rsidRPr="00E2431D" w:rsidRDefault="00F864D3" w:rsidP="00D66D39">
            <w:pPr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Целевые индикаторы и показатели</w:t>
            </w:r>
          </w:p>
        </w:tc>
        <w:tc>
          <w:tcPr>
            <w:tcW w:w="6870" w:type="dxa"/>
          </w:tcPr>
          <w:p w:rsidR="00F864D3" w:rsidRPr="00E2431D" w:rsidRDefault="00F864D3" w:rsidP="00D66D39">
            <w:pPr>
              <w:spacing w:after="0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 </w:t>
            </w:r>
            <w:r w:rsidRPr="00E2431D">
              <w:rPr>
                <w:sz w:val="24"/>
                <w:szCs w:val="24"/>
              </w:rPr>
              <w:sym w:font="Symbol" w:char="F02D"/>
            </w:r>
            <w:r w:rsidRPr="00E2431D">
              <w:rPr>
                <w:sz w:val="24"/>
                <w:szCs w:val="24"/>
              </w:rPr>
              <w:t xml:space="preserve"> доля протяженности автомобильных дорог общего  пользования местного значения, соответствующих нормативным требованиям к транспортно-эксплуатационным показателя; </w:t>
            </w:r>
          </w:p>
          <w:p w:rsidR="00F864D3" w:rsidRPr="00E2431D" w:rsidRDefault="00F864D3" w:rsidP="00D66D39">
            <w:pPr>
              <w:spacing w:after="0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 </w:t>
            </w:r>
            <w:r w:rsidRPr="00E2431D">
              <w:rPr>
                <w:sz w:val="24"/>
                <w:szCs w:val="24"/>
              </w:rPr>
              <w:sym w:font="Symbol" w:char="F02D"/>
            </w:r>
            <w:r w:rsidRPr="00E2431D">
              <w:rPr>
                <w:sz w:val="24"/>
                <w:szCs w:val="24"/>
              </w:rPr>
              <w:t xml:space="preserve">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 </w:t>
            </w:r>
          </w:p>
          <w:p w:rsidR="00F864D3" w:rsidRPr="00E2431D" w:rsidRDefault="00F864D3" w:rsidP="00D66D39">
            <w:pPr>
              <w:spacing w:after="0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 </w:t>
            </w:r>
            <w:r w:rsidRPr="00E2431D">
              <w:rPr>
                <w:sz w:val="24"/>
                <w:szCs w:val="24"/>
              </w:rPr>
              <w:sym w:font="Symbol" w:char="F02D"/>
            </w:r>
            <w:r w:rsidRPr="00E2431D">
              <w:rPr>
                <w:sz w:val="24"/>
                <w:szCs w:val="24"/>
              </w:rPr>
              <w:t xml:space="preserve"> протяженность пешеходных дорожек; </w:t>
            </w:r>
          </w:p>
          <w:p w:rsidR="00F864D3" w:rsidRPr="00E2431D" w:rsidRDefault="00F864D3" w:rsidP="00D66D3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Pr="00E2431D">
              <w:rPr>
                <w:sz w:val="24"/>
                <w:szCs w:val="24"/>
              </w:rPr>
              <w:sym w:font="Symbol" w:char="F02D"/>
            </w:r>
            <w:r w:rsidRPr="00E2431D">
              <w:rPr>
                <w:sz w:val="24"/>
                <w:szCs w:val="24"/>
              </w:rPr>
              <w:t xml:space="preserve"> обеспеченность постоянной круглогодичной связи с сетью автомобильных дорог общего пользования по дорогам с твердым покрытием;</w:t>
            </w:r>
          </w:p>
          <w:p w:rsidR="00F864D3" w:rsidRPr="00E2431D" w:rsidRDefault="00F864D3" w:rsidP="00D66D39">
            <w:pPr>
              <w:spacing w:after="0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 </w:t>
            </w:r>
            <w:r w:rsidRPr="00E2431D">
              <w:rPr>
                <w:sz w:val="24"/>
                <w:szCs w:val="24"/>
              </w:rPr>
              <w:sym w:font="Symbol" w:char="F02D"/>
            </w:r>
            <w:r w:rsidRPr="00E2431D">
              <w:rPr>
                <w:sz w:val="24"/>
                <w:szCs w:val="24"/>
              </w:rPr>
              <w:t xml:space="preserve"> количество дорожно-транспортных происшествий из-за сопутствующих дорожных условий на сети дорог муниципального значения; </w:t>
            </w:r>
          </w:p>
          <w:p w:rsidR="00F864D3" w:rsidRPr="00E2431D" w:rsidRDefault="00F864D3" w:rsidP="00D66D39">
            <w:pPr>
              <w:spacing w:after="0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 </w:t>
            </w:r>
            <w:r w:rsidRPr="00E2431D">
              <w:rPr>
                <w:sz w:val="24"/>
                <w:szCs w:val="24"/>
              </w:rPr>
              <w:sym w:font="Symbol" w:char="F02D"/>
            </w:r>
            <w:r w:rsidRPr="00E2431D">
              <w:rPr>
                <w:sz w:val="24"/>
                <w:szCs w:val="24"/>
              </w:rPr>
              <w:t xml:space="preserve"> обеспеченность транспортного обслуживания населения.</w:t>
            </w:r>
          </w:p>
        </w:tc>
      </w:tr>
      <w:tr w:rsidR="00F864D3" w:rsidRPr="00E2431D" w:rsidTr="00D66D39">
        <w:tc>
          <w:tcPr>
            <w:tcW w:w="3119" w:type="dxa"/>
          </w:tcPr>
          <w:p w:rsidR="00F864D3" w:rsidRPr="00E2431D" w:rsidRDefault="00F864D3" w:rsidP="00D66D39">
            <w:pPr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lastRenderedPageBreak/>
              <w:t xml:space="preserve">Сроки и этапы реализации </w:t>
            </w:r>
            <w:r>
              <w:rPr>
                <w:sz w:val="24"/>
                <w:szCs w:val="24"/>
              </w:rPr>
              <w:t>п</w:t>
            </w:r>
            <w:r w:rsidRPr="00E2431D">
              <w:rPr>
                <w:sz w:val="24"/>
                <w:szCs w:val="24"/>
              </w:rPr>
              <w:t>рограммы</w:t>
            </w:r>
          </w:p>
        </w:tc>
        <w:tc>
          <w:tcPr>
            <w:tcW w:w="6870" w:type="dxa"/>
          </w:tcPr>
          <w:p w:rsidR="00F864D3" w:rsidRPr="00E2431D" w:rsidRDefault="00F864D3" w:rsidP="00D66D39">
            <w:pPr>
              <w:spacing w:after="0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Мероприятия </w:t>
            </w:r>
            <w:r>
              <w:rPr>
                <w:sz w:val="24"/>
                <w:szCs w:val="24"/>
              </w:rPr>
              <w:t>п</w:t>
            </w:r>
            <w:r w:rsidRPr="00E2431D">
              <w:rPr>
                <w:sz w:val="24"/>
                <w:szCs w:val="24"/>
              </w:rPr>
              <w:t>рограммы охватывают период 2016 – 2019 годы и на перспективу до 2032 года. Мероприятия и целевые показатели (индикаторы), предусмотренные программой, рассчитаны на первые 5 лет с разбивкой по годам, а на последующий период (до окончания срока действия программы) - без разбивки по годам.</w:t>
            </w:r>
          </w:p>
        </w:tc>
      </w:tr>
      <w:tr w:rsidR="00F864D3" w:rsidRPr="00E2431D" w:rsidTr="00D66D39">
        <w:tc>
          <w:tcPr>
            <w:tcW w:w="3119" w:type="dxa"/>
          </w:tcPr>
          <w:p w:rsidR="00F864D3" w:rsidRPr="00E2431D" w:rsidRDefault="00F864D3" w:rsidP="00D66D39">
            <w:pPr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Объемы и источники финансового обеспечения </w:t>
            </w:r>
            <w:r>
              <w:rPr>
                <w:sz w:val="24"/>
                <w:szCs w:val="24"/>
              </w:rPr>
              <w:t>п</w:t>
            </w:r>
            <w:r w:rsidRPr="00E2431D">
              <w:rPr>
                <w:sz w:val="24"/>
                <w:szCs w:val="24"/>
              </w:rPr>
              <w:t>рограммы</w:t>
            </w:r>
          </w:p>
        </w:tc>
        <w:tc>
          <w:tcPr>
            <w:tcW w:w="6870" w:type="dxa"/>
          </w:tcPr>
          <w:p w:rsidR="00F864D3" w:rsidRPr="00E2431D" w:rsidRDefault="00F864D3" w:rsidP="00D66D39">
            <w:pPr>
              <w:tabs>
                <w:tab w:val="left" w:pos="57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Общий объем финансирования </w:t>
            </w:r>
            <w:r>
              <w:rPr>
                <w:sz w:val="24"/>
                <w:szCs w:val="24"/>
              </w:rPr>
              <w:t>п</w:t>
            </w:r>
            <w:r w:rsidRPr="00E2431D">
              <w:rPr>
                <w:sz w:val="24"/>
                <w:szCs w:val="24"/>
              </w:rPr>
              <w:t xml:space="preserve">рограммы составляет в 2016-2032 годах – </w:t>
            </w:r>
            <w:r w:rsidR="00AE3D4B">
              <w:rPr>
                <w:sz w:val="24"/>
                <w:szCs w:val="24"/>
              </w:rPr>
              <w:t>250 0264,295</w:t>
            </w:r>
            <w:r w:rsidRPr="00E2431D">
              <w:rPr>
                <w:sz w:val="24"/>
                <w:szCs w:val="24"/>
              </w:rPr>
              <w:t xml:space="preserve"> тыс. рублей за счет бюджетных средств разных уровней и привлечения внебюджетных источников. </w:t>
            </w:r>
          </w:p>
          <w:p w:rsidR="00F864D3" w:rsidRPr="00E2431D" w:rsidRDefault="00F864D3" w:rsidP="00D66D39">
            <w:pPr>
              <w:tabs>
                <w:tab w:val="left" w:pos="66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Бюджетные ассигнования, предусмотренные в плановом периоде 2016 - 2032 годов, могут быть уточнены при формировании проекта местного бюджета. </w:t>
            </w:r>
          </w:p>
          <w:p w:rsidR="00F864D3" w:rsidRPr="00E2431D" w:rsidRDefault="00F864D3" w:rsidP="00D66D39">
            <w:pPr>
              <w:tabs>
                <w:tab w:val="left" w:pos="60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Объемы и источники финансирования ежегодно уточняются при формировании бюджета муниципального образования на соответствующий год. </w:t>
            </w:r>
          </w:p>
        </w:tc>
      </w:tr>
      <w:tr w:rsidR="00F864D3" w:rsidRPr="00E2431D" w:rsidTr="00D66D39">
        <w:tc>
          <w:tcPr>
            <w:tcW w:w="3119" w:type="dxa"/>
          </w:tcPr>
          <w:p w:rsidR="00F864D3" w:rsidRPr="00E2431D" w:rsidRDefault="00F864D3" w:rsidP="00D66D39">
            <w:pPr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Мероприятия </w:t>
            </w:r>
            <w:r>
              <w:rPr>
                <w:sz w:val="24"/>
                <w:szCs w:val="24"/>
              </w:rPr>
              <w:t>п</w:t>
            </w:r>
            <w:r w:rsidRPr="00E2431D">
              <w:rPr>
                <w:sz w:val="24"/>
                <w:szCs w:val="24"/>
              </w:rPr>
              <w:t>рограммы</w:t>
            </w:r>
          </w:p>
        </w:tc>
        <w:tc>
          <w:tcPr>
            <w:tcW w:w="6870" w:type="dxa"/>
          </w:tcPr>
          <w:p w:rsidR="00F864D3" w:rsidRPr="00E2431D" w:rsidRDefault="00F864D3" w:rsidP="00D66D39">
            <w:pPr>
              <w:spacing w:after="0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 </w:t>
            </w:r>
          </w:p>
          <w:p w:rsidR="00F864D3" w:rsidRPr="00E2431D" w:rsidRDefault="00F864D3" w:rsidP="00F864D3">
            <w:pPr>
              <w:numPr>
                <w:ilvl w:val="0"/>
                <w:numId w:val="4"/>
              </w:numPr>
              <w:spacing w:after="0"/>
              <w:ind w:left="-108" w:firstLine="567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Мероприятия по содержанию автомобильных дорог общего пользования местного значения и искусственных сооружений на них, а также других объектов транспортной инфраструктуры.</w:t>
            </w:r>
          </w:p>
          <w:p w:rsidR="00F864D3" w:rsidRPr="00E2431D" w:rsidRDefault="00F864D3" w:rsidP="00D66D39">
            <w:pPr>
              <w:spacing w:after="0"/>
              <w:ind w:left="-108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 </w:t>
            </w:r>
          </w:p>
          <w:p w:rsidR="00F864D3" w:rsidRDefault="00F864D3" w:rsidP="00F864D3">
            <w:pPr>
              <w:numPr>
                <w:ilvl w:val="0"/>
                <w:numId w:val="4"/>
              </w:numPr>
              <w:tabs>
                <w:tab w:val="left" w:pos="603"/>
              </w:tabs>
              <w:spacing w:after="0"/>
              <w:ind w:left="-42" w:firstLine="567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Мероприятия по ремонту автомобильных дорог общего пользования местного значения и искусственных сооружений на них. </w:t>
            </w:r>
          </w:p>
          <w:p w:rsidR="00F864D3" w:rsidRPr="00E2431D" w:rsidRDefault="00F864D3" w:rsidP="00D66D39">
            <w:pPr>
              <w:tabs>
                <w:tab w:val="left" w:pos="603"/>
              </w:tabs>
              <w:spacing w:after="0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      </w:r>
          </w:p>
          <w:p w:rsidR="00F864D3" w:rsidRPr="00E2431D" w:rsidRDefault="00F864D3" w:rsidP="00D66D39">
            <w:pPr>
              <w:tabs>
                <w:tab w:val="left" w:pos="603"/>
              </w:tabs>
              <w:spacing w:after="0"/>
              <w:ind w:left="-108" w:firstLine="633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3.Мероприятия по капитальному ремонту автомобильных дорог общего пользования местного значения и искусственных сооружений на них. </w:t>
            </w:r>
          </w:p>
          <w:p w:rsidR="00F864D3" w:rsidRPr="00E2431D" w:rsidRDefault="00F864D3" w:rsidP="00D66D39">
            <w:pPr>
              <w:tabs>
                <w:tab w:val="left" w:pos="603"/>
              </w:tabs>
              <w:spacing w:after="0"/>
              <w:ind w:left="-108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Реализация мероприятий позволит сохранить протяженность </w:t>
            </w:r>
            <w:r w:rsidRPr="00E2431D">
              <w:rPr>
                <w:sz w:val="24"/>
                <w:szCs w:val="24"/>
              </w:rPr>
              <w:lastRenderedPageBreak/>
              <w:t xml:space="preserve">участков автомобильных дорог общего пользования местного значения, на которых показатели их транспортно-эксплуатационного состояния соответствуют категории дороги. </w:t>
            </w:r>
          </w:p>
          <w:p w:rsidR="00F864D3" w:rsidRPr="00E2431D" w:rsidRDefault="00F864D3" w:rsidP="00D66D39">
            <w:pPr>
              <w:tabs>
                <w:tab w:val="left" w:pos="603"/>
              </w:tabs>
              <w:spacing w:after="0"/>
              <w:ind w:left="-108" w:firstLine="6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E2431D">
              <w:rPr>
                <w:sz w:val="24"/>
                <w:szCs w:val="24"/>
              </w:rPr>
              <w:t xml:space="preserve">Мероприятия по строительству и реконструкции автомобильных дорог общего пользования местного значения и искусственных сооружений на них. </w:t>
            </w:r>
          </w:p>
          <w:p w:rsidR="00F864D3" w:rsidRDefault="00F864D3" w:rsidP="00D66D39">
            <w:pPr>
              <w:tabs>
                <w:tab w:val="left" w:pos="603"/>
              </w:tabs>
              <w:spacing w:after="0"/>
              <w:ind w:left="-108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Реализация мероприятий позволит сохранить протяженность автомобильных дорог общего пользования местного значения, на которых уровень загрузки соответствует нормативному. </w:t>
            </w:r>
          </w:p>
          <w:p w:rsidR="00F864D3" w:rsidRPr="00E2431D" w:rsidRDefault="00F864D3" w:rsidP="00D66D39">
            <w:pPr>
              <w:tabs>
                <w:tab w:val="left" w:pos="603"/>
              </w:tabs>
              <w:spacing w:after="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E2431D">
              <w:rPr>
                <w:sz w:val="24"/>
                <w:szCs w:val="24"/>
              </w:rPr>
              <w:t>5. Мероприятия по организ</w:t>
            </w:r>
            <w:r>
              <w:rPr>
                <w:sz w:val="24"/>
                <w:szCs w:val="24"/>
              </w:rPr>
              <w:t xml:space="preserve">ации дорожного движения. </w:t>
            </w:r>
          </w:p>
          <w:p w:rsidR="00F864D3" w:rsidRPr="00E2431D" w:rsidRDefault="00F864D3" w:rsidP="00D66D39">
            <w:pPr>
              <w:tabs>
                <w:tab w:val="left" w:pos="603"/>
              </w:tabs>
              <w:spacing w:after="0"/>
              <w:ind w:left="-108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Реализация мероприятий позволит повысить уровень качества и безопасности транспортного обслуживания населения. </w:t>
            </w:r>
          </w:p>
          <w:p w:rsidR="00F864D3" w:rsidRPr="00E2431D" w:rsidRDefault="00F864D3" w:rsidP="00D66D39">
            <w:pPr>
              <w:tabs>
                <w:tab w:val="left" w:pos="603"/>
              </w:tabs>
              <w:spacing w:after="0"/>
              <w:ind w:left="-108" w:firstLine="633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6. Мероприятия по ремонту и строительству велосипедных и пешеходных дорожек.</w:t>
            </w:r>
          </w:p>
          <w:p w:rsidR="00F864D3" w:rsidRPr="00E2431D" w:rsidRDefault="00F864D3" w:rsidP="00D66D39">
            <w:pPr>
              <w:tabs>
                <w:tab w:val="left" w:pos="603"/>
              </w:tabs>
              <w:spacing w:after="0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Реализация мероприятий позволит повысить качество велосипедного и пешеходного передвижения населения.</w:t>
            </w:r>
          </w:p>
        </w:tc>
      </w:tr>
      <w:tr w:rsidR="00F864D3" w:rsidRPr="00E2431D" w:rsidTr="00D66D39">
        <w:tc>
          <w:tcPr>
            <w:tcW w:w="3119" w:type="dxa"/>
          </w:tcPr>
          <w:p w:rsidR="00F864D3" w:rsidRPr="00E2431D" w:rsidRDefault="00F864D3" w:rsidP="00D66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Укрупнённое описание запланированных мероприятий (инвестиционных проектов) по проектированию, строительству реконструкции объектов</w:t>
            </w:r>
          </w:p>
        </w:tc>
        <w:tc>
          <w:tcPr>
            <w:tcW w:w="6870" w:type="dxa"/>
          </w:tcPr>
          <w:p w:rsidR="00F864D3" w:rsidRDefault="00F864D3" w:rsidP="00D66D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1.Поэтапная реконструкция и ремонт существующих объектов транспортной инфраструктуры.</w:t>
            </w:r>
          </w:p>
          <w:p w:rsidR="00F864D3" w:rsidRPr="00E2431D" w:rsidRDefault="00F864D3" w:rsidP="00D66D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2.Строительство новых объектов транспортной инфраструктуры.</w:t>
            </w:r>
          </w:p>
        </w:tc>
      </w:tr>
      <w:tr w:rsidR="00F864D3" w:rsidTr="00D66D39">
        <w:tc>
          <w:tcPr>
            <w:tcW w:w="3119" w:type="dxa"/>
          </w:tcPr>
          <w:p w:rsidR="00F864D3" w:rsidRDefault="00F864D3" w:rsidP="00D66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870" w:type="dxa"/>
          </w:tcPr>
          <w:p w:rsidR="00F864D3" w:rsidRDefault="00F864D3" w:rsidP="00D66D39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качества, надёжности и доступности транспортной инфраструктуры сельского поселения;</w:t>
            </w:r>
          </w:p>
          <w:p w:rsidR="00F864D3" w:rsidRDefault="00F864D3" w:rsidP="00D66D39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безопасности дорожного движения.</w:t>
            </w:r>
          </w:p>
        </w:tc>
      </w:tr>
    </w:tbl>
    <w:p w:rsidR="000F2324" w:rsidRDefault="000F2324" w:rsidP="00C65652">
      <w:pPr>
        <w:autoSpaceDE w:val="0"/>
        <w:spacing w:after="0" w:line="240" w:lineRule="auto"/>
        <w:ind w:firstLine="5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AD1B42">
        <w:rPr>
          <w:b/>
          <w:sz w:val="24"/>
          <w:szCs w:val="24"/>
        </w:rPr>
        <w:t xml:space="preserve">Характеристика существующего состояния транспортной инфраструктуры </w:t>
      </w:r>
    </w:p>
    <w:p w:rsidR="000F2324" w:rsidRDefault="000F2324" w:rsidP="00C65652">
      <w:pPr>
        <w:autoSpaceDE w:val="0"/>
        <w:spacing w:after="0" w:line="240" w:lineRule="auto"/>
        <w:ind w:firstLine="539"/>
        <w:jc w:val="center"/>
        <w:rPr>
          <w:b/>
          <w:sz w:val="24"/>
          <w:szCs w:val="24"/>
        </w:rPr>
      </w:pPr>
    </w:p>
    <w:p w:rsidR="000F2324" w:rsidRDefault="000F2324" w:rsidP="00C65652">
      <w:pPr>
        <w:autoSpaceDE w:val="0"/>
        <w:spacing w:after="0" w:line="240" w:lineRule="auto"/>
        <w:ind w:firstLine="5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3.1. Социально- экономическое состояние Александровского сельского поселения.</w:t>
      </w:r>
    </w:p>
    <w:p w:rsidR="000F2324" w:rsidRPr="00E2431D" w:rsidRDefault="000F2324" w:rsidP="00C65652">
      <w:pPr>
        <w:autoSpaceDE w:val="0"/>
        <w:spacing w:line="240" w:lineRule="auto"/>
        <w:ind w:left="24" w:right="24" w:firstLine="543"/>
        <w:jc w:val="both"/>
        <w:rPr>
          <w:color w:val="000000"/>
          <w:sz w:val="24"/>
          <w:szCs w:val="24"/>
        </w:rPr>
      </w:pPr>
      <w:r w:rsidRPr="00E2431D">
        <w:rPr>
          <w:color w:val="000000"/>
          <w:sz w:val="24"/>
          <w:szCs w:val="24"/>
        </w:rPr>
        <w:t>Александровское сельское поселение расположено в северной части Томской области,</w:t>
      </w:r>
      <w:r w:rsidRPr="00E2431D">
        <w:rPr>
          <w:sz w:val="24"/>
          <w:szCs w:val="24"/>
        </w:rPr>
        <w:t xml:space="preserve"> в центральной части муниципального образования Александровский район</w:t>
      </w:r>
      <w:r w:rsidRPr="00E2431D">
        <w:rPr>
          <w:color w:val="000000"/>
          <w:sz w:val="24"/>
          <w:szCs w:val="24"/>
        </w:rPr>
        <w:t xml:space="preserve">. Общая площадь Александровского сельского поселения </w:t>
      </w:r>
      <w:r w:rsidRPr="00E2431D">
        <w:rPr>
          <w:sz w:val="24"/>
          <w:szCs w:val="24"/>
        </w:rPr>
        <w:t>— 9355,11 кв.км., в том числе земли в черте поселения. На территории</w:t>
      </w:r>
      <w:r w:rsidRPr="00E2431D">
        <w:rPr>
          <w:color w:val="000000"/>
          <w:sz w:val="24"/>
          <w:szCs w:val="24"/>
        </w:rPr>
        <w:t xml:space="preserve"> муниципального образования проживает 7 333 человек.</w:t>
      </w:r>
    </w:p>
    <w:p w:rsidR="000F2324" w:rsidRPr="00E2431D" w:rsidRDefault="000F2324" w:rsidP="00C65652">
      <w:pPr>
        <w:shd w:val="clear" w:color="auto" w:fill="FFFFFF"/>
        <w:autoSpaceDE w:val="0"/>
        <w:spacing w:after="0" w:line="240" w:lineRule="auto"/>
        <w:ind w:left="24" w:right="24" w:firstLine="543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В состав Александровского сельского поселения входят населённые пункты: </w:t>
      </w:r>
    </w:p>
    <w:p w:rsidR="000F2324" w:rsidRPr="00E2431D" w:rsidRDefault="000F2324" w:rsidP="00C65652">
      <w:pPr>
        <w:numPr>
          <w:ilvl w:val="0"/>
          <w:numId w:val="3"/>
        </w:numPr>
        <w:shd w:val="clear" w:color="auto" w:fill="FFFFFF"/>
        <w:tabs>
          <w:tab w:val="clear" w:pos="720"/>
          <w:tab w:val="left" w:pos="816"/>
        </w:tabs>
        <w:suppressAutoHyphens/>
        <w:autoSpaceDE w:val="0"/>
        <w:spacing w:after="0" w:line="240" w:lineRule="auto"/>
        <w:ind w:left="744" w:right="24" w:firstLine="543"/>
        <w:jc w:val="both"/>
        <w:rPr>
          <w:color w:val="000000"/>
          <w:sz w:val="24"/>
          <w:szCs w:val="24"/>
        </w:rPr>
      </w:pPr>
      <w:r w:rsidRPr="00E2431D">
        <w:rPr>
          <w:sz w:val="24"/>
          <w:szCs w:val="24"/>
        </w:rPr>
        <w:t>с</w:t>
      </w:r>
      <w:r w:rsidRPr="00E2431D">
        <w:rPr>
          <w:color w:val="000000"/>
          <w:sz w:val="24"/>
          <w:szCs w:val="24"/>
        </w:rPr>
        <w:t>. Александровское</w:t>
      </w:r>
    </w:p>
    <w:p w:rsidR="000F2324" w:rsidRPr="00E2431D" w:rsidRDefault="000F2324" w:rsidP="00C65652">
      <w:pPr>
        <w:numPr>
          <w:ilvl w:val="0"/>
          <w:numId w:val="3"/>
        </w:numPr>
        <w:shd w:val="clear" w:color="auto" w:fill="FFFFFF"/>
        <w:tabs>
          <w:tab w:val="clear" w:pos="720"/>
          <w:tab w:val="left" w:pos="816"/>
        </w:tabs>
        <w:suppressAutoHyphens/>
        <w:autoSpaceDE w:val="0"/>
        <w:spacing w:after="0" w:line="240" w:lineRule="auto"/>
        <w:ind w:left="744" w:right="24" w:firstLine="543"/>
        <w:jc w:val="both"/>
        <w:rPr>
          <w:color w:val="000000"/>
          <w:sz w:val="24"/>
          <w:szCs w:val="24"/>
        </w:rPr>
      </w:pPr>
      <w:r w:rsidRPr="00E2431D">
        <w:rPr>
          <w:color w:val="000000"/>
          <w:sz w:val="24"/>
          <w:szCs w:val="24"/>
        </w:rPr>
        <w:t>д. Ларино — 15 километров от с. Александровское</w:t>
      </w:r>
    </w:p>
    <w:p w:rsidR="000F2324" w:rsidRPr="00E2431D" w:rsidRDefault="000F2324" w:rsidP="00C65652">
      <w:pPr>
        <w:shd w:val="clear" w:color="auto" w:fill="FFFFFF"/>
        <w:autoSpaceDE w:val="0"/>
        <w:spacing w:after="0" w:line="240" w:lineRule="auto"/>
        <w:ind w:left="23" w:right="23" w:firstLine="544"/>
        <w:jc w:val="both"/>
        <w:rPr>
          <w:color w:val="000000"/>
          <w:sz w:val="24"/>
          <w:szCs w:val="24"/>
        </w:rPr>
      </w:pPr>
      <w:r w:rsidRPr="00E2431D">
        <w:rPr>
          <w:color w:val="000000"/>
          <w:sz w:val="24"/>
          <w:szCs w:val="24"/>
        </w:rPr>
        <w:t>Административным центром Александровского сельского поселения и Александровского района является село Александровское.</w:t>
      </w:r>
    </w:p>
    <w:p w:rsidR="000F2324" w:rsidRPr="00E2431D" w:rsidRDefault="000F2324" w:rsidP="00C65652">
      <w:pPr>
        <w:spacing w:after="0" w:line="240" w:lineRule="auto"/>
        <w:ind w:left="23" w:firstLine="544"/>
        <w:jc w:val="both"/>
        <w:rPr>
          <w:sz w:val="24"/>
          <w:szCs w:val="24"/>
        </w:rPr>
      </w:pPr>
      <w:r w:rsidRPr="00E2431D">
        <w:rPr>
          <w:sz w:val="24"/>
          <w:szCs w:val="24"/>
        </w:rPr>
        <w:t>Границы поселения установлены Законом Томской области 15.10.2004-ОЗ «О наделении статусом муниципального района, сельского поселения и установлении границ муниципальных образований на территории Александровского района».</w:t>
      </w:r>
    </w:p>
    <w:p w:rsidR="000F2324" w:rsidRPr="00E2431D" w:rsidRDefault="000F2324" w:rsidP="00C65652">
      <w:pPr>
        <w:shd w:val="clear" w:color="auto" w:fill="FFFFFF"/>
        <w:autoSpaceDE w:val="0"/>
        <w:spacing w:after="0" w:line="240" w:lineRule="auto"/>
        <w:ind w:left="23" w:right="23" w:firstLine="544"/>
        <w:jc w:val="both"/>
        <w:rPr>
          <w:color w:val="000000"/>
          <w:sz w:val="24"/>
          <w:szCs w:val="24"/>
        </w:rPr>
      </w:pPr>
      <w:r w:rsidRPr="00E2431D">
        <w:rPr>
          <w:color w:val="000000"/>
          <w:sz w:val="24"/>
          <w:szCs w:val="24"/>
        </w:rPr>
        <w:t>Александровское сельское поселение граничит на западе с Тюменской областью, на северо-западе с муниципальным образованием Северное сельское поселение и Тюменской областью, на севере с муниципальным образованием «Город Стрежевой» и Тюменской областью, на востоке с межселенными землями и муниципальным образованием Лукашкин-Ярское сельское поселение, на юго-востоке с межселенными землями, на юге с муниципальным образованием Каргасокский район.</w:t>
      </w:r>
      <w:r w:rsidRPr="00E2431D">
        <w:rPr>
          <w:sz w:val="24"/>
          <w:szCs w:val="24"/>
        </w:rPr>
        <w:t xml:space="preserve"> Общая протяженность границы составляет 766,5км.</w:t>
      </w:r>
    </w:p>
    <w:p w:rsidR="000F2324" w:rsidRPr="00E2431D" w:rsidRDefault="000F2324" w:rsidP="00C65652">
      <w:pPr>
        <w:spacing w:after="0" w:line="240" w:lineRule="auto"/>
        <w:ind w:left="23" w:firstLine="544"/>
        <w:jc w:val="both"/>
        <w:rPr>
          <w:sz w:val="24"/>
          <w:szCs w:val="24"/>
        </w:rPr>
      </w:pPr>
      <w:r w:rsidRPr="00E2431D">
        <w:rPr>
          <w:sz w:val="24"/>
          <w:szCs w:val="24"/>
        </w:rPr>
        <w:lastRenderedPageBreak/>
        <w:t>Александровское сельское поселение расположено на 60 градусе 26 минуте северной широты и 77 градусе 51 минуте восточной долготы и удалено от Томска на 941 км, от Новосибирска – на 1163 км, от ближайшей железнодорожной станции  (г. Нижневартовск) 150км.</w:t>
      </w:r>
    </w:p>
    <w:p w:rsidR="00547D80" w:rsidRDefault="000F2324" w:rsidP="00C65652">
      <w:pPr>
        <w:spacing w:after="0" w:line="240" w:lineRule="auto"/>
        <w:rPr>
          <w:color w:val="000000"/>
          <w:sz w:val="24"/>
          <w:szCs w:val="24"/>
        </w:rPr>
      </w:pPr>
      <w:r w:rsidRPr="00E2431D">
        <w:rPr>
          <w:color w:val="000000"/>
          <w:sz w:val="24"/>
          <w:szCs w:val="24"/>
        </w:rPr>
        <w:t>Климат муниципального образования является резко континентальным, с продолжительной холодной зимой и коротким летом. Среднегодовая температура воздуха составляет минус 5,5</w:t>
      </w:r>
    </w:p>
    <w:p w:rsidR="00547D80" w:rsidRPr="00E2431D" w:rsidRDefault="00547D80" w:rsidP="00C65652">
      <w:pPr>
        <w:shd w:val="clear" w:color="auto" w:fill="FFFFFF"/>
        <w:autoSpaceDE w:val="0"/>
        <w:spacing w:after="0" w:line="240" w:lineRule="auto"/>
        <w:ind w:left="23" w:right="23" w:firstLine="544"/>
        <w:jc w:val="both"/>
        <w:rPr>
          <w:sz w:val="24"/>
          <w:szCs w:val="24"/>
        </w:rPr>
      </w:pPr>
      <w:r w:rsidRPr="00E2431D">
        <w:rPr>
          <w:color w:val="000000"/>
          <w:sz w:val="24"/>
          <w:szCs w:val="24"/>
        </w:rPr>
        <w:t>градусов по Цельсию. Средняя температура января составляет</w:t>
      </w:r>
      <w:r w:rsidRPr="00E2431D">
        <w:rPr>
          <w:sz w:val="24"/>
          <w:szCs w:val="24"/>
        </w:rPr>
        <w:t xml:space="preserve"> минус 24,7 градусов, средняя температура июля плюс 19 градусов.</w:t>
      </w:r>
    </w:p>
    <w:p w:rsidR="00695DBB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  <w:sectPr w:rsidR="00695DBB" w:rsidSect="00494549">
          <w:pgSz w:w="11906" w:h="16838"/>
          <w:pgMar w:top="-1134" w:right="567" w:bottom="851" w:left="1134" w:header="708" w:footer="708" w:gutter="0"/>
          <w:cols w:space="708"/>
          <w:docGrid w:linePitch="381"/>
        </w:sectPr>
      </w:pPr>
      <w:r w:rsidRPr="00E2431D">
        <w:rPr>
          <w:sz w:val="24"/>
          <w:szCs w:val="24"/>
        </w:rPr>
        <w:t>Население Александровского сельского поселения по состоянию на 1 января 2016 года составляет 7287 человек. Динамика изменения численности населения Александровского сельского поселе</w:t>
      </w:r>
      <w:r w:rsidR="00695DBB">
        <w:rPr>
          <w:sz w:val="24"/>
          <w:szCs w:val="24"/>
        </w:rPr>
        <w:t>ния представлена в таблице 1.</w:t>
      </w:r>
    </w:p>
    <w:p w:rsidR="00547D80" w:rsidRPr="00E2431D" w:rsidRDefault="00547D80" w:rsidP="00695DBB">
      <w:pPr>
        <w:spacing w:after="0" w:line="240" w:lineRule="auto"/>
        <w:ind w:firstLine="708"/>
        <w:jc w:val="center"/>
        <w:rPr>
          <w:sz w:val="24"/>
          <w:szCs w:val="24"/>
        </w:rPr>
      </w:pPr>
      <w:r w:rsidRPr="00E2431D">
        <w:rPr>
          <w:sz w:val="24"/>
          <w:szCs w:val="24"/>
        </w:rPr>
        <w:lastRenderedPageBreak/>
        <w:t>Численность населения Александровского сельского поселения за период 2006-2015 год уменьшилась с 8323 человек  на 7287 человек.</w:t>
      </w:r>
    </w:p>
    <w:p w:rsidR="00547D80" w:rsidRPr="00E2431D" w:rsidRDefault="00547D80" w:rsidP="00C65652">
      <w:pPr>
        <w:spacing w:line="240" w:lineRule="auto"/>
        <w:ind w:firstLine="708"/>
        <w:jc w:val="right"/>
        <w:rPr>
          <w:sz w:val="24"/>
          <w:szCs w:val="24"/>
        </w:rPr>
      </w:pPr>
      <w:r w:rsidRPr="00E2431D">
        <w:rPr>
          <w:sz w:val="24"/>
          <w:szCs w:val="24"/>
        </w:rPr>
        <w:t>Таблица 1.</w:t>
      </w:r>
    </w:p>
    <w:tbl>
      <w:tblPr>
        <w:tblW w:w="95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837"/>
        <w:gridCol w:w="1837"/>
        <w:gridCol w:w="1215"/>
      </w:tblGrid>
      <w:tr w:rsidR="00547D80" w:rsidRPr="00E2431D" w:rsidTr="00547D80">
        <w:trPr>
          <w:trHeight w:val="525"/>
        </w:trPr>
        <w:tc>
          <w:tcPr>
            <w:tcW w:w="4678" w:type="dxa"/>
            <w:vMerge w:val="restart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889" w:type="dxa"/>
            <w:gridSpan w:val="3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Численность населения по годам</w:t>
            </w:r>
          </w:p>
        </w:tc>
      </w:tr>
      <w:tr w:rsidR="00547D80" w:rsidRPr="00E2431D" w:rsidTr="00547D80">
        <w:trPr>
          <w:trHeight w:val="147"/>
        </w:trPr>
        <w:tc>
          <w:tcPr>
            <w:tcW w:w="4678" w:type="dxa"/>
            <w:vMerge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2006</w:t>
            </w:r>
          </w:p>
        </w:tc>
        <w:tc>
          <w:tcPr>
            <w:tcW w:w="1837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2010</w:t>
            </w:r>
          </w:p>
        </w:tc>
        <w:tc>
          <w:tcPr>
            <w:tcW w:w="1215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2015</w:t>
            </w:r>
          </w:p>
        </w:tc>
      </w:tr>
      <w:tr w:rsidR="00547D80" w:rsidRPr="00E2431D" w:rsidTr="00547D80">
        <w:trPr>
          <w:trHeight w:val="538"/>
        </w:trPr>
        <w:tc>
          <w:tcPr>
            <w:tcW w:w="4678" w:type="dxa"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Александровское сельское поселения</w:t>
            </w:r>
          </w:p>
        </w:tc>
        <w:tc>
          <w:tcPr>
            <w:tcW w:w="1837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8323</w:t>
            </w:r>
          </w:p>
        </w:tc>
        <w:tc>
          <w:tcPr>
            <w:tcW w:w="1837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7903</w:t>
            </w:r>
          </w:p>
        </w:tc>
        <w:tc>
          <w:tcPr>
            <w:tcW w:w="1215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7287</w:t>
            </w:r>
          </w:p>
        </w:tc>
      </w:tr>
    </w:tbl>
    <w:p w:rsidR="00547D80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В Александровском сельском поселении действуют 3 школы, 2 учреждения дополнительного образования, учреждения технического образования, районная больница, 2 учреждения культуры, 3 учреждения социального обслуживания, отделения связи, газовая служба, множество магазинов, в 2002 году было организовано муниципальное унитарное предприятие МУП «Жилкомсервис» Александровского сельского поселения. Эффективное использование имеющегося промышленного потенциала во многом зависит от объема инвестиций, вкладываемых в их освоение. Этому способствуют реализуемые муниципальные программы, направленные на развитие экономики и социальной сферы. В настоящее время обеспечение населения поселения объектами обслуживания соответствует нормативным требованиям. При размещении учреждений и предприятий обслуживания необходимо учитывать обеспечение населения услугами первой необходимости в пределах пешеходной доступности не более 30 минут. </w:t>
      </w:r>
    </w:p>
    <w:p w:rsidR="00547D80" w:rsidRDefault="00547D80" w:rsidP="00C65652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Источником водоснабжения Александровского сельского поселения являются </w:t>
      </w:r>
      <w:r>
        <w:rPr>
          <w:sz w:val="24"/>
          <w:szCs w:val="24"/>
        </w:rPr>
        <w:t>24 водозаборные</w:t>
      </w:r>
      <w:r w:rsidRPr="00E2431D">
        <w:rPr>
          <w:sz w:val="24"/>
          <w:szCs w:val="24"/>
        </w:rPr>
        <w:t xml:space="preserve"> скважины. Административные, культурно-бытовые, общественные здания оборудованы внутренней канализацией. Александровское сельское поселения частично газифицировано. </w:t>
      </w:r>
    </w:p>
    <w:p w:rsidR="00695DBB" w:rsidRPr="00E2431D" w:rsidRDefault="00695DBB" w:rsidP="00C65652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547D80" w:rsidRDefault="00547D80" w:rsidP="00C65652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3.2</w:t>
      </w:r>
      <w:r w:rsidRPr="0017042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Характеристика сети дорог поселения.</w:t>
      </w:r>
    </w:p>
    <w:p w:rsidR="00695DBB" w:rsidRPr="00170421" w:rsidRDefault="00695DBB" w:rsidP="00C65652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547D80" w:rsidRPr="00E2431D" w:rsidRDefault="00547D80" w:rsidP="00C65652">
      <w:pPr>
        <w:autoSpaceDE w:val="0"/>
        <w:spacing w:after="0" w:line="240" w:lineRule="auto"/>
        <w:ind w:firstLine="539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Развитие транспортной инфраструктуры Александровского сельского поселения является необходимым условием улучшения качества жизни населения в поселении. Александровское сельское поселение относится к числу труднодоступных муниципальных образований в области. Территориально сельское поселение имеет плохую транспортную развязку. Связь с областным центром осуществляются посредством воздушного транспорта из г. Стрежевой, в летнее время в период имеется альтернатива с виде навигации по реке Обь до пристани с.Каргасок посредством водного транспорта.  </w:t>
      </w:r>
    </w:p>
    <w:p w:rsidR="00547D80" w:rsidRPr="00E2431D" w:rsidRDefault="00547D80" w:rsidP="00C65652">
      <w:pPr>
        <w:autoSpaceDE w:val="0"/>
        <w:spacing w:line="240" w:lineRule="auto"/>
        <w:ind w:firstLine="540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>По территории поселения проходит автомобильная дорога, которая связывает с.Александровское с г.Стрежевой, г.Нижневартовск, п.Пионерный. Стоит отметить, что в г.Нижневартовск находится железнодорожная станция, что дает возможность расширить сбыт произведенной продукции для предприятий сельского поселения. Однако, в данном направлении движение затруднено наличием водной переправы через реку Вах.</w:t>
      </w:r>
    </w:p>
    <w:p w:rsidR="00547D80" w:rsidRPr="00E2431D" w:rsidRDefault="00547D80" w:rsidP="00C65652">
      <w:pPr>
        <w:autoSpaceDE w:val="0"/>
        <w:spacing w:line="240" w:lineRule="auto"/>
        <w:ind w:firstLine="540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>Общая протяженность дорог поселения составляет 45,017 км:</w:t>
      </w:r>
    </w:p>
    <w:p w:rsidR="00547D80" w:rsidRPr="00E2431D" w:rsidRDefault="00547D80" w:rsidP="00C6565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31,387 км дорог имеет бетонное покрытие и проходит до соединения с основной дорогой на Пионерный и Стрежевой; </w:t>
      </w:r>
    </w:p>
    <w:p w:rsidR="00547D80" w:rsidRPr="00E2431D" w:rsidRDefault="00547D80" w:rsidP="00C6565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>13,630 км имеет грунтовое покрытие.</w:t>
      </w:r>
    </w:p>
    <w:p w:rsidR="00547D80" w:rsidRPr="00E2431D" w:rsidRDefault="00547D80" w:rsidP="00C65652">
      <w:pPr>
        <w:autoSpaceDE w:val="0"/>
        <w:spacing w:after="0" w:line="240" w:lineRule="auto"/>
        <w:ind w:firstLine="539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В целях поддержания дорог в исправном состоянии, из бюджета сельского поселения ежегодно направляются денежные средства на содержание и текущий ремонт автомобильных дорог. </w:t>
      </w:r>
      <w:r>
        <w:rPr>
          <w:sz w:val="24"/>
          <w:szCs w:val="24"/>
        </w:rPr>
        <w:t xml:space="preserve">Содержание автомобильных дорог осуществляется подрядной организацией по муниципальному контракту. </w:t>
      </w:r>
      <w:r w:rsidR="00695DBB">
        <w:rPr>
          <w:sz w:val="24"/>
          <w:szCs w:val="24"/>
        </w:rPr>
        <w:t xml:space="preserve">В </w:t>
      </w:r>
      <w:r w:rsidRPr="00E2431D">
        <w:rPr>
          <w:sz w:val="24"/>
          <w:szCs w:val="24"/>
        </w:rPr>
        <w:t>2015 году на содержание дорог было направлено 3574,57 тыс. руб. Заасфальтировано и проведён ямочный ремонт  на 1110,94 м2 дорожного полотна, проведен ремонт дорожного покрытия (отсыпка песком и ПГС) на 10451,21 м</w:t>
      </w:r>
      <w:r w:rsidRPr="00FF21F6">
        <w:rPr>
          <w:sz w:val="24"/>
          <w:szCs w:val="24"/>
          <w:vertAlign w:val="superscript"/>
        </w:rPr>
        <w:t>2</w:t>
      </w:r>
      <w:r w:rsidRPr="00E2431D">
        <w:rPr>
          <w:sz w:val="24"/>
          <w:szCs w:val="24"/>
        </w:rPr>
        <w:t>. Проводился  ямочный ремонт на  дороге «Александровское – 35 км».</w:t>
      </w:r>
    </w:p>
    <w:p w:rsidR="00547D80" w:rsidRDefault="00547D80" w:rsidP="00C65652">
      <w:pPr>
        <w:spacing w:after="0" w:line="240" w:lineRule="auto"/>
        <w:ind w:firstLine="539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Улично-дорожная сеть является основным образующим элементом транспортной, инженерной и социальной инфраструктуры поселения. Развитие дорожной сети и </w:t>
      </w:r>
      <w:r w:rsidRPr="00E2431D">
        <w:rPr>
          <w:sz w:val="24"/>
          <w:szCs w:val="24"/>
        </w:rPr>
        <w:lastRenderedPageBreak/>
        <w:t>инфраструктурных объектов в комплексном развитии поселения является одним из наиболее социально-значимых вопросов. Автомобильные дороги имеют стратегическое значение для Александровского сельского поселения. Они обеспечивают жизнедеятельность муниципального образования, во многом определяют возможности развития поселения, по ним осуществляются автомобильные перевозки грузов и пассажиров. Улично-дорожная сеть Александровского сельского поселения представляет собой сложившуюся сеть улиц и проездов, обеспечивающих внутренние связи на территории муниципального образования. Необходимо усовершенствовать существующее покрытие улиц поселения с устройством тротуаров в районе  центра села. На сегодняшний день большая часть основных улиц и дорог муниципального образования Александровского сельского поселения выполнена в капитальном и</w:t>
      </w:r>
      <w:r>
        <w:rPr>
          <w:sz w:val="24"/>
          <w:szCs w:val="24"/>
        </w:rPr>
        <w:t>сполнении (асфальтобетонное).</w:t>
      </w:r>
      <w:r w:rsidRPr="00E2431D">
        <w:rPr>
          <w:sz w:val="24"/>
          <w:szCs w:val="24"/>
        </w:rPr>
        <w:t xml:space="preserve"> Основные показатели по сущ</w:t>
      </w:r>
      <w:r>
        <w:rPr>
          <w:sz w:val="24"/>
          <w:szCs w:val="24"/>
        </w:rPr>
        <w:t xml:space="preserve">ествующей улично-дорожной сети </w:t>
      </w:r>
      <w:r w:rsidRPr="00E2431D">
        <w:rPr>
          <w:sz w:val="24"/>
          <w:szCs w:val="24"/>
        </w:rPr>
        <w:t>муниципального образования Александровского сельского поселения сведены в таблице 2.</w:t>
      </w:r>
    </w:p>
    <w:p w:rsidR="00547D80" w:rsidRPr="00E2431D" w:rsidRDefault="00547D80" w:rsidP="00C65652">
      <w:pPr>
        <w:spacing w:after="0" w:line="240" w:lineRule="auto"/>
        <w:ind w:firstLine="539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 </w:t>
      </w:r>
    </w:p>
    <w:p w:rsidR="00547D80" w:rsidRDefault="00547D80" w:rsidP="00C65652">
      <w:pPr>
        <w:spacing w:after="0" w:line="240" w:lineRule="auto"/>
        <w:contextualSpacing/>
        <w:jc w:val="center"/>
        <w:rPr>
          <w:sz w:val="24"/>
          <w:szCs w:val="24"/>
        </w:rPr>
      </w:pPr>
      <w:r w:rsidRPr="00E2431D">
        <w:rPr>
          <w:sz w:val="24"/>
          <w:szCs w:val="24"/>
        </w:rPr>
        <w:t>Общая характеристика улично-дорожной сети муниципального образования</w:t>
      </w:r>
    </w:p>
    <w:p w:rsidR="00547D80" w:rsidRDefault="00547D80" w:rsidP="00C65652">
      <w:pPr>
        <w:spacing w:after="0"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2431D">
        <w:rPr>
          <w:sz w:val="24"/>
          <w:szCs w:val="24"/>
        </w:rPr>
        <w:t xml:space="preserve">Александровское сельское </w:t>
      </w:r>
      <w:r>
        <w:rPr>
          <w:sz w:val="24"/>
          <w:szCs w:val="24"/>
        </w:rPr>
        <w:t>поселение</w:t>
      </w:r>
    </w:p>
    <w:p w:rsidR="00547D80" w:rsidRPr="00E2431D" w:rsidRDefault="00547D80" w:rsidP="00C65652">
      <w:pPr>
        <w:spacing w:after="0" w:line="240" w:lineRule="auto"/>
        <w:ind w:left="7080" w:firstLine="708"/>
        <w:contextualSpacing/>
        <w:jc w:val="center"/>
        <w:rPr>
          <w:sz w:val="24"/>
          <w:szCs w:val="24"/>
        </w:rPr>
      </w:pPr>
      <w:r w:rsidRPr="00E2431D">
        <w:rPr>
          <w:sz w:val="24"/>
          <w:szCs w:val="24"/>
        </w:rPr>
        <w:t>Таблица 2</w:t>
      </w:r>
    </w:p>
    <w:tbl>
      <w:tblPr>
        <w:tblW w:w="96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1701"/>
        <w:gridCol w:w="1559"/>
      </w:tblGrid>
      <w:tr w:rsidR="00547D80" w:rsidRPr="00E2431D" w:rsidTr="00695DBB">
        <w:tc>
          <w:tcPr>
            <w:tcW w:w="6345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Ед.измерения.</w:t>
            </w:r>
          </w:p>
        </w:tc>
        <w:tc>
          <w:tcPr>
            <w:tcW w:w="1559" w:type="dxa"/>
          </w:tcPr>
          <w:p w:rsidR="00547D80" w:rsidRPr="00E2431D" w:rsidRDefault="00547D80" w:rsidP="00C65652">
            <w:pPr>
              <w:spacing w:line="240" w:lineRule="auto"/>
              <w:ind w:right="-533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2015 год</w:t>
            </w:r>
          </w:p>
        </w:tc>
      </w:tr>
      <w:tr w:rsidR="00547D80" w:rsidRPr="00E2431D" w:rsidTr="00695DBB">
        <w:tc>
          <w:tcPr>
            <w:tcW w:w="6345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Протяжённость автодорог общего пользования местного значения, находящихся в собственности муниципального образования на начало года</w:t>
            </w:r>
          </w:p>
        </w:tc>
        <w:tc>
          <w:tcPr>
            <w:tcW w:w="1701" w:type="dxa"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47D80" w:rsidRPr="00E2431D" w:rsidTr="00695DBB">
        <w:tc>
          <w:tcPr>
            <w:tcW w:w="6345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километр</w:t>
            </w:r>
          </w:p>
        </w:tc>
        <w:tc>
          <w:tcPr>
            <w:tcW w:w="1559" w:type="dxa"/>
            <w:vAlign w:val="center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47,426</w:t>
            </w:r>
          </w:p>
        </w:tc>
      </w:tr>
      <w:tr w:rsidR="00547D80" w:rsidRPr="00E2431D" w:rsidTr="00695DBB">
        <w:tc>
          <w:tcPr>
            <w:tcW w:w="6345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с твёрдым покрытием</w:t>
            </w:r>
          </w:p>
        </w:tc>
        <w:tc>
          <w:tcPr>
            <w:tcW w:w="1701" w:type="dxa"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километр</w:t>
            </w:r>
          </w:p>
        </w:tc>
        <w:tc>
          <w:tcPr>
            <w:tcW w:w="1559" w:type="dxa"/>
            <w:vAlign w:val="center"/>
          </w:tcPr>
          <w:p w:rsidR="00547D80" w:rsidRPr="00E2431D" w:rsidRDefault="00547D80" w:rsidP="00C65652">
            <w:pPr>
              <w:spacing w:line="240" w:lineRule="auto"/>
              <w:ind w:left="-108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31,387</w:t>
            </w:r>
          </w:p>
        </w:tc>
      </w:tr>
      <w:tr w:rsidR="00547D80" w:rsidRPr="00E2431D" w:rsidTr="00695DBB">
        <w:tc>
          <w:tcPr>
            <w:tcW w:w="6345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с усовершенствованным  покрытием (цементобетонные, асфальтобетонные и типа асфальтобетона, из щебня и гравия, обработанных вяжущими материалами)</w:t>
            </w:r>
          </w:p>
        </w:tc>
        <w:tc>
          <w:tcPr>
            <w:tcW w:w="1701" w:type="dxa"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километр</w:t>
            </w:r>
          </w:p>
        </w:tc>
        <w:tc>
          <w:tcPr>
            <w:tcW w:w="1559" w:type="dxa"/>
            <w:vAlign w:val="center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13,630</w:t>
            </w:r>
          </w:p>
        </w:tc>
      </w:tr>
      <w:tr w:rsidR="00547D80" w:rsidRPr="00E2431D" w:rsidTr="00695DBB">
        <w:tc>
          <w:tcPr>
            <w:tcW w:w="6345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Протяжённость автодорог общего пользования местного значения, находящихся в собственности муниципального образования на конец года</w:t>
            </w:r>
          </w:p>
        </w:tc>
        <w:tc>
          <w:tcPr>
            <w:tcW w:w="1701" w:type="dxa"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47D80" w:rsidRPr="00E2431D" w:rsidTr="00695DBB">
        <w:tc>
          <w:tcPr>
            <w:tcW w:w="6345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километр</w:t>
            </w:r>
          </w:p>
        </w:tc>
        <w:tc>
          <w:tcPr>
            <w:tcW w:w="1559" w:type="dxa"/>
            <w:vAlign w:val="center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47,426</w:t>
            </w:r>
          </w:p>
        </w:tc>
      </w:tr>
      <w:tr w:rsidR="00547D80" w:rsidRPr="00E2431D" w:rsidTr="00695DBB">
        <w:trPr>
          <w:trHeight w:val="272"/>
        </w:trPr>
        <w:tc>
          <w:tcPr>
            <w:tcW w:w="6345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с твёрдым покрытием</w:t>
            </w:r>
          </w:p>
        </w:tc>
        <w:tc>
          <w:tcPr>
            <w:tcW w:w="1701" w:type="dxa"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километр</w:t>
            </w:r>
          </w:p>
        </w:tc>
        <w:tc>
          <w:tcPr>
            <w:tcW w:w="1559" w:type="dxa"/>
            <w:vAlign w:val="center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31,387</w:t>
            </w:r>
          </w:p>
        </w:tc>
      </w:tr>
      <w:tr w:rsidR="00547D80" w:rsidRPr="00E2431D" w:rsidTr="00695DBB">
        <w:tc>
          <w:tcPr>
            <w:tcW w:w="6345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с усовершенствованным  покрытием (цементобетонные, асфальтобетонные и типа асфальтобетона, из щебня и гравия, обработанных вяжущими материалами)</w:t>
            </w:r>
          </w:p>
        </w:tc>
        <w:tc>
          <w:tcPr>
            <w:tcW w:w="1701" w:type="dxa"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километр</w:t>
            </w:r>
          </w:p>
        </w:tc>
        <w:tc>
          <w:tcPr>
            <w:tcW w:w="1559" w:type="dxa"/>
            <w:vAlign w:val="center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13,630</w:t>
            </w:r>
          </w:p>
        </w:tc>
      </w:tr>
      <w:tr w:rsidR="00547D80" w:rsidRPr="00E2431D" w:rsidTr="00695DBB">
        <w:tc>
          <w:tcPr>
            <w:tcW w:w="6345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Общая протяжённость улиц, проездов, набережных на конец года.</w:t>
            </w:r>
          </w:p>
        </w:tc>
        <w:tc>
          <w:tcPr>
            <w:tcW w:w="1701" w:type="dxa"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километр</w:t>
            </w:r>
          </w:p>
        </w:tc>
        <w:tc>
          <w:tcPr>
            <w:tcW w:w="1559" w:type="dxa"/>
            <w:vAlign w:val="center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45,017</w:t>
            </w:r>
          </w:p>
        </w:tc>
      </w:tr>
      <w:tr w:rsidR="00547D80" w:rsidRPr="00E2431D" w:rsidTr="00695DBB">
        <w:tc>
          <w:tcPr>
            <w:tcW w:w="6345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Общая площадь улично-дорожной сети (улиц, проездов, набережных и т.п.)</w:t>
            </w:r>
          </w:p>
        </w:tc>
        <w:tc>
          <w:tcPr>
            <w:tcW w:w="1701" w:type="dxa"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тысяч метров квадратных</w:t>
            </w:r>
          </w:p>
        </w:tc>
        <w:tc>
          <w:tcPr>
            <w:tcW w:w="1559" w:type="dxa"/>
            <w:vAlign w:val="center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270102</w:t>
            </w:r>
          </w:p>
        </w:tc>
      </w:tr>
      <w:tr w:rsidR="00547D80" w:rsidRPr="00E2431D" w:rsidTr="00695DBB">
        <w:tc>
          <w:tcPr>
            <w:tcW w:w="6345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Количество автозаправочных станций (АЗС), расположенных на автомобильных дорогах общего пользования местного значения</w:t>
            </w:r>
          </w:p>
        </w:tc>
        <w:tc>
          <w:tcPr>
            <w:tcW w:w="1701" w:type="dxa"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47D80" w:rsidRPr="00E2431D" w:rsidTr="00695DBB">
        <w:tc>
          <w:tcPr>
            <w:tcW w:w="6345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единица</w:t>
            </w:r>
          </w:p>
        </w:tc>
        <w:tc>
          <w:tcPr>
            <w:tcW w:w="1559" w:type="dxa"/>
            <w:vAlign w:val="center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</w:t>
            </w:r>
          </w:p>
        </w:tc>
      </w:tr>
      <w:tr w:rsidR="00547D80" w:rsidRPr="00E2431D" w:rsidTr="00695DBB">
        <w:tc>
          <w:tcPr>
            <w:tcW w:w="6345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Многотопливные заправочные станции (МТЭС)</w:t>
            </w:r>
          </w:p>
        </w:tc>
        <w:tc>
          <w:tcPr>
            <w:tcW w:w="1701" w:type="dxa"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единица</w:t>
            </w:r>
          </w:p>
        </w:tc>
        <w:tc>
          <w:tcPr>
            <w:tcW w:w="1559" w:type="dxa"/>
            <w:vAlign w:val="center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</w:t>
            </w:r>
          </w:p>
        </w:tc>
      </w:tr>
    </w:tbl>
    <w:p w:rsidR="00547D80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К недостаткам улично-дорожной сети муниципального образования Александровского сельского поселения можно отнести следующее: </w:t>
      </w:r>
    </w:p>
    <w:p w:rsidR="00547D80" w:rsidRPr="00E2431D" w:rsidRDefault="00547D80" w:rsidP="00C65652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>- отсутствует четкая дифференциация улично-дорожной сети по категориям</w:t>
      </w:r>
      <w:r>
        <w:rPr>
          <w:sz w:val="24"/>
          <w:szCs w:val="24"/>
        </w:rPr>
        <w:t>,</w:t>
      </w:r>
      <w:r w:rsidRPr="00E2431D">
        <w:rPr>
          <w:sz w:val="24"/>
          <w:szCs w:val="24"/>
        </w:rPr>
        <w:t xml:space="preserve"> согласно требовани</w:t>
      </w:r>
      <w:r>
        <w:rPr>
          <w:sz w:val="24"/>
          <w:szCs w:val="24"/>
        </w:rPr>
        <w:t>ям</w:t>
      </w:r>
      <w:r w:rsidRPr="00E2431D">
        <w:rPr>
          <w:sz w:val="24"/>
          <w:szCs w:val="24"/>
        </w:rPr>
        <w:t xml:space="preserve"> СНиП 2.07.01-89*;</w:t>
      </w:r>
    </w:p>
    <w:p w:rsidR="00547D80" w:rsidRPr="00E2431D" w:rsidRDefault="00547D80" w:rsidP="00C65652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lastRenderedPageBreak/>
        <w:t xml:space="preserve"> - некоторая часть улично-дорожной сети населенного пункта находится в неудовлетворительном состоянии и не имеет твердого покрытия;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 - пешеходное движение происходит по проезжим частям улиц, что приводит к возникновению ДТП на улицах села. 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Состояние автодорог пролегающих по территории муниципального образования Александровское сельское поселение оценивается как удовлетворительное. 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Развитие экономики поселения во многом определяется эффективностью функционирования автомобильного транспорта, которая зависит от уровня развития и состояния сети внутрипоселковых автомобильных дорог общего пользования. 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Недостаточный уровень развития дорожной сети приводит к значительным потерям экономики и населения поселения, является одним из наиболее существенных ограничений темпов роста социально-экономического развития Александровского сельского поселения, поэтому совершенствование сети внутрипоселковых автомобильных дорог общего пользования имеет важное значение для поселения. 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>Развитие дорожной сети позволит обеспечить приток трудовых ресурсов, развитие производства, а это в свою очередь приведет к экономическому росту поселения. 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Состояние сети дорог определяется своевременностью, полнотой и качеством выполнения работ по содержанию,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объемов. 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сети, на первый план выходят работы по содержанию и эксплуатации дорог. При выполнении текущего ремонта используются технологии с использованием специализированных звеньев машин и механизмов, позволяющих сократить ручной труд и обеспечить высокое качество выполняемых работ. При этом текущий ремонт в отличие от капитального, не решает задач, связанных с повышением  качества дорожного покрытия - характеристик ровности, шероховатости, прочности и т.д. Проведенный анализ эффективности работ по текущему ремонту и ремонту путем замены верхнего слоя покрытия показывает, что при объеме работ, превышающем 20% от общей площади покрытия, текущий ремонт является неэффективным. Поэтому в </w:t>
      </w:r>
      <w:r w:rsidR="00695DBB">
        <w:rPr>
          <w:sz w:val="24"/>
          <w:szCs w:val="24"/>
        </w:rPr>
        <w:t>п</w:t>
      </w:r>
      <w:r w:rsidRPr="00E2431D">
        <w:rPr>
          <w:sz w:val="24"/>
          <w:szCs w:val="24"/>
        </w:rPr>
        <w:t xml:space="preserve">рограмме предпочтение отдается капитальному ремонту. 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Недофинансирование дорожной отрасли,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участков «недоремонта». Учитывая вышеизложенное, в условиях ограниченных финансовых </w:t>
      </w:r>
      <w:r w:rsidR="00F54B30">
        <w:rPr>
          <w:sz w:val="24"/>
          <w:szCs w:val="24"/>
        </w:rPr>
        <w:t>возможностей</w:t>
      </w:r>
      <w:r w:rsidRPr="00E2431D">
        <w:rPr>
          <w:sz w:val="24"/>
          <w:szCs w:val="24"/>
        </w:rPr>
        <w:t xml:space="preserve">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 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Применение программно-целевого метода в развитии внутрипоселковых автомобильных дорог общего пользования Александровского сельского поселения позволит системно направлять средства на решение неотложных проблем дорожной отрасли в условиях ограниченных финансовых ресурсов. 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>Реализация комплекса программных мероприятий сопряжена со следующими рисками: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 -риск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 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-риск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внутрипоселковых автомобильных дорог общего пользования; </w:t>
      </w:r>
    </w:p>
    <w:p w:rsidR="00547D80" w:rsidRPr="00E2431D" w:rsidRDefault="00547D80" w:rsidP="00C65652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lastRenderedPageBreak/>
        <w:t>-риск задержки завершения перехода на финансирование работ по содержанию, ремонту и капитальному ремонту внутрипоселковых автомобильных дорог</w:t>
      </w:r>
      <w:r w:rsidR="00F54B30">
        <w:rPr>
          <w:sz w:val="24"/>
          <w:szCs w:val="24"/>
        </w:rPr>
        <w:t>,</w:t>
      </w:r>
      <w:r w:rsidRPr="00E2431D">
        <w:rPr>
          <w:sz w:val="24"/>
          <w:szCs w:val="24"/>
        </w:rPr>
        <w:t xml:space="preserve"> в соответстви</w:t>
      </w:r>
      <w:r w:rsidR="00F54B30">
        <w:rPr>
          <w:sz w:val="24"/>
          <w:szCs w:val="24"/>
        </w:rPr>
        <w:t>е</w:t>
      </w:r>
      <w:r w:rsidRPr="00E2431D">
        <w:rPr>
          <w:sz w:val="24"/>
          <w:szCs w:val="24"/>
        </w:rPr>
        <w:t xml:space="preserve"> с нормативами денежных затрат, что не позволит в период реализации </w:t>
      </w:r>
      <w:r w:rsidR="00F54B30">
        <w:rPr>
          <w:sz w:val="24"/>
          <w:szCs w:val="24"/>
        </w:rPr>
        <w:t>п</w:t>
      </w:r>
      <w:r w:rsidRPr="00E2431D">
        <w:rPr>
          <w:sz w:val="24"/>
          <w:szCs w:val="24"/>
        </w:rPr>
        <w:t xml:space="preserve">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</w:t>
      </w:r>
      <w:r w:rsidR="00F54B30">
        <w:rPr>
          <w:sz w:val="24"/>
          <w:szCs w:val="24"/>
        </w:rPr>
        <w:t>п</w:t>
      </w:r>
      <w:r w:rsidRPr="00E2431D">
        <w:rPr>
          <w:sz w:val="24"/>
          <w:szCs w:val="24"/>
        </w:rPr>
        <w:t>рограмме величин показателей.</w:t>
      </w:r>
      <w:r>
        <w:rPr>
          <w:sz w:val="24"/>
          <w:szCs w:val="24"/>
        </w:rPr>
        <w:t xml:space="preserve">   </w:t>
      </w:r>
    </w:p>
    <w:p w:rsidR="00547D80" w:rsidRPr="00E2431D" w:rsidRDefault="00547D80" w:rsidP="00C65652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 Несоответствие уровня развития автомобильных дорог уровню автомобилизации приводит к существенному росту расходов, снижению скорости движения, повышению уровня аварийности. </w:t>
      </w:r>
    </w:p>
    <w:p w:rsidR="00547D80" w:rsidRPr="00E2431D" w:rsidRDefault="00547D80" w:rsidP="00C65652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В связи с недостаточностью финансирования расходов на дорожное хозяйство в бюджете муниципального образования эксплуатационное состояние значительной части улиц поселения по отдельным параметрам перестало соответствовать требованиям нормативных документов и технических регламентов. Возросли материальные затраты на  содержание улично-дорожной сети в связи с необходимостью проведения значительного объема работ по ямочному ремонту дорожного покрытия улиц.  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При прогнозируемых темпах социально-экономического развития спрос на грузовые перевозки автомобильным транспортом к 2032 году увеличится. Объем перевозок пассажиров автобусам и легковыми автомобилями к 2032 году также увеличится. Прогнозируемый рост количества транспортных средств и увеличение объемов грузовых и пассажирских перевозок на автомобильном транспорте приведет к повышению интенсивности движения на автомобильных дорогах местного значения. 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>Около 80 процентов протяженности автомобильных дорог местного значения не соответствует нормативным требованиям по транспортно-эксплуатационному состоянию.  Недостаточный уровень развития дорожной сети приводит к значительным потерям для экономики и населения муниципального образования и является одним из наиболее существенных инфраструктурных ограничений темпов социально- экономического развития Александровского сельского поселения.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 Для обеспечения прогнозируемых объемов автомобильных перевозок требуется реконструкция многих участков автомобильных дорог, приведение их в соответствие с нормативными требованиями по транспортно-эксплуатационному состоянию.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 Обеспечение безопасности дорожного движения 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 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>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 Цели повышения уровня безопасности транспортной системы, сокращения темпов роста количества дорожно-транспортных происшествий, снижение тяжести их последствий, числа пострадавших и погибших в них обозначены и в Транспортной  стратегии Российской Федерации на период до 2032 года. </w:t>
      </w:r>
    </w:p>
    <w:p w:rsidR="00547D80" w:rsidRDefault="00547D80" w:rsidP="00C65652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Таким образом, задачи сохранения жизни и здоровья участников дорожного движения за счет повышения качества и оперативности медицинской помощи пострадавшим и, как следствие, сокращение демографического и социально- экономического ущерба от дорожно-транспортных происшествий и их последствий согласуются с приоритетными задачами социально-экономического развития Российской Федерации в долгосрочной и среднесрочной перспективе и направлены на обеспечение снижения темпов убыли населения Российской Федерации, создание условий для роста его численности. </w:t>
      </w:r>
    </w:p>
    <w:p w:rsidR="00547D80" w:rsidRPr="00E2431D" w:rsidRDefault="00547D80" w:rsidP="00C65652">
      <w:pPr>
        <w:spacing w:line="240" w:lineRule="auto"/>
        <w:ind w:firstLine="708"/>
        <w:contextualSpacing/>
        <w:jc w:val="both"/>
        <w:rPr>
          <w:sz w:val="24"/>
          <w:szCs w:val="24"/>
        </w:rPr>
      </w:pPr>
    </w:p>
    <w:p w:rsidR="00547D80" w:rsidRDefault="00547D80" w:rsidP="00695DBB">
      <w:pPr>
        <w:spacing w:line="240" w:lineRule="auto"/>
        <w:contextualSpacing/>
        <w:jc w:val="center"/>
        <w:rPr>
          <w:sz w:val="24"/>
          <w:szCs w:val="24"/>
        </w:rPr>
      </w:pPr>
      <w:r w:rsidRPr="00E2431D">
        <w:rPr>
          <w:sz w:val="24"/>
          <w:szCs w:val="24"/>
        </w:rPr>
        <w:t>Журнал учета ДТП на территории Александровского сельского поселения.</w:t>
      </w:r>
    </w:p>
    <w:p w:rsidR="00695DBB" w:rsidRPr="00E2431D" w:rsidRDefault="00695DBB" w:rsidP="00695DBB">
      <w:pPr>
        <w:spacing w:line="240" w:lineRule="auto"/>
        <w:contextualSpacing/>
        <w:jc w:val="right"/>
        <w:rPr>
          <w:sz w:val="24"/>
          <w:szCs w:val="24"/>
        </w:rPr>
      </w:pPr>
      <w:r w:rsidRPr="00E2431D">
        <w:rPr>
          <w:sz w:val="24"/>
          <w:szCs w:val="24"/>
        </w:rPr>
        <w:t>Таблица 3.</w:t>
      </w:r>
    </w:p>
    <w:tbl>
      <w:tblPr>
        <w:tblW w:w="873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582"/>
        <w:gridCol w:w="2237"/>
        <w:gridCol w:w="2072"/>
      </w:tblGrid>
      <w:tr w:rsidR="00547D80" w:rsidRPr="00E2431D" w:rsidTr="00695DBB">
        <w:tc>
          <w:tcPr>
            <w:tcW w:w="1843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№ п\п</w:t>
            </w:r>
          </w:p>
        </w:tc>
        <w:tc>
          <w:tcPr>
            <w:tcW w:w="258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Кол-во учётных ДТП</w:t>
            </w:r>
          </w:p>
        </w:tc>
        <w:tc>
          <w:tcPr>
            <w:tcW w:w="2237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Кол-во погибших</w:t>
            </w:r>
          </w:p>
        </w:tc>
        <w:tc>
          <w:tcPr>
            <w:tcW w:w="207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Кол-во пострадавших</w:t>
            </w:r>
          </w:p>
        </w:tc>
      </w:tr>
      <w:tr w:rsidR="00547D80" w:rsidRPr="00E2431D" w:rsidTr="00695DBB">
        <w:tc>
          <w:tcPr>
            <w:tcW w:w="1843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lastRenderedPageBreak/>
              <w:t>2011 год</w:t>
            </w:r>
          </w:p>
        </w:tc>
        <w:tc>
          <w:tcPr>
            <w:tcW w:w="258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5</w:t>
            </w:r>
          </w:p>
        </w:tc>
        <w:tc>
          <w:tcPr>
            <w:tcW w:w="2237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5</w:t>
            </w:r>
          </w:p>
        </w:tc>
        <w:tc>
          <w:tcPr>
            <w:tcW w:w="207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9</w:t>
            </w:r>
          </w:p>
        </w:tc>
      </w:tr>
      <w:tr w:rsidR="00547D80" w:rsidRPr="00E2431D" w:rsidTr="00695DBB">
        <w:tc>
          <w:tcPr>
            <w:tcW w:w="1843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2012 год</w:t>
            </w:r>
          </w:p>
        </w:tc>
        <w:tc>
          <w:tcPr>
            <w:tcW w:w="258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5</w:t>
            </w:r>
          </w:p>
        </w:tc>
        <w:tc>
          <w:tcPr>
            <w:tcW w:w="2237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</w:t>
            </w:r>
          </w:p>
        </w:tc>
        <w:tc>
          <w:tcPr>
            <w:tcW w:w="207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</w:t>
            </w:r>
          </w:p>
        </w:tc>
      </w:tr>
      <w:tr w:rsidR="00547D80" w:rsidRPr="00E2431D" w:rsidTr="00695DBB">
        <w:tc>
          <w:tcPr>
            <w:tcW w:w="1843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2013 год</w:t>
            </w:r>
          </w:p>
        </w:tc>
        <w:tc>
          <w:tcPr>
            <w:tcW w:w="258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5</w:t>
            </w:r>
          </w:p>
        </w:tc>
        <w:tc>
          <w:tcPr>
            <w:tcW w:w="2237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17</w:t>
            </w:r>
          </w:p>
        </w:tc>
        <w:tc>
          <w:tcPr>
            <w:tcW w:w="207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11</w:t>
            </w:r>
          </w:p>
        </w:tc>
      </w:tr>
      <w:tr w:rsidR="00547D80" w:rsidRPr="00E2431D" w:rsidTr="00695DBB">
        <w:tc>
          <w:tcPr>
            <w:tcW w:w="1843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2014 год</w:t>
            </w:r>
          </w:p>
        </w:tc>
        <w:tc>
          <w:tcPr>
            <w:tcW w:w="258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13</w:t>
            </w:r>
          </w:p>
        </w:tc>
        <w:tc>
          <w:tcPr>
            <w:tcW w:w="207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13</w:t>
            </w:r>
          </w:p>
        </w:tc>
      </w:tr>
      <w:tr w:rsidR="00547D80" w:rsidRPr="00E2431D" w:rsidTr="00695DBB">
        <w:tc>
          <w:tcPr>
            <w:tcW w:w="1843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2015 год</w:t>
            </w:r>
          </w:p>
        </w:tc>
        <w:tc>
          <w:tcPr>
            <w:tcW w:w="258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15</w:t>
            </w:r>
          </w:p>
        </w:tc>
        <w:tc>
          <w:tcPr>
            <w:tcW w:w="207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11</w:t>
            </w:r>
          </w:p>
        </w:tc>
      </w:tr>
    </w:tbl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Ежегодно происходит прирост парка автотранспортных средств. При условии сохраняющейся улично-дорожной сети в Александровском сельском поселении, предполагается увеличение интенсивности дорожного движения и соответственно количества дорожно-транспортных происшествий. 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>Фактором риска, ока</w:t>
      </w:r>
      <w:r>
        <w:rPr>
          <w:sz w:val="24"/>
          <w:szCs w:val="24"/>
        </w:rPr>
        <w:t>зывающим влияние на результаты П</w:t>
      </w:r>
      <w:r w:rsidRPr="00E2431D">
        <w:rPr>
          <w:sz w:val="24"/>
          <w:szCs w:val="24"/>
        </w:rPr>
        <w:t xml:space="preserve">рограммы и на который участники </w:t>
      </w:r>
      <w:r>
        <w:rPr>
          <w:sz w:val="24"/>
          <w:szCs w:val="24"/>
        </w:rPr>
        <w:t>П</w:t>
      </w:r>
      <w:r w:rsidRPr="00E2431D">
        <w:rPr>
          <w:sz w:val="24"/>
          <w:szCs w:val="24"/>
        </w:rPr>
        <w:t xml:space="preserve">рограммы не могут оказать непосредственного влияния, является рост количества дорожно-транспортных происшествий с участием водителей, стаж управления которых транспортным средством, менее 3-х лет. Уровень подготовки водителей остается низким и требует принятия мер на федеральном уровне. 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В качестве мероприятий программы, направленных на управление рисками, их своевременное выявление и минимизацию предлагается развитие систем фото- и видеофиксации нарушений правил дорожного движения на территории Александровского сельского поселения и развитие системы оказания помощи пострадавшим в дорожно-транспортных происшествиях. 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Для эффективного решения проблем с дорожно-транспортной аварийностью и обеспечения снижения ее показателей необходимо продолжение системной реализации мероприятий по повышению безопасности дорожного движения и их обеспеченность финансовыми ресурсами. </w:t>
      </w:r>
    </w:p>
    <w:p w:rsidR="00547D80" w:rsidRDefault="00547D80" w:rsidP="00C65652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Перечисленные проблемы автодорожного комплекса муниципального образования ставят в число первоочередных задач реализацию проектов по улучшению транспортно- эксплуатационного состояния существующей сети автомобильных дорог общего пользования и сооружений на них, приведение технических параметров и уровня инженерного оснащения дорог в соответствие с интенсивности движения. </w:t>
      </w:r>
    </w:p>
    <w:p w:rsidR="00C65652" w:rsidRDefault="00C65652" w:rsidP="00C65652">
      <w:pPr>
        <w:spacing w:line="240" w:lineRule="auto"/>
        <w:ind w:firstLine="708"/>
        <w:contextualSpacing/>
        <w:jc w:val="both"/>
        <w:rPr>
          <w:sz w:val="24"/>
          <w:szCs w:val="24"/>
        </w:rPr>
      </w:pPr>
    </w:p>
    <w:p w:rsidR="00547D80" w:rsidRDefault="00547D80" w:rsidP="00C65652">
      <w:pPr>
        <w:spacing w:line="240" w:lineRule="auto"/>
        <w:ind w:firstLine="709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3.3</w:t>
      </w:r>
      <w:r w:rsidRPr="00170421">
        <w:rPr>
          <w:b/>
          <w:sz w:val="24"/>
          <w:szCs w:val="24"/>
        </w:rPr>
        <w:t>. Демографическая ситуаци</w:t>
      </w:r>
      <w:r>
        <w:rPr>
          <w:b/>
          <w:sz w:val="24"/>
          <w:szCs w:val="24"/>
        </w:rPr>
        <w:t>я</w:t>
      </w:r>
    </w:p>
    <w:p w:rsidR="00547D80" w:rsidRPr="00170421" w:rsidRDefault="00547D80" w:rsidP="00C65652">
      <w:pPr>
        <w:pStyle w:val="a3"/>
        <w:tabs>
          <w:tab w:val="left" w:pos="9072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042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70421">
        <w:rPr>
          <w:rFonts w:ascii="Times New Roman" w:hAnsi="Times New Roman" w:cs="Times New Roman"/>
          <w:sz w:val="24"/>
          <w:szCs w:val="24"/>
        </w:rPr>
        <w:t>огнозирование развития транспортной инфраструктуры опирается на анализ демографической ситуации на территории, процессов рождаемости и смертности, миграции населения, анализ структуры населения, поскольку основная цель транспортной инфраструктуры - это удовлетворение потребностей населения.</w:t>
      </w:r>
    </w:p>
    <w:p w:rsidR="00547D80" w:rsidRDefault="00547D80" w:rsidP="00C65652">
      <w:pPr>
        <w:spacing w:line="240" w:lineRule="auto"/>
        <w:ind w:firstLine="360"/>
        <w:contextualSpacing/>
        <w:jc w:val="both"/>
        <w:rPr>
          <w:sz w:val="24"/>
          <w:szCs w:val="24"/>
        </w:rPr>
      </w:pPr>
      <w:r w:rsidRPr="00170421">
        <w:rPr>
          <w:sz w:val="24"/>
          <w:szCs w:val="24"/>
        </w:rPr>
        <w:t xml:space="preserve"> Расчет проектной численности населения произведен на основании данных администрации муниципального образования Александровское сельское поселения</w:t>
      </w:r>
      <w:r w:rsidRPr="00E2431D">
        <w:rPr>
          <w:sz w:val="24"/>
          <w:szCs w:val="24"/>
        </w:rPr>
        <w:t xml:space="preserve">. Изменение численности населения Александровского сельского поселения показано в таблице 4. </w:t>
      </w:r>
    </w:p>
    <w:p w:rsidR="00494549" w:rsidRPr="00E2431D" w:rsidRDefault="00547D80" w:rsidP="00494549">
      <w:pPr>
        <w:spacing w:line="240" w:lineRule="auto"/>
        <w:ind w:firstLine="360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Изменение численности населения Александровского сельского поселения </w:t>
      </w:r>
      <w:r>
        <w:rPr>
          <w:sz w:val="24"/>
          <w:szCs w:val="24"/>
        </w:rPr>
        <w:t xml:space="preserve"> </w:t>
      </w:r>
      <w:r w:rsidRPr="00E2431D">
        <w:rPr>
          <w:sz w:val="24"/>
          <w:szCs w:val="24"/>
        </w:rPr>
        <w:t xml:space="preserve">Таблица 4. </w:t>
      </w:r>
    </w:p>
    <w:tbl>
      <w:tblPr>
        <w:tblW w:w="97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1275"/>
        <w:gridCol w:w="1276"/>
        <w:gridCol w:w="1276"/>
        <w:gridCol w:w="1417"/>
      </w:tblGrid>
      <w:tr w:rsidR="00547D80" w:rsidRPr="00E2431D" w:rsidTr="00F54B30">
        <w:trPr>
          <w:trHeight w:val="600"/>
        </w:trPr>
        <w:tc>
          <w:tcPr>
            <w:tcW w:w="2235" w:type="dxa"/>
            <w:vMerge w:val="restart"/>
          </w:tcPr>
          <w:p w:rsidR="00547D80" w:rsidRPr="00E2431D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Наименование населённого пункта</w:t>
            </w:r>
          </w:p>
        </w:tc>
        <w:tc>
          <w:tcPr>
            <w:tcW w:w="7512" w:type="dxa"/>
            <w:gridSpan w:val="6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Численность населения, чел.</w:t>
            </w:r>
          </w:p>
        </w:tc>
      </w:tr>
      <w:tr w:rsidR="00547D80" w:rsidRPr="00E2431D" w:rsidTr="00F54B30">
        <w:trPr>
          <w:trHeight w:val="705"/>
        </w:trPr>
        <w:tc>
          <w:tcPr>
            <w:tcW w:w="2235" w:type="dxa"/>
            <w:vMerge/>
          </w:tcPr>
          <w:p w:rsidR="00547D80" w:rsidRPr="00E2431D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01.01.06</w:t>
            </w:r>
          </w:p>
        </w:tc>
        <w:tc>
          <w:tcPr>
            <w:tcW w:w="1134" w:type="dxa"/>
            <w:vAlign w:val="center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01.01.08</w:t>
            </w:r>
          </w:p>
        </w:tc>
        <w:tc>
          <w:tcPr>
            <w:tcW w:w="1275" w:type="dxa"/>
            <w:vAlign w:val="center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01.01.10</w:t>
            </w:r>
          </w:p>
        </w:tc>
        <w:tc>
          <w:tcPr>
            <w:tcW w:w="1276" w:type="dxa"/>
            <w:vAlign w:val="center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01.01.12</w:t>
            </w:r>
          </w:p>
        </w:tc>
        <w:tc>
          <w:tcPr>
            <w:tcW w:w="1276" w:type="dxa"/>
            <w:vAlign w:val="center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01.01.14</w:t>
            </w:r>
          </w:p>
        </w:tc>
        <w:tc>
          <w:tcPr>
            <w:tcW w:w="1417" w:type="dxa"/>
            <w:vAlign w:val="center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01.01.15</w:t>
            </w:r>
          </w:p>
        </w:tc>
      </w:tr>
      <w:tr w:rsidR="00547D80" w:rsidRPr="00E2431D" w:rsidTr="00F54B30">
        <w:tc>
          <w:tcPr>
            <w:tcW w:w="2235" w:type="dxa"/>
          </w:tcPr>
          <w:p w:rsidR="00547D80" w:rsidRPr="00E2431D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с.Александровское</w:t>
            </w:r>
          </w:p>
        </w:tc>
        <w:tc>
          <w:tcPr>
            <w:tcW w:w="1134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8168</w:t>
            </w:r>
          </w:p>
        </w:tc>
        <w:tc>
          <w:tcPr>
            <w:tcW w:w="1134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8103</w:t>
            </w:r>
          </w:p>
        </w:tc>
        <w:tc>
          <w:tcPr>
            <w:tcW w:w="1275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7773</w:t>
            </w:r>
          </w:p>
        </w:tc>
        <w:tc>
          <w:tcPr>
            <w:tcW w:w="1276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7767</w:t>
            </w:r>
          </w:p>
        </w:tc>
        <w:tc>
          <w:tcPr>
            <w:tcW w:w="1276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7108</w:t>
            </w:r>
          </w:p>
        </w:tc>
        <w:tc>
          <w:tcPr>
            <w:tcW w:w="1417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7201</w:t>
            </w:r>
          </w:p>
        </w:tc>
      </w:tr>
      <w:tr w:rsidR="00547D80" w:rsidRPr="00E2431D" w:rsidTr="00F54B30">
        <w:tc>
          <w:tcPr>
            <w:tcW w:w="2235" w:type="dxa"/>
          </w:tcPr>
          <w:p w:rsidR="00547D80" w:rsidRPr="00E2431D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Д.Ларино</w:t>
            </w:r>
          </w:p>
        </w:tc>
        <w:tc>
          <w:tcPr>
            <w:tcW w:w="1134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155</w:t>
            </w:r>
          </w:p>
        </w:tc>
        <w:tc>
          <w:tcPr>
            <w:tcW w:w="1134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153</w:t>
            </w:r>
          </w:p>
        </w:tc>
        <w:tc>
          <w:tcPr>
            <w:tcW w:w="1275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130</w:t>
            </w:r>
          </w:p>
        </w:tc>
        <w:tc>
          <w:tcPr>
            <w:tcW w:w="1276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126</w:t>
            </w:r>
          </w:p>
        </w:tc>
        <w:tc>
          <w:tcPr>
            <w:tcW w:w="1276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86</w:t>
            </w:r>
          </w:p>
        </w:tc>
      </w:tr>
      <w:tr w:rsidR="00547D80" w:rsidRPr="00E2431D" w:rsidTr="00F54B30">
        <w:tc>
          <w:tcPr>
            <w:tcW w:w="2235" w:type="dxa"/>
          </w:tcPr>
          <w:p w:rsidR="00547D80" w:rsidRPr="00E2431D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8323</w:t>
            </w:r>
          </w:p>
        </w:tc>
        <w:tc>
          <w:tcPr>
            <w:tcW w:w="1134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8256</w:t>
            </w:r>
          </w:p>
        </w:tc>
        <w:tc>
          <w:tcPr>
            <w:tcW w:w="1275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7903</w:t>
            </w:r>
          </w:p>
        </w:tc>
        <w:tc>
          <w:tcPr>
            <w:tcW w:w="1276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7893</w:t>
            </w:r>
          </w:p>
        </w:tc>
        <w:tc>
          <w:tcPr>
            <w:tcW w:w="1276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7208</w:t>
            </w:r>
          </w:p>
        </w:tc>
        <w:tc>
          <w:tcPr>
            <w:tcW w:w="1417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7287</w:t>
            </w:r>
          </w:p>
        </w:tc>
      </w:tr>
    </w:tbl>
    <w:p w:rsidR="00547D80" w:rsidRPr="00E2431D" w:rsidRDefault="00547D80" w:rsidP="00C65652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>Средняя семья состоит из трех человек. Расчет численности населения муниципального образования на перспективу до 2032 года на основании данных 2</w:t>
      </w:r>
      <w:r>
        <w:rPr>
          <w:sz w:val="24"/>
          <w:szCs w:val="24"/>
        </w:rPr>
        <w:t xml:space="preserve">015 года предоставлен в таблице </w:t>
      </w:r>
      <w:r w:rsidRPr="00E2431D">
        <w:rPr>
          <w:sz w:val="24"/>
          <w:szCs w:val="24"/>
        </w:rPr>
        <w:t xml:space="preserve">5. </w:t>
      </w:r>
    </w:p>
    <w:p w:rsidR="00547D80" w:rsidRPr="00E2431D" w:rsidRDefault="00547D80" w:rsidP="00C65652">
      <w:pPr>
        <w:spacing w:after="0" w:line="240" w:lineRule="auto"/>
        <w:ind w:firstLine="709"/>
        <w:contextualSpacing/>
        <w:jc w:val="center"/>
        <w:rPr>
          <w:sz w:val="24"/>
          <w:szCs w:val="24"/>
        </w:rPr>
      </w:pPr>
      <w:r w:rsidRPr="00E2431D">
        <w:rPr>
          <w:sz w:val="24"/>
          <w:szCs w:val="24"/>
        </w:rPr>
        <w:t>Основные показатели развития муниципального о</w:t>
      </w:r>
      <w:r w:rsidR="00F54B30">
        <w:rPr>
          <w:sz w:val="24"/>
          <w:szCs w:val="24"/>
        </w:rPr>
        <w:t xml:space="preserve">бразования по этапам расчётного </w:t>
      </w:r>
      <w:r w:rsidRPr="00E2431D">
        <w:rPr>
          <w:sz w:val="24"/>
          <w:szCs w:val="24"/>
        </w:rPr>
        <w:t>периода.</w:t>
      </w:r>
      <w:r>
        <w:rPr>
          <w:sz w:val="24"/>
          <w:szCs w:val="24"/>
        </w:rPr>
        <w:t xml:space="preserve"> </w:t>
      </w:r>
      <w:r w:rsidR="00F54B30">
        <w:rPr>
          <w:sz w:val="24"/>
          <w:szCs w:val="24"/>
        </w:rPr>
        <w:tab/>
      </w:r>
      <w:r w:rsidR="00F54B30">
        <w:rPr>
          <w:sz w:val="24"/>
          <w:szCs w:val="24"/>
        </w:rPr>
        <w:tab/>
      </w:r>
      <w:r w:rsidR="00F54B30">
        <w:rPr>
          <w:sz w:val="24"/>
          <w:szCs w:val="24"/>
        </w:rPr>
        <w:tab/>
      </w:r>
      <w:r w:rsidR="00F54B30">
        <w:rPr>
          <w:sz w:val="24"/>
          <w:szCs w:val="24"/>
        </w:rPr>
        <w:tab/>
      </w:r>
      <w:r w:rsidR="00F54B30">
        <w:rPr>
          <w:sz w:val="24"/>
          <w:szCs w:val="24"/>
        </w:rPr>
        <w:tab/>
      </w:r>
      <w:r w:rsidR="00F54B30">
        <w:rPr>
          <w:sz w:val="24"/>
          <w:szCs w:val="24"/>
        </w:rPr>
        <w:tab/>
      </w:r>
      <w:r w:rsidR="00F54B30">
        <w:rPr>
          <w:sz w:val="24"/>
          <w:szCs w:val="24"/>
        </w:rPr>
        <w:tab/>
      </w:r>
      <w:r w:rsidR="00F54B30">
        <w:rPr>
          <w:sz w:val="24"/>
          <w:szCs w:val="24"/>
        </w:rPr>
        <w:tab/>
      </w:r>
      <w:r w:rsidR="00F54B30">
        <w:rPr>
          <w:sz w:val="24"/>
          <w:szCs w:val="24"/>
        </w:rPr>
        <w:tab/>
      </w:r>
      <w:r w:rsidR="00F54B30">
        <w:rPr>
          <w:sz w:val="24"/>
          <w:szCs w:val="24"/>
        </w:rPr>
        <w:tab/>
      </w:r>
      <w:r w:rsidR="00F54B30">
        <w:rPr>
          <w:sz w:val="24"/>
          <w:szCs w:val="24"/>
        </w:rPr>
        <w:tab/>
      </w:r>
      <w:r w:rsidRPr="00E2431D">
        <w:rPr>
          <w:sz w:val="24"/>
          <w:szCs w:val="24"/>
        </w:rPr>
        <w:t>Таблица 5</w:t>
      </w:r>
    </w:p>
    <w:tbl>
      <w:tblPr>
        <w:tblW w:w="97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992"/>
        <w:gridCol w:w="992"/>
        <w:gridCol w:w="1276"/>
        <w:gridCol w:w="979"/>
        <w:gridCol w:w="1714"/>
      </w:tblGrid>
      <w:tr w:rsidR="00547D80" w:rsidRPr="00E2431D" w:rsidTr="00C65652">
        <w:tc>
          <w:tcPr>
            <w:tcW w:w="3827" w:type="dxa"/>
            <w:vMerge w:val="restart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Показатели</w:t>
            </w:r>
          </w:p>
        </w:tc>
        <w:tc>
          <w:tcPr>
            <w:tcW w:w="4239" w:type="dxa"/>
            <w:gridSpan w:val="4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Расчётные периоды</w:t>
            </w:r>
          </w:p>
        </w:tc>
        <w:tc>
          <w:tcPr>
            <w:tcW w:w="1714" w:type="dxa"/>
            <w:vMerge w:val="restart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Всего за планируемый период</w:t>
            </w:r>
          </w:p>
        </w:tc>
      </w:tr>
      <w:tr w:rsidR="00547D80" w:rsidRPr="00E2431D" w:rsidTr="00C65652">
        <w:tc>
          <w:tcPr>
            <w:tcW w:w="3827" w:type="dxa"/>
            <w:vMerge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2015г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2016-2020гг.</w:t>
            </w:r>
          </w:p>
        </w:tc>
        <w:tc>
          <w:tcPr>
            <w:tcW w:w="1276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2021-2025гг.</w:t>
            </w:r>
          </w:p>
        </w:tc>
        <w:tc>
          <w:tcPr>
            <w:tcW w:w="979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2026-2032гг.</w:t>
            </w:r>
          </w:p>
        </w:tc>
        <w:tc>
          <w:tcPr>
            <w:tcW w:w="1714" w:type="dxa"/>
            <w:vMerge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47D80" w:rsidRPr="00E2431D" w:rsidTr="00C65652">
        <w:tc>
          <w:tcPr>
            <w:tcW w:w="3827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lastRenderedPageBreak/>
              <w:t>Численность населения, чел.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7287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6994</w:t>
            </w:r>
          </w:p>
        </w:tc>
        <w:tc>
          <w:tcPr>
            <w:tcW w:w="1276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7139</w:t>
            </w:r>
          </w:p>
        </w:tc>
        <w:tc>
          <w:tcPr>
            <w:tcW w:w="979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7317</w:t>
            </w:r>
          </w:p>
        </w:tc>
        <w:tc>
          <w:tcPr>
            <w:tcW w:w="1714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30</w:t>
            </w:r>
          </w:p>
        </w:tc>
      </w:tr>
      <w:tr w:rsidR="00547D80" w:rsidRPr="00E2431D" w:rsidTr="00C65652">
        <w:tc>
          <w:tcPr>
            <w:tcW w:w="3827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Изменение численности населения, чел.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79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293</w:t>
            </w:r>
          </w:p>
        </w:tc>
        <w:tc>
          <w:tcPr>
            <w:tcW w:w="1276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145</w:t>
            </w:r>
          </w:p>
        </w:tc>
        <w:tc>
          <w:tcPr>
            <w:tcW w:w="979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178</w:t>
            </w:r>
          </w:p>
        </w:tc>
        <w:tc>
          <w:tcPr>
            <w:tcW w:w="1714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109</w:t>
            </w:r>
          </w:p>
        </w:tc>
      </w:tr>
      <w:tr w:rsidR="00547D80" w:rsidRPr="00E2431D" w:rsidTr="00C65652">
        <w:tc>
          <w:tcPr>
            <w:tcW w:w="3827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Общая площадь жилого фонда, тыс.м.кв.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188,13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193,63</w:t>
            </w:r>
          </w:p>
        </w:tc>
        <w:tc>
          <w:tcPr>
            <w:tcW w:w="1276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198,31</w:t>
            </w:r>
          </w:p>
        </w:tc>
        <w:tc>
          <w:tcPr>
            <w:tcW w:w="979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204,73</w:t>
            </w:r>
          </w:p>
        </w:tc>
        <w:tc>
          <w:tcPr>
            <w:tcW w:w="1714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16,6</w:t>
            </w:r>
          </w:p>
        </w:tc>
      </w:tr>
      <w:tr w:rsidR="00547D80" w:rsidRPr="00E2431D" w:rsidTr="00C65652">
        <w:tc>
          <w:tcPr>
            <w:tcW w:w="3827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Обеспеченность жилым фондом, м.кв./чел.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25,82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27,68</w:t>
            </w:r>
          </w:p>
        </w:tc>
        <w:tc>
          <w:tcPr>
            <w:tcW w:w="1276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27,77</w:t>
            </w:r>
          </w:p>
        </w:tc>
        <w:tc>
          <w:tcPr>
            <w:tcW w:w="979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27,98</w:t>
            </w:r>
          </w:p>
        </w:tc>
        <w:tc>
          <w:tcPr>
            <w:tcW w:w="1714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2,16</w:t>
            </w:r>
          </w:p>
        </w:tc>
      </w:tr>
      <w:tr w:rsidR="00547D80" w:rsidRPr="00E2431D" w:rsidTr="00C65652">
        <w:tc>
          <w:tcPr>
            <w:tcW w:w="3827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Объём нового жилищного строительства, всего,тыс. м.кв.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3,35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5,5</w:t>
            </w:r>
          </w:p>
        </w:tc>
        <w:tc>
          <w:tcPr>
            <w:tcW w:w="1276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4,68</w:t>
            </w:r>
          </w:p>
        </w:tc>
        <w:tc>
          <w:tcPr>
            <w:tcW w:w="979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6,42</w:t>
            </w:r>
          </w:p>
        </w:tc>
        <w:tc>
          <w:tcPr>
            <w:tcW w:w="1714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19,95</w:t>
            </w:r>
          </w:p>
        </w:tc>
      </w:tr>
    </w:tbl>
    <w:p w:rsidR="00547D80" w:rsidRPr="00E2431D" w:rsidRDefault="00547D80" w:rsidP="00C65652">
      <w:pPr>
        <w:spacing w:line="240" w:lineRule="auto"/>
        <w:ind w:firstLine="708"/>
        <w:jc w:val="both"/>
        <w:rPr>
          <w:sz w:val="24"/>
          <w:szCs w:val="24"/>
        </w:rPr>
      </w:pPr>
      <w:r w:rsidRPr="00E2431D">
        <w:rPr>
          <w:sz w:val="24"/>
          <w:szCs w:val="24"/>
        </w:rPr>
        <w:t>Структура населения по возрастному составу, на расчетный срок, принята в соответствии с фактическим положением</w:t>
      </w:r>
      <w:r w:rsidR="00F54B30">
        <w:rPr>
          <w:sz w:val="24"/>
          <w:szCs w:val="24"/>
        </w:rPr>
        <w:t>,</w:t>
      </w:r>
      <w:r w:rsidRPr="00E2431D">
        <w:rPr>
          <w:sz w:val="24"/>
          <w:szCs w:val="24"/>
        </w:rPr>
        <w:t xml:space="preserve"> представлена в таблице 6.</w:t>
      </w:r>
    </w:p>
    <w:p w:rsidR="00C65652" w:rsidRDefault="00547D80" w:rsidP="00C65652">
      <w:pPr>
        <w:spacing w:after="0" w:line="240" w:lineRule="auto"/>
        <w:ind w:left="707" w:firstLine="709"/>
        <w:jc w:val="center"/>
        <w:rPr>
          <w:sz w:val="24"/>
          <w:szCs w:val="24"/>
        </w:rPr>
      </w:pPr>
      <w:r w:rsidRPr="00E2431D">
        <w:rPr>
          <w:sz w:val="24"/>
          <w:szCs w:val="24"/>
        </w:rPr>
        <w:t>Структура населения</w:t>
      </w:r>
    </w:p>
    <w:p w:rsidR="00547D80" w:rsidRPr="00E2431D" w:rsidRDefault="00F54B30" w:rsidP="00C65652">
      <w:pPr>
        <w:spacing w:after="0" w:line="240" w:lineRule="auto"/>
        <w:ind w:left="707" w:firstLine="709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547D80" w:rsidRPr="00E2431D">
        <w:rPr>
          <w:sz w:val="24"/>
          <w:szCs w:val="24"/>
        </w:rPr>
        <w:t>Таблица 6.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"/>
        <w:gridCol w:w="5570"/>
        <w:gridCol w:w="3179"/>
      </w:tblGrid>
      <w:tr w:rsidR="00547D80" w:rsidRPr="00E2431D" w:rsidTr="00C65652">
        <w:tc>
          <w:tcPr>
            <w:tcW w:w="890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№ п/п</w:t>
            </w:r>
          </w:p>
        </w:tc>
        <w:tc>
          <w:tcPr>
            <w:tcW w:w="5570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Возрастная группа населения</w:t>
            </w:r>
          </w:p>
        </w:tc>
        <w:tc>
          <w:tcPr>
            <w:tcW w:w="3179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Удельный вес возрастной группы (%)</w:t>
            </w:r>
          </w:p>
        </w:tc>
      </w:tr>
      <w:tr w:rsidR="00547D80" w:rsidRPr="00E2431D" w:rsidTr="00C65652">
        <w:tc>
          <w:tcPr>
            <w:tcW w:w="890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1.</w:t>
            </w:r>
          </w:p>
        </w:tc>
        <w:tc>
          <w:tcPr>
            <w:tcW w:w="5570" w:type="dxa"/>
          </w:tcPr>
          <w:p w:rsidR="00547D80" w:rsidRPr="00E2431D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Дошкольный возраст (0-6 лет)</w:t>
            </w:r>
          </w:p>
        </w:tc>
        <w:tc>
          <w:tcPr>
            <w:tcW w:w="3179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10</w:t>
            </w:r>
          </w:p>
        </w:tc>
      </w:tr>
      <w:tr w:rsidR="00547D80" w:rsidRPr="00E2431D" w:rsidTr="00C65652">
        <w:tc>
          <w:tcPr>
            <w:tcW w:w="890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2.</w:t>
            </w:r>
          </w:p>
        </w:tc>
        <w:tc>
          <w:tcPr>
            <w:tcW w:w="5570" w:type="dxa"/>
          </w:tcPr>
          <w:p w:rsidR="00547D80" w:rsidRPr="00E2431D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Школьный возраст (7-15 лет)</w:t>
            </w:r>
          </w:p>
        </w:tc>
        <w:tc>
          <w:tcPr>
            <w:tcW w:w="3179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11,7</w:t>
            </w:r>
          </w:p>
        </w:tc>
      </w:tr>
      <w:tr w:rsidR="00547D80" w:rsidRPr="00E2431D" w:rsidTr="00C65652">
        <w:tc>
          <w:tcPr>
            <w:tcW w:w="890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3.</w:t>
            </w:r>
          </w:p>
        </w:tc>
        <w:tc>
          <w:tcPr>
            <w:tcW w:w="5570" w:type="dxa"/>
          </w:tcPr>
          <w:p w:rsidR="00547D80" w:rsidRPr="00E2431D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Трудоспособный возраст:</w:t>
            </w:r>
          </w:p>
          <w:p w:rsidR="00547D80" w:rsidRPr="00E2431D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(мужчины 16-59 лет)</w:t>
            </w:r>
          </w:p>
          <w:p w:rsidR="00547D80" w:rsidRPr="00E2431D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(женщины 16-54 лет)</w:t>
            </w:r>
          </w:p>
        </w:tc>
        <w:tc>
          <w:tcPr>
            <w:tcW w:w="3179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30,75</w:t>
            </w:r>
          </w:p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24,80</w:t>
            </w:r>
          </w:p>
        </w:tc>
      </w:tr>
      <w:tr w:rsidR="00547D80" w:rsidRPr="00E2431D" w:rsidTr="00C65652">
        <w:tc>
          <w:tcPr>
            <w:tcW w:w="890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4.</w:t>
            </w:r>
          </w:p>
        </w:tc>
        <w:tc>
          <w:tcPr>
            <w:tcW w:w="5570" w:type="dxa"/>
          </w:tcPr>
          <w:p w:rsidR="00547D80" w:rsidRPr="00E2431D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Пенсионный возраст</w:t>
            </w:r>
          </w:p>
        </w:tc>
        <w:tc>
          <w:tcPr>
            <w:tcW w:w="3179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22,75</w:t>
            </w:r>
          </w:p>
        </w:tc>
      </w:tr>
      <w:tr w:rsidR="00547D80" w:rsidRPr="00E2431D" w:rsidTr="00C65652">
        <w:tc>
          <w:tcPr>
            <w:tcW w:w="890" w:type="dxa"/>
          </w:tcPr>
          <w:p w:rsidR="00547D80" w:rsidRPr="00E2431D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70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Всего</w:t>
            </w:r>
          </w:p>
        </w:tc>
        <w:tc>
          <w:tcPr>
            <w:tcW w:w="3179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100</w:t>
            </w:r>
          </w:p>
        </w:tc>
      </w:tr>
    </w:tbl>
    <w:p w:rsidR="00547D80" w:rsidRDefault="00547D80" w:rsidP="00C65652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>Существующая жилая застройка Александровского сельского поселения представлена одно- и двухэтажными жилыми домами с приусадебными участками. Объемы жилищного строительства определены с учетом существующего жилого фонда Александровского сельского поселения. Для расчетов принята средняя обеспеченность населения общей площадью жилого фонда на расчетный срок строительства равной 18,0 м2 на человека. Объемы</w:t>
      </w:r>
      <w:r w:rsidR="005E1A41" w:rsidRPr="004C000D">
        <w:rPr>
          <w:sz w:val="24"/>
          <w:szCs w:val="24"/>
        </w:rPr>
        <w:t xml:space="preserve"> </w:t>
      </w:r>
      <w:r w:rsidRPr="00E2431D">
        <w:rPr>
          <w:sz w:val="24"/>
          <w:szCs w:val="24"/>
        </w:rPr>
        <w:t>жилого</w:t>
      </w:r>
      <w:r w:rsidR="005E1A41" w:rsidRPr="004C000D">
        <w:rPr>
          <w:sz w:val="24"/>
          <w:szCs w:val="24"/>
        </w:rPr>
        <w:t xml:space="preserve"> </w:t>
      </w:r>
      <w:r w:rsidRPr="00E2431D">
        <w:rPr>
          <w:sz w:val="24"/>
          <w:szCs w:val="24"/>
        </w:rPr>
        <w:t xml:space="preserve">фонда представленные в таблице 7. </w:t>
      </w:r>
    </w:p>
    <w:p w:rsidR="00C65652" w:rsidRPr="00E2431D" w:rsidRDefault="00C65652" w:rsidP="00C65652">
      <w:pPr>
        <w:spacing w:line="240" w:lineRule="auto"/>
        <w:ind w:firstLine="708"/>
        <w:contextualSpacing/>
        <w:jc w:val="both"/>
        <w:rPr>
          <w:sz w:val="24"/>
          <w:szCs w:val="24"/>
        </w:rPr>
      </w:pPr>
    </w:p>
    <w:p w:rsidR="00C65652" w:rsidRDefault="00547D80" w:rsidP="00C65652">
      <w:pPr>
        <w:shd w:val="clear" w:color="auto" w:fill="FFFFFF"/>
        <w:spacing w:line="240" w:lineRule="auto"/>
        <w:ind w:firstLine="708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>Данные по размещению жилой застройки и его сносу</w:t>
      </w:r>
    </w:p>
    <w:p w:rsidR="00547D80" w:rsidRPr="00E2431D" w:rsidRDefault="00547D80" w:rsidP="00C65652">
      <w:pPr>
        <w:shd w:val="clear" w:color="auto" w:fill="FFFFFF"/>
        <w:spacing w:line="240" w:lineRule="auto"/>
        <w:ind w:firstLine="708"/>
        <w:contextualSpacing/>
        <w:jc w:val="right"/>
        <w:rPr>
          <w:sz w:val="24"/>
          <w:szCs w:val="24"/>
        </w:rPr>
      </w:pPr>
      <w:r w:rsidRPr="00E2431D">
        <w:rPr>
          <w:sz w:val="24"/>
          <w:szCs w:val="24"/>
        </w:rPr>
        <w:t>Таблица 7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1714"/>
        <w:gridCol w:w="1263"/>
        <w:gridCol w:w="1553"/>
        <w:gridCol w:w="1565"/>
      </w:tblGrid>
      <w:tr w:rsidR="00547D80" w:rsidRPr="00E2431D" w:rsidTr="00C65652">
        <w:tc>
          <w:tcPr>
            <w:tcW w:w="3544" w:type="dxa"/>
            <w:vMerge w:val="restart"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547D80" w:rsidRPr="00E2431D" w:rsidRDefault="00547D80" w:rsidP="00C65652">
            <w:pPr>
              <w:shd w:val="clear" w:color="auto" w:fill="FFFFFF"/>
              <w:spacing w:after="0" w:line="240" w:lineRule="auto"/>
              <w:contextualSpacing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Планируемый адрес застройки</w:t>
            </w:r>
          </w:p>
        </w:tc>
        <w:tc>
          <w:tcPr>
            <w:tcW w:w="6095" w:type="dxa"/>
            <w:gridSpan w:val="4"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Общая площадь, м2</w:t>
            </w:r>
          </w:p>
        </w:tc>
      </w:tr>
      <w:tr w:rsidR="00547D80" w:rsidRPr="00E2431D" w:rsidTr="00C65652">
        <w:tc>
          <w:tcPr>
            <w:tcW w:w="3544" w:type="dxa"/>
            <w:vMerge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2015г</w:t>
            </w:r>
          </w:p>
        </w:tc>
        <w:tc>
          <w:tcPr>
            <w:tcW w:w="1263" w:type="dxa"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2020г.</w:t>
            </w:r>
          </w:p>
        </w:tc>
        <w:tc>
          <w:tcPr>
            <w:tcW w:w="1553" w:type="dxa"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2026г.</w:t>
            </w:r>
          </w:p>
        </w:tc>
        <w:tc>
          <w:tcPr>
            <w:tcW w:w="1565" w:type="dxa"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2032г.</w:t>
            </w:r>
          </w:p>
        </w:tc>
      </w:tr>
      <w:tr w:rsidR="00547D80" w:rsidRPr="00E2431D" w:rsidTr="00C65652">
        <w:tc>
          <w:tcPr>
            <w:tcW w:w="3544" w:type="dxa"/>
            <w:vMerge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факт</w:t>
            </w:r>
          </w:p>
        </w:tc>
        <w:tc>
          <w:tcPr>
            <w:tcW w:w="1263" w:type="dxa"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итого</w:t>
            </w:r>
          </w:p>
        </w:tc>
        <w:tc>
          <w:tcPr>
            <w:tcW w:w="1553" w:type="dxa"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итого</w:t>
            </w:r>
          </w:p>
        </w:tc>
        <w:tc>
          <w:tcPr>
            <w:tcW w:w="1565" w:type="dxa"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итого</w:t>
            </w:r>
          </w:p>
        </w:tc>
      </w:tr>
      <w:tr w:rsidR="00547D80" w:rsidRPr="00E2431D" w:rsidTr="00C65652">
        <w:tc>
          <w:tcPr>
            <w:tcW w:w="3544" w:type="dxa"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Итого. тыс.м2.</w:t>
            </w:r>
          </w:p>
        </w:tc>
        <w:tc>
          <w:tcPr>
            <w:tcW w:w="1714" w:type="dxa"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188,13</w:t>
            </w:r>
          </w:p>
        </w:tc>
        <w:tc>
          <w:tcPr>
            <w:tcW w:w="1263" w:type="dxa"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193,63</w:t>
            </w:r>
          </w:p>
        </w:tc>
        <w:tc>
          <w:tcPr>
            <w:tcW w:w="1553" w:type="dxa"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198,31</w:t>
            </w:r>
          </w:p>
        </w:tc>
        <w:tc>
          <w:tcPr>
            <w:tcW w:w="1565" w:type="dxa"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204,73</w:t>
            </w:r>
          </w:p>
        </w:tc>
      </w:tr>
    </w:tbl>
    <w:p w:rsidR="00547D80" w:rsidRPr="00E2431D" w:rsidRDefault="00547D80" w:rsidP="00C65652">
      <w:pPr>
        <w:shd w:val="clear" w:color="auto" w:fill="FFFFFF"/>
        <w:spacing w:line="240" w:lineRule="auto"/>
        <w:ind w:firstLine="708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Увеличение объемов нового жилого фонда на расчетный срок возможно при застройке неиспользуемых участков, сносе и замене ветхого жилья. Новое строительство предусматривается вести за счет индивидуальных застройщиков. </w:t>
      </w:r>
    </w:p>
    <w:p w:rsidR="00547D80" w:rsidRDefault="00547D80" w:rsidP="00C65652">
      <w:pPr>
        <w:spacing w:line="240" w:lineRule="auto"/>
        <w:ind w:firstLine="708"/>
        <w:jc w:val="center"/>
        <w:rPr>
          <w:b/>
          <w:sz w:val="24"/>
          <w:szCs w:val="24"/>
        </w:rPr>
      </w:pPr>
      <w:r w:rsidRPr="00975219">
        <w:rPr>
          <w:b/>
          <w:sz w:val="24"/>
          <w:szCs w:val="24"/>
        </w:rPr>
        <w:t>3.4. Анализ состава парка транспортных средств и уровня автомобилизации сельского поселения, обеспеченность парковками (парковочными местами).</w:t>
      </w:r>
    </w:p>
    <w:p w:rsidR="00547D80" w:rsidRDefault="00547D80" w:rsidP="00C65652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Автомобильный парк сельского поселения преимущественно состоит из легковых автомобилей, принадлежащих частным лицам. Детальная информация видов транспорта отсутствует. За период 2014-2015 годы отмечается рост транспортных средств и уровня автомобилизации населения. Хранение транспортных средств осуществляется на придомовых территориях. Парковочные места имеются у всех объектов социальной инфраструктуры и у административных зданий хозяйствующих организаций.</w:t>
      </w:r>
    </w:p>
    <w:p w:rsidR="00695DBB" w:rsidRDefault="00695DBB" w:rsidP="00C65652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695DBB" w:rsidRDefault="00547D80" w:rsidP="00C65652">
      <w:pPr>
        <w:spacing w:after="0" w:line="240" w:lineRule="auto"/>
        <w:ind w:firstLine="709"/>
        <w:contextualSpacing/>
        <w:jc w:val="both"/>
        <w:rPr>
          <w:sz w:val="24"/>
          <w:szCs w:val="24"/>
        </w:rPr>
        <w:sectPr w:rsidR="00695DBB" w:rsidSect="00494549">
          <w:pgSz w:w="11906" w:h="16838"/>
          <w:pgMar w:top="-1134" w:right="567" w:bottom="851" w:left="1134" w:header="708" w:footer="708" w:gutter="0"/>
          <w:cols w:space="708"/>
          <w:docGrid w:linePitch="381"/>
        </w:sectPr>
      </w:pPr>
      <w:r>
        <w:rPr>
          <w:sz w:val="24"/>
          <w:szCs w:val="24"/>
        </w:rPr>
        <w:t xml:space="preserve">Оценка уровня автомобилизации населения на территории Александровского сельского поселения.  </w:t>
      </w:r>
    </w:p>
    <w:p w:rsidR="00695DBB" w:rsidRDefault="00695DBB" w:rsidP="00C65652">
      <w:pPr>
        <w:spacing w:after="0" w:line="240" w:lineRule="auto"/>
        <w:ind w:firstLine="709"/>
        <w:contextualSpacing/>
        <w:jc w:val="right"/>
        <w:rPr>
          <w:sz w:val="24"/>
          <w:szCs w:val="24"/>
        </w:rPr>
      </w:pPr>
    </w:p>
    <w:p w:rsidR="00547D80" w:rsidRDefault="00547D80" w:rsidP="00C65652">
      <w:pPr>
        <w:spacing w:after="0" w:line="240" w:lineRule="auto"/>
        <w:ind w:firstLine="709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Таблиц</w:t>
      </w:r>
      <w:r w:rsidR="00695DBB">
        <w:rPr>
          <w:sz w:val="24"/>
          <w:szCs w:val="24"/>
        </w:rPr>
        <w:t>а</w:t>
      </w:r>
      <w:r>
        <w:rPr>
          <w:sz w:val="24"/>
          <w:szCs w:val="24"/>
        </w:rPr>
        <w:t xml:space="preserve"> 8.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4987"/>
        <w:gridCol w:w="2201"/>
        <w:gridCol w:w="1876"/>
      </w:tblGrid>
      <w:tr w:rsidR="00547D80" w:rsidRPr="00C8336A" w:rsidTr="00C65652">
        <w:tc>
          <w:tcPr>
            <w:tcW w:w="575" w:type="dxa"/>
          </w:tcPr>
          <w:p w:rsidR="00547D80" w:rsidRPr="00C8336A" w:rsidRDefault="00547D80" w:rsidP="00C6565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8336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987" w:type="dxa"/>
          </w:tcPr>
          <w:p w:rsidR="00547D80" w:rsidRPr="00C8336A" w:rsidRDefault="00547D80" w:rsidP="00C6565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8336A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201" w:type="dxa"/>
          </w:tcPr>
          <w:p w:rsidR="00547D80" w:rsidRPr="00C8336A" w:rsidRDefault="00547D80" w:rsidP="00C6565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8336A">
              <w:rPr>
                <w:b/>
                <w:sz w:val="24"/>
                <w:szCs w:val="24"/>
              </w:rPr>
              <w:t>2014 год (факт)</w:t>
            </w:r>
          </w:p>
        </w:tc>
        <w:tc>
          <w:tcPr>
            <w:tcW w:w="1876" w:type="dxa"/>
          </w:tcPr>
          <w:p w:rsidR="00547D80" w:rsidRPr="00C8336A" w:rsidRDefault="00547D80" w:rsidP="00C6565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8336A">
              <w:rPr>
                <w:b/>
                <w:sz w:val="24"/>
                <w:szCs w:val="24"/>
              </w:rPr>
              <w:t>2015 год (факт)</w:t>
            </w:r>
          </w:p>
        </w:tc>
      </w:tr>
      <w:tr w:rsidR="00547D80" w:rsidRPr="00C8336A" w:rsidTr="00C65652">
        <w:tc>
          <w:tcPr>
            <w:tcW w:w="575" w:type="dxa"/>
          </w:tcPr>
          <w:p w:rsidR="00547D80" w:rsidRPr="00C8336A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1</w:t>
            </w:r>
          </w:p>
        </w:tc>
        <w:tc>
          <w:tcPr>
            <w:tcW w:w="4987" w:type="dxa"/>
          </w:tcPr>
          <w:p w:rsidR="00547D80" w:rsidRPr="00C8336A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Общая численность населения, тыс.чел.</w:t>
            </w:r>
          </w:p>
        </w:tc>
        <w:tc>
          <w:tcPr>
            <w:tcW w:w="2201" w:type="dxa"/>
          </w:tcPr>
          <w:p w:rsidR="00547D80" w:rsidRPr="00C8336A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7278</w:t>
            </w:r>
          </w:p>
        </w:tc>
        <w:tc>
          <w:tcPr>
            <w:tcW w:w="1876" w:type="dxa"/>
          </w:tcPr>
          <w:p w:rsidR="00547D80" w:rsidRPr="00C8336A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7287</w:t>
            </w:r>
          </w:p>
        </w:tc>
      </w:tr>
      <w:tr w:rsidR="00547D80" w:rsidRPr="00C8336A" w:rsidTr="00C65652">
        <w:tc>
          <w:tcPr>
            <w:tcW w:w="575" w:type="dxa"/>
          </w:tcPr>
          <w:p w:rsidR="00547D80" w:rsidRPr="00C8336A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2</w:t>
            </w:r>
          </w:p>
        </w:tc>
        <w:tc>
          <w:tcPr>
            <w:tcW w:w="4987" w:type="dxa"/>
          </w:tcPr>
          <w:p w:rsidR="00547D80" w:rsidRPr="00C8336A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Количество автомобилей у населения, ед.</w:t>
            </w:r>
          </w:p>
        </w:tc>
        <w:tc>
          <w:tcPr>
            <w:tcW w:w="2201" w:type="dxa"/>
          </w:tcPr>
          <w:p w:rsidR="00547D80" w:rsidRPr="00C8336A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4132</w:t>
            </w:r>
          </w:p>
        </w:tc>
        <w:tc>
          <w:tcPr>
            <w:tcW w:w="1876" w:type="dxa"/>
          </w:tcPr>
          <w:p w:rsidR="00547D80" w:rsidRPr="00C8336A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4248</w:t>
            </w:r>
          </w:p>
        </w:tc>
      </w:tr>
      <w:tr w:rsidR="00547D80" w:rsidRPr="00C8336A" w:rsidTr="00C65652">
        <w:tc>
          <w:tcPr>
            <w:tcW w:w="575" w:type="dxa"/>
          </w:tcPr>
          <w:p w:rsidR="00547D80" w:rsidRPr="00C8336A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3</w:t>
            </w:r>
          </w:p>
        </w:tc>
        <w:tc>
          <w:tcPr>
            <w:tcW w:w="4987" w:type="dxa"/>
          </w:tcPr>
          <w:p w:rsidR="00547D80" w:rsidRPr="00C8336A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Уровень автомобилизации населения, ед/1000 чел.</w:t>
            </w:r>
          </w:p>
        </w:tc>
        <w:tc>
          <w:tcPr>
            <w:tcW w:w="2201" w:type="dxa"/>
          </w:tcPr>
          <w:p w:rsidR="00547D80" w:rsidRPr="00C8336A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567</w:t>
            </w:r>
          </w:p>
        </w:tc>
        <w:tc>
          <w:tcPr>
            <w:tcW w:w="1876" w:type="dxa"/>
          </w:tcPr>
          <w:p w:rsidR="00547D80" w:rsidRPr="00C8336A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582</w:t>
            </w:r>
          </w:p>
        </w:tc>
      </w:tr>
    </w:tbl>
    <w:p w:rsidR="00C65652" w:rsidRDefault="00C65652" w:rsidP="00C65652">
      <w:pPr>
        <w:spacing w:line="240" w:lineRule="auto"/>
        <w:ind w:firstLine="708"/>
        <w:contextualSpacing/>
        <w:jc w:val="center"/>
        <w:rPr>
          <w:b/>
          <w:sz w:val="24"/>
          <w:szCs w:val="24"/>
        </w:rPr>
      </w:pPr>
    </w:p>
    <w:p w:rsidR="00547D80" w:rsidRDefault="00547D80" w:rsidP="00C65652">
      <w:pPr>
        <w:spacing w:line="240" w:lineRule="auto"/>
        <w:ind w:firstLine="708"/>
        <w:contextualSpacing/>
        <w:jc w:val="center"/>
        <w:rPr>
          <w:b/>
          <w:sz w:val="24"/>
          <w:szCs w:val="24"/>
        </w:rPr>
      </w:pPr>
      <w:r w:rsidRPr="003E0CA4">
        <w:rPr>
          <w:b/>
          <w:sz w:val="24"/>
          <w:szCs w:val="24"/>
        </w:rPr>
        <w:t>3.5. Характеристика работы транспортных средств общего пользования, включая анализ пассажиропотока.</w:t>
      </w:r>
    </w:p>
    <w:p w:rsidR="00547D80" w:rsidRDefault="00547D80" w:rsidP="00C65652">
      <w:pPr>
        <w:autoSpaceDE w:val="0"/>
        <w:spacing w:after="0" w:line="240" w:lineRule="auto"/>
        <w:ind w:firstLine="53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Передвижение по территории сельского поселения осуществляется с использованием личного транспорта, на такси, либо в пешем порядке. </w:t>
      </w:r>
      <w:r w:rsidRPr="00EB5819">
        <w:rPr>
          <w:sz w:val="24"/>
          <w:szCs w:val="24"/>
        </w:rPr>
        <w:t>В поселении имеется три предприятия, оказывающие услуги такси, общий таксопарк данных предприятий составляет около 35 легковых автомобилей.</w:t>
      </w:r>
      <w:r>
        <w:rPr>
          <w:sz w:val="24"/>
          <w:szCs w:val="24"/>
        </w:rPr>
        <w:t xml:space="preserve"> Автобусное движение по территории поселения организовано в соответствии с расписанием. </w:t>
      </w:r>
      <w:r w:rsidRPr="00EB5819">
        <w:rPr>
          <w:sz w:val="24"/>
          <w:szCs w:val="24"/>
        </w:rPr>
        <w:t xml:space="preserve">Перевозку пассажиров осуществляет рейсовый автобус, обслуживаемый МУП «Жилкомсервис» Александровского сельского поселения. Фактический объем перевозки пассажиров за 2015 год составил -38 774чел., произведено рейсов -2470. Средняя загрузка автобуса на один рейс составила -31%. </w:t>
      </w:r>
    </w:p>
    <w:p w:rsidR="00695DBB" w:rsidRDefault="00695DBB" w:rsidP="00C65652">
      <w:pPr>
        <w:autoSpaceDE w:val="0"/>
        <w:spacing w:after="0" w:line="240" w:lineRule="auto"/>
        <w:ind w:firstLine="539"/>
        <w:contextualSpacing/>
        <w:jc w:val="both"/>
        <w:rPr>
          <w:sz w:val="24"/>
          <w:szCs w:val="24"/>
        </w:rPr>
      </w:pPr>
    </w:p>
    <w:p w:rsidR="00547D80" w:rsidRDefault="00547D80" w:rsidP="00C65652">
      <w:pPr>
        <w:autoSpaceDE w:val="0"/>
        <w:spacing w:after="0" w:line="240" w:lineRule="auto"/>
        <w:ind w:firstLine="539"/>
        <w:contextualSpacing/>
        <w:jc w:val="center"/>
        <w:rPr>
          <w:b/>
          <w:sz w:val="24"/>
          <w:szCs w:val="24"/>
        </w:rPr>
      </w:pPr>
      <w:r w:rsidRPr="00DD7BC9">
        <w:rPr>
          <w:b/>
          <w:sz w:val="24"/>
          <w:szCs w:val="24"/>
        </w:rPr>
        <w:t xml:space="preserve">3.6. </w:t>
      </w:r>
      <w:r>
        <w:rPr>
          <w:b/>
          <w:sz w:val="24"/>
          <w:szCs w:val="24"/>
        </w:rPr>
        <w:t>Характеристика</w:t>
      </w:r>
      <w:r w:rsidRPr="00DD7BC9">
        <w:rPr>
          <w:b/>
          <w:sz w:val="24"/>
          <w:szCs w:val="24"/>
        </w:rPr>
        <w:t xml:space="preserve"> пешеход</w:t>
      </w:r>
      <w:r>
        <w:rPr>
          <w:b/>
          <w:sz w:val="24"/>
          <w:szCs w:val="24"/>
        </w:rPr>
        <w:t>ного</w:t>
      </w:r>
      <w:r w:rsidRPr="00DD7BC9">
        <w:rPr>
          <w:b/>
          <w:sz w:val="24"/>
          <w:szCs w:val="24"/>
        </w:rPr>
        <w:t xml:space="preserve"> и велосипедного передви</w:t>
      </w:r>
      <w:r>
        <w:rPr>
          <w:b/>
          <w:sz w:val="24"/>
          <w:szCs w:val="24"/>
        </w:rPr>
        <w:t>ж</w:t>
      </w:r>
      <w:r w:rsidRPr="00DD7BC9">
        <w:rPr>
          <w:b/>
          <w:sz w:val="24"/>
          <w:szCs w:val="24"/>
        </w:rPr>
        <w:t>ения.</w:t>
      </w:r>
    </w:p>
    <w:p w:rsidR="00144B22" w:rsidRDefault="00144B22" w:rsidP="00C65652">
      <w:pPr>
        <w:autoSpaceDE w:val="0"/>
        <w:spacing w:after="0" w:line="240" w:lineRule="auto"/>
        <w:ind w:firstLine="539"/>
        <w:contextualSpacing/>
        <w:jc w:val="center"/>
        <w:rPr>
          <w:b/>
          <w:sz w:val="24"/>
          <w:szCs w:val="24"/>
        </w:rPr>
      </w:pPr>
    </w:p>
    <w:p w:rsidR="00547D80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DD7BC9">
        <w:rPr>
          <w:sz w:val="24"/>
          <w:szCs w:val="24"/>
        </w:rPr>
        <w:t xml:space="preserve">Для передвижения пешеходов </w:t>
      </w:r>
      <w:r>
        <w:rPr>
          <w:sz w:val="24"/>
          <w:szCs w:val="24"/>
        </w:rPr>
        <w:t xml:space="preserve">преимущественно осуществляется по краю проезжей части. </w:t>
      </w:r>
      <w:r w:rsidRPr="00E2431D">
        <w:rPr>
          <w:sz w:val="24"/>
          <w:szCs w:val="24"/>
        </w:rPr>
        <w:t xml:space="preserve">Пешеходными тротуарами оснащены </w:t>
      </w:r>
      <w:r>
        <w:rPr>
          <w:sz w:val="24"/>
          <w:szCs w:val="24"/>
        </w:rPr>
        <w:t xml:space="preserve">ул.Советская, от </w:t>
      </w:r>
      <w:r w:rsidRPr="00E2431D">
        <w:rPr>
          <w:sz w:val="24"/>
          <w:szCs w:val="24"/>
        </w:rPr>
        <w:t>ул.</w:t>
      </w:r>
      <w:r>
        <w:rPr>
          <w:sz w:val="24"/>
          <w:szCs w:val="24"/>
        </w:rPr>
        <w:t xml:space="preserve"> </w:t>
      </w:r>
      <w:r w:rsidRPr="00E2431D">
        <w:rPr>
          <w:sz w:val="24"/>
          <w:szCs w:val="24"/>
        </w:rPr>
        <w:t xml:space="preserve">Засаймочной до центральной площади и по пер.Школьный, от школы до перекрёстка с ул.Лебедева. </w:t>
      </w:r>
      <w:r>
        <w:rPr>
          <w:sz w:val="24"/>
          <w:szCs w:val="24"/>
        </w:rPr>
        <w:t>В местах пересечения проезжей части оборудованы нерегулируемые пешеходные переходы. Специализированные дорожки для велосипедного передвижения на территории поселения не предусмотрены. Движения велосипедистов осуществляется в соответствии с требованиями ПДД по дорогам общего пользования.</w:t>
      </w:r>
    </w:p>
    <w:p w:rsidR="00C65652" w:rsidRPr="00E2431D" w:rsidRDefault="00C65652" w:rsidP="00C6565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547D80" w:rsidRDefault="00547D80" w:rsidP="00C65652">
      <w:pPr>
        <w:autoSpaceDE w:val="0"/>
        <w:spacing w:after="0" w:line="240" w:lineRule="auto"/>
        <w:ind w:firstLine="539"/>
        <w:contextualSpacing/>
        <w:jc w:val="center"/>
        <w:rPr>
          <w:b/>
          <w:sz w:val="24"/>
          <w:szCs w:val="24"/>
        </w:rPr>
      </w:pPr>
      <w:r w:rsidRPr="00EC76FE">
        <w:rPr>
          <w:b/>
          <w:sz w:val="24"/>
          <w:szCs w:val="24"/>
        </w:rPr>
        <w:t>3.7. Характеристика движения грузовых транспортных с</w:t>
      </w:r>
      <w:r>
        <w:rPr>
          <w:b/>
          <w:sz w:val="24"/>
          <w:szCs w:val="24"/>
        </w:rPr>
        <w:t>р</w:t>
      </w:r>
      <w:r w:rsidRPr="00EC76FE">
        <w:rPr>
          <w:b/>
          <w:sz w:val="24"/>
          <w:szCs w:val="24"/>
        </w:rPr>
        <w:t>едств.</w:t>
      </w:r>
    </w:p>
    <w:p w:rsidR="00547D80" w:rsidRDefault="00547D80" w:rsidP="00144B22">
      <w:pPr>
        <w:autoSpaceDE w:val="0"/>
        <w:spacing w:after="0" w:line="240" w:lineRule="auto"/>
        <w:ind w:firstLine="53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Транспортных организаций осуществляющих грузовые перевозки на территории сельского поселения не имеется.</w:t>
      </w:r>
    </w:p>
    <w:p w:rsidR="00F864D3" w:rsidRDefault="00F864D3" w:rsidP="00144B22">
      <w:pPr>
        <w:autoSpaceDE w:val="0"/>
        <w:spacing w:after="0" w:line="240" w:lineRule="auto"/>
        <w:ind w:firstLine="539"/>
        <w:contextualSpacing/>
        <w:jc w:val="both"/>
        <w:rPr>
          <w:sz w:val="24"/>
          <w:szCs w:val="24"/>
        </w:rPr>
      </w:pPr>
    </w:p>
    <w:p w:rsidR="00F864D3" w:rsidRPr="00F864D3" w:rsidRDefault="00F864D3" w:rsidP="00F864D3">
      <w:pPr>
        <w:pStyle w:val="ConsPlusNormal"/>
        <w:widowControl/>
        <w:ind w:firstLine="708"/>
        <w:jc w:val="center"/>
        <w:rPr>
          <w:rFonts w:ascii="Times New Roman" w:hAnsi="Times New Roman"/>
          <w:sz w:val="24"/>
          <w:szCs w:val="24"/>
        </w:rPr>
      </w:pPr>
      <w:r w:rsidRPr="00F864D3">
        <w:rPr>
          <w:rFonts w:ascii="Times New Roman" w:hAnsi="Times New Roman"/>
          <w:b/>
          <w:bCs/>
          <w:sz w:val="24"/>
          <w:szCs w:val="24"/>
        </w:rPr>
        <w:t>3.8. Оценка уровня негативного воздействия транспортной инфраструктуры на окружающую среду, безопасность и здоровье человека.</w:t>
      </w:r>
    </w:p>
    <w:p w:rsidR="00F864D3" w:rsidRPr="00F864D3" w:rsidRDefault="00F864D3" w:rsidP="00F864D3">
      <w:pPr>
        <w:pStyle w:val="ConsPlusNormal"/>
        <w:widowControl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F864D3">
        <w:rPr>
          <w:rFonts w:ascii="Times New Roman" w:hAnsi="Times New Roman"/>
          <w:sz w:val="24"/>
          <w:szCs w:val="24"/>
        </w:rPr>
        <w:t>Рассмотрим характерные факторы, неблагоприятно влияющие на окружающую среду и здоровье.</w:t>
      </w:r>
    </w:p>
    <w:p w:rsidR="00F864D3" w:rsidRPr="00F864D3" w:rsidRDefault="00F864D3" w:rsidP="00F864D3">
      <w:pPr>
        <w:pStyle w:val="ConsPlusNormal"/>
        <w:widowControl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F864D3">
        <w:rPr>
          <w:rFonts w:ascii="Times New Roman" w:hAnsi="Times New Roman"/>
          <w:i/>
          <w:iCs/>
          <w:sz w:val="24"/>
          <w:szCs w:val="24"/>
        </w:rPr>
        <w:t>Загрязнение атмосферы.</w:t>
      </w:r>
      <w:r w:rsidRPr="00F864D3">
        <w:rPr>
          <w:rFonts w:ascii="Times New Roman" w:hAnsi="Times New Roman"/>
          <w:sz w:val="24"/>
          <w:szCs w:val="24"/>
        </w:rPr>
        <w:t xml:space="preserve"> Выброс в воздух дыма и газообразных загрязняющих веществ (диоксин азота и серы, озон) приводят не только к загрязнению атмосферы, но и к вредным проявлениям для здоровья, особенно к респираторным аллергическим заболеваниям.</w:t>
      </w:r>
    </w:p>
    <w:p w:rsidR="00F864D3" w:rsidRPr="00F864D3" w:rsidRDefault="00F864D3" w:rsidP="00F864D3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F864D3">
        <w:rPr>
          <w:rFonts w:ascii="Times New Roman" w:hAnsi="Times New Roman"/>
          <w:i/>
          <w:iCs/>
          <w:sz w:val="24"/>
          <w:szCs w:val="24"/>
        </w:rPr>
        <w:t>Воздействие шума.</w:t>
      </w:r>
      <w:r w:rsidRPr="00F864D3">
        <w:rPr>
          <w:rFonts w:ascii="Times New Roman" w:hAnsi="Times New Roman"/>
          <w:sz w:val="24"/>
          <w:szCs w:val="24"/>
        </w:rPr>
        <w:t xml:space="preserve"> Приблизительно 30% населения России подвергается воздействию шума от автомобильного транспорта с уровнем выше 55дБ. Это приводит к росту сердечно-сосудистых и эндокринных заболеваний. Воздействие шума влияет на познавательные способности людей, вызывает раздражительность.  </w:t>
      </w:r>
    </w:p>
    <w:p w:rsidR="00F864D3" w:rsidRPr="00405FFF" w:rsidRDefault="00F864D3" w:rsidP="00F864D3">
      <w:pPr>
        <w:pStyle w:val="ConsPlusNormal"/>
        <w:widowControl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F864D3">
        <w:rPr>
          <w:rFonts w:ascii="Times New Roman" w:hAnsi="Times New Roman"/>
          <w:sz w:val="24"/>
          <w:szCs w:val="24"/>
        </w:rPr>
        <w:t xml:space="preserve">Учитывая сложившуюся планировочную структуру сельского поселения и характер дорожно-транспортно сети, отсутствие дорог с интенсивным движением в районах жилой </w:t>
      </w:r>
      <w:r w:rsidR="005E1A41">
        <w:rPr>
          <w:rFonts w:ascii="Times New Roman" w:hAnsi="Times New Roman"/>
          <w:sz w:val="24"/>
          <w:szCs w:val="24"/>
        </w:rPr>
        <w:t xml:space="preserve">застройки, можно сделать вывод </w:t>
      </w:r>
      <w:r w:rsidRPr="00F864D3">
        <w:rPr>
          <w:rFonts w:ascii="Times New Roman" w:hAnsi="Times New Roman"/>
          <w:sz w:val="24"/>
          <w:szCs w:val="24"/>
        </w:rPr>
        <w:t>о сравнительно благополучной экологической ситуации в части воздействия транспортно инфраструктуры на окружающую среду, безопасность и здоровье человека.</w:t>
      </w:r>
    </w:p>
    <w:p w:rsidR="00C65652" w:rsidRDefault="00C65652" w:rsidP="00144B22">
      <w:pPr>
        <w:autoSpaceDE w:val="0"/>
        <w:spacing w:after="0" w:line="240" w:lineRule="auto"/>
        <w:ind w:firstLine="539"/>
        <w:contextualSpacing/>
        <w:jc w:val="both"/>
        <w:rPr>
          <w:sz w:val="24"/>
          <w:szCs w:val="24"/>
        </w:rPr>
      </w:pPr>
    </w:p>
    <w:p w:rsidR="00547D80" w:rsidRDefault="00547D80" w:rsidP="00C65652">
      <w:pPr>
        <w:autoSpaceDE w:val="0"/>
        <w:spacing w:after="0" w:line="240" w:lineRule="auto"/>
        <w:ind w:firstLine="539"/>
        <w:contextualSpacing/>
        <w:jc w:val="center"/>
        <w:rPr>
          <w:b/>
          <w:sz w:val="24"/>
          <w:szCs w:val="24"/>
        </w:rPr>
      </w:pPr>
      <w:r w:rsidRPr="00593FC8">
        <w:rPr>
          <w:b/>
          <w:sz w:val="24"/>
          <w:szCs w:val="24"/>
        </w:rPr>
        <w:t>3.</w:t>
      </w:r>
      <w:r w:rsidR="00F864D3">
        <w:rPr>
          <w:b/>
          <w:sz w:val="24"/>
          <w:szCs w:val="24"/>
        </w:rPr>
        <w:t>9</w:t>
      </w:r>
      <w:r w:rsidRPr="00593FC8">
        <w:rPr>
          <w:b/>
          <w:sz w:val="24"/>
          <w:szCs w:val="24"/>
        </w:rPr>
        <w:t>.Оценка норматавно-правовой базы, необходимой для функционирования и развития транспортной инфраструктуры.</w:t>
      </w:r>
    </w:p>
    <w:p w:rsidR="00144B22" w:rsidRDefault="00144B22" w:rsidP="00C65652">
      <w:pPr>
        <w:autoSpaceDE w:val="0"/>
        <w:spacing w:after="0" w:line="240" w:lineRule="auto"/>
        <w:ind w:firstLine="539"/>
        <w:contextualSpacing/>
        <w:jc w:val="center"/>
        <w:rPr>
          <w:b/>
          <w:sz w:val="24"/>
          <w:szCs w:val="24"/>
        </w:rPr>
      </w:pPr>
    </w:p>
    <w:p w:rsidR="00547D80" w:rsidRDefault="00547D80" w:rsidP="00144B22">
      <w:pPr>
        <w:autoSpaceDE w:val="0"/>
        <w:spacing w:after="0" w:line="240" w:lineRule="auto"/>
        <w:ind w:firstLine="53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Основными документами, определяющими порядок функционирования и развития транспортной системы поселения.</w:t>
      </w:r>
    </w:p>
    <w:p w:rsidR="00C65652" w:rsidRDefault="00C65652" w:rsidP="00C65652">
      <w:pPr>
        <w:autoSpaceDE w:val="0"/>
        <w:spacing w:after="0" w:line="240" w:lineRule="auto"/>
        <w:ind w:firstLine="539"/>
        <w:contextualSpacing/>
        <w:rPr>
          <w:sz w:val="24"/>
          <w:szCs w:val="24"/>
        </w:rPr>
      </w:pPr>
    </w:p>
    <w:p w:rsidR="00547D80" w:rsidRDefault="00547D80" w:rsidP="00144B22">
      <w:pPr>
        <w:numPr>
          <w:ilvl w:val="0"/>
          <w:numId w:val="6"/>
        </w:numPr>
        <w:autoSpaceDE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Градостроительный кодекс РФ от 29.12.2004г. № 190-ФЗ (ред. от 30.12.2015г.);</w:t>
      </w:r>
    </w:p>
    <w:p w:rsidR="00547D80" w:rsidRDefault="00547D80" w:rsidP="00144B22">
      <w:pPr>
        <w:numPr>
          <w:ilvl w:val="0"/>
          <w:numId w:val="6"/>
        </w:numPr>
        <w:autoSpaceDE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от 08.11.2007г. №257-ФЗ (ред.от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547D80" w:rsidRDefault="00547D80" w:rsidP="00144B22">
      <w:pPr>
        <w:numPr>
          <w:ilvl w:val="0"/>
          <w:numId w:val="6"/>
        </w:numPr>
        <w:autoSpaceDE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от 10.12.1995г №196-ФЗФ (ред.от 28.11.2015г.) «О безопасности дорожного движения»;</w:t>
      </w:r>
    </w:p>
    <w:p w:rsidR="00547D80" w:rsidRDefault="00547D80" w:rsidP="00144B22">
      <w:pPr>
        <w:numPr>
          <w:ilvl w:val="0"/>
          <w:numId w:val="6"/>
        </w:numPr>
        <w:autoSpaceDE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Правительства РФ от 23.10.1993г №1090 (ред. от 21.01.2016г) «О правилах дорожного движения»;</w:t>
      </w:r>
    </w:p>
    <w:p w:rsidR="00547D80" w:rsidRDefault="00547D80" w:rsidP="00144B22">
      <w:pPr>
        <w:numPr>
          <w:ilvl w:val="0"/>
          <w:numId w:val="6"/>
        </w:numPr>
        <w:autoSpaceDE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Правительства РФ от 25.12.2015г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547D80" w:rsidRDefault="00547D80" w:rsidP="00C65652">
      <w:pPr>
        <w:spacing w:line="240" w:lineRule="auto"/>
        <w:contextualSpacing/>
        <w:jc w:val="center"/>
        <w:rPr>
          <w:sz w:val="24"/>
          <w:szCs w:val="24"/>
        </w:rPr>
      </w:pPr>
    </w:p>
    <w:p w:rsidR="00547D80" w:rsidRDefault="00547D80" w:rsidP="00695DBB">
      <w:pPr>
        <w:spacing w:line="240" w:lineRule="auto"/>
        <w:ind w:firstLine="36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Pr="002E7DBF">
        <w:rPr>
          <w:b/>
          <w:sz w:val="24"/>
          <w:szCs w:val="24"/>
        </w:rPr>
        <w:t xml:space="preserve"> Прогноз транспортного спроса, изменения объёмов и характера передвижения населения и перевозок грузов</w:t>
      </w:r>
      <w:r>
        <w:rPr>
          <w:b/>
          <w:sz w:val="24"/>
          <w:szCs w:val="24"/>
        </w:rPr>
        <w:t>.</w:t>
      </w:r>
    </w:p>
    <w:p w:rsidR="00547D80" w:rsidRDefault="00547D80" w:rsidP="00C65652">
      <w:pPr>
        <w:spacing w:line="240" w:lineRule="auto"/>
        <w:ind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Основными транспортными артериями в поселении являются автомобильные дороги местного значения и уличная дорожная сеть. Основные маршруты движения грузовых и транзитных потоков в поселении на сегодняшний день проходят по поселковым дорогам, а также по центральным улицам. Интенсивность грузового транспорта средняя.</w:t>
      </w:r>
    </w:p>
    <w:p w:rsidR="00547D80" w:rsidRDefault="00547D80" w:rsidP="00C65652">
      <w:pPr>
        <w:spacing w:line="240" w:lineRule="auto"/>
        <w:ind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и протяжённость муниципального городского автобусного маршрута вполне удовлетворяет потребностям населения в направлениях передвижения. В целях совершения рабочих поездок и поездок на учёбу, экономически активное население сельского поселения пользуется личным транспортом.</w:t>
      </w:r>
    </w:p>
    <w:p w:rsidR="00547D80" w:rsidRDefault="00547D80" w:rsidP="00C65652">
      <w:pPr>
        <w:spacing w:line="240" w:lineRule="auto"/>
        <w:ind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Характер и цели передвижения населения Александровского сельского поселения не менялись последние несколько лет, таким образом, можно судить и неизменности транспортного спроса в прогнозируемом периоде.</w:t>
      </w:r>
    </w:p>
    <w:p w:rsidR="00547D80" w:rsidRDefault="00547D80" w:rsidP="00C65652">
      <w:pPr>
        <w:spacing w:line="240" w:lineRule="auto"/>
        <w:ind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В рамках данной </w:t>
      </w:r>
      <w:r w:rsidR="00C65652">
        <w:rPr>
          <w:sz w:val="24"/>
          <w:szCs w:val="24"/>
        </w:rPr>
        <w:t>п</w:t>
      </w:r>
      <w:r>
        <w:rPr>
          <w:sz w:val="24"/>
          <w:szCs w:val="24"/>
        </w:rPr>
        <w:t>рограммы должны быть созданы условия, обеспечивающие привлечение денежных средств, для модернизации объектов транспортной инфраструктуры.</w:t>
      </w:r>
    </w:p>
    <w:p w:rsidR="00547D80" w:rsidRDefault="00547D80" w:rsidP="00C65652">
      <w:pPr>
        <w:spacing w:line="240" w:lineRule="auto"/>
        <w:ind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связанных с ремонтом, реконструкцией существующих объектов, а также со строительством новых объектов.</w:t>
      </w:r>
    </w:p>
    <w:p w:rsidR="00547D80" w:rsidRPr="002E7DBF" w:rsidRDefault="00547D80" w:rsidP="00C65652">
      <w:pPr>
        <w:spacing w:line="240" w:lineRule="auto"/>
        <w:contextualSpacing/>
        <w:jc w:val="both"/>
        <w:rPr>
          <w:sz w:val="24"/>
          <w:szCs w:val="24"/>
        </w:rPr>
      </w:pPr>
    </w:p>
    <w:p w:rsidR="00547D80" w:rsidRDefault="00547D80" w:rsidP="00695DBB">
      <w:pPr>
        <w:spacing w:line="240" w:lineRule="auto"/>
        <w:ind w:firstLine="35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7E7707">
        <w:rPr>
          <w:b/>
          <w:sz w:val="24"/>
          <w:szCs w:val="24"/>
        </w:rPr>
        <w:t>. Принципиальные варианты развития транспортной инфраструктуры и их укрупнённая оценка по целевым показателям (индикаторам) развития транспортной инфраструктуры с последующим выбором предлагаемого к реализации варианта.</w:t>
      </w:r>
    </w:p>
    <w:p w:rsidR="00144B22" w:rsidRDefault="00144B22" w:rsidP="00695DBB">
      <w:pPr>
        <w:spacing w:line="240" w:lineRule="auto"/>
        <w:ind w:firstLine="357"/>
        <w:contextualSpacing/>
        <w:jc w:val="center"/>
        <w:rPr>
          <w:b/>
          <w:sz w:val="24"/>
          <w:szCs w:val="24"/>
        </w:rPr>
      </w:pPr>
    </w:p>
    <w:p w:rsidR="00547D80" w:rsidRDefault="00547D80" w:rsidP="00C65652">
      <w:pPr>
        <w:spacing w:line="240" w:lineRule="auto"/>
        <w:ind w:firstLine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Основным вариантом развития </w:t>
      </w:r>
      <w:r w:rsidR="00C65652">
        <w:rPr>
          <w:sz w:val="24"/>
          <w:szCs w:val="24"/>
        </w:rPr>
        <w:t>п</w:t>
      </w:r>
      <w:r>
        <w:rPr>
          <w:sz w:val="24"/>
          <w:szCs w:val="24"/>
        </w:rPr>
        <w:t>рограммы является развитие современной и эффективной автомобильно-дорожной инфраструктуры. Для достижения этого необходимо решить следующие задачи:</w:t>
      </w:r>
    </w:p>
    <w:p w:rsidR="00547D80" w:rsidRDefault="00547D80" w:rsidP="00C65652">
      <w:pPr>
        <w:spacing w:line="240" w:lineRule="auto"/>
        <w:ind w:firstLine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выполнение комплекса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общего пользования местного значения и искусственных сооружений на них (содержание дорог и сооружений на них);</w:t>
      </w:r>
    </w:p>
    <w:p w:rsidR="00547D80" w:rsidRDefault="00547D80" w:rsidP="00C65652">
      <w:pPr>
        <w:spacing w:line="240" w:lineRule="auto"/>
        <w:ind w:firstLine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выполнение комплекса работ по </w:t>
      </w:r>
      <w:r w:rsidR="00144B22">
        <w:rPr>
          <w:sz w:val="24"/>
          <w:szCs w:val="24"/>
        </w:rPr>
        <w:t>поддержанию транспортно-эксплута</w:t>
      </w:r>
      <w:r>
        <w:rPr>
          <w:sz w:val="24"/>
          <w:szCs w:val="24"/>
        </w:rPr>
        <w:t>ционных характеристик автомобильных дорог, при выполнении которых не затрагиваются конструктивные и иные характеристики надёжности и безопасности (ремонт дорог);</w:t>
      </w:r>
    </w:p>
    <w:p w:rsidR="00547D80" w:rsidRDefault="00547D80" w:rsidP="00C65652">
      <w:pPr>
        <w:spacing w:line="240" w:lineRule="auto"/>
        <w:ind w:firstLine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выполнение комплекса работ по замене или восстановлению конструктивных элементов автомобильных дорог, дорожных сооружений и их частей, выполнение которых осуществляется в пределах установленных допустимых значе</w:t>
      </w:r>
      <w:r w:rsidR="005E1A41">
        <w:rPr>
          <w:sz w:val="24"/>
          <w:szCs w:val="24"/>
        </w:rPr>
        <w:t>ний и технических характеристик</w:t>
      </w:r>
      <w:r>
        <w:rPr>
          <w:sz w:val="24"/>
          <w:szCs w:val="24"/>
        </w:rPr>
        <w:t xml:space="preserve"> класса и категории </w:t>
      </w:r>
      <w:r>
        <w:rPr>
          <w:sz w:val="24"/>
          <w:szCs w:val="24"/>
        </w:rPr>
        <w:lastRenderedPageBreak/>
        <w:t>автомобильных дорог и при выполнении которых затрагиваются конструктивные и иные характеристики  надёжности и безопасности (капитальный ремонт дорог и сооружений на них);</w:t>
      </w:r>
    </w:p>
    <w:p w:rsidR="00547D80" w:rsidRDefault="00547D80" w:rsidP="00C65652">
      <w:pPr>
        <w:spacing w:line="240" w:lineRule="auto"/>
        <w:ind w:firstLine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подготовка проектной документации на строительство, реконструкцию, капитальный ремонт автомобильных дорог общего пользования и искусственных сооружений на них;</w:t>
      </w:r>
    </w:p>
    <w:p w:rsidR="00547D80" w:rsidRDefault="00547D80" w:rsidP="00C65652">
      <w:pPr>
        <w:spacing w:line="240" w:lineRule="auto"/>
        <w:ind w:firstLine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создание и ведение нормативно-правовой документации на всех объектах транспортной инфраструктуры;</w:t>
      </w:r>
    </w:p>
    <w:p w:rsidR="00547D80" w:rsidRDefault="00547D80" w:rsidP="00C65652">
      <w:pPr>
        <w:spacing w:line="240" w:lineRule="auto"/>
        <w:ind w:firstLine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информирование детей школьного и дошкольного возраста о правилах безопасности на автомобильных дорогах во избежание и предотвращение травматизма. </w:t>
      </w:r>
    </w:p>
    <w:p w:rsidR="00547D80" w:rsidRDefault="00547D80" w:rsidP="00C65652">
      <w:pPr>
        <w:spacing w:line="240" w:lineRule="auto"/>
        <w:contextualSpacing/>
        <w:rPr>
          <w:sz w:val="24"/>
          <w:szCs w:val="24"/>
        </w:rPr>
      </w:pPr>
    </w:p>
    <w:p w:rsidR="00144B22" w:rsidRPr="00144B22" w:rsidRDefault="00547D80" w:rsidP="00144B22">
      <w:pPr>
        <w:pStyle w:val="a5"/>
        <w:numPr>
          <w:ilvl w:val="0"/>
          <w:numId w:val="6"/>
        </w:numPr>
        <w:spacing w:line="240" w:lineRule="auto"/>
        <w:jc w:val="center"/>
        <w:rPr>
          <w:b/>
          <w:sz w:val="24"/>
          <w:szCs w:val="24"/>
        </w:rPr>
      </w:pPr>
      <w:r w:rsidRPr="00144B22">
        <w:rPr>
          <w:b/>
          <w:sz w:val="24"/>
          <w:szCs w:val="24"/>
        </w:rPr>
        <w:t>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инфраструктуры, технико-экономических параметров объектов транспорта, очерёдность реализации мероприятий (инвестиционных проектов).</w:t>
      </w:r>
    </w:p>
    <w:p w:rsidR="00547D80" w:rsidRDefault="00547D80" w:rsidP="00144B22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 разрабатывались исходя из целевых показателей, представляющих собой доступные наблюдению и изменению характеристики состояния и развития системы транспортной инфраструктуры. Разработанные программные мероприятия систематизированы по степени их актуальности. Стоимость определена ориентировочно, основываясь на стоимости уже проведённых аналогичных мероприятий.</w:t>
      </w:r>
    </w:p>
    <w:p w:rsidR="00547D80" w:rsidRDefault="00547D80" w:rsidP="00C65652">
      <w:pPr>
        <w:spacing w:line="240" w:lineRule="auto"/>
        <w:ind w:firstLine="357"/>
        <w:contextualSpacing/>
        <w:rPr>
          <w:sz w:val="24"/>
          <w:szCs w:val="24"/>
        </w:rPr>
      </w:pPr>
    </w:p>
    <w:p w:rsidR="00C65652" w:rsidRDefault="00547D80" w:rsidP="00C65652">
      <w:pPr>
        <w:spacing w:line="240" w:lineRule="auto"/>
        <w:ind w:firstLine="35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Перечень программных мероприятий приведён в таблице 9 </w:t>
      </w:r>
    </w:p>
    <w:p w:rsidR="00547D80" w:rsidRDefault="00547D80" w:rsidP="00C65652">
      <w:pPr>
        <w:spacing w:line="240" w:lineRule="auto"/>
        <w:ind w:firstLine="357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Таблица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333"/>
        <w:gridCol w:w="1548"/>
      </w:tblGrid>
      <w:tr w:rsidR="00547D80" w:rsidRPr="00C8336A" w:rsidTr="00494549">
        <w:tc>
          <w:tcPr>
            <w:tcW w:w="540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№ п\п</w:t>
            </w:r>
          </w:p>
        </w:tc>
        <w:tc>
          <w:tcPr>
            <w:tcW w:w="8782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Год реализации</w:t>
            </w:r>
          </w:p>
        </w:tc>
      </w:tr>
      <w:tr w:rsidR="00547D80" w:rsidRPr="00C8336A" w:rsidTr="00494549">
        <w:trPr>
          <w:trHeight w:val="988"/>
        </w:trPr>
        <w:tc>
          <w:tcPr>
            <w:tcW w:w="540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1.</w:t>
            </w:r>
          </w:p>
        </w:tc>
        <w:tc>
          <w:tcPr>
            <w:tcW w:w="8782" w:type="dxa"/>
          </w:tcPr>
          <w:p w:rsidR="00547D80" w:rsidRPr="00C8336A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Проведение паспортизации и инвентаризации автомобильных дорог местного значения, регистрация земельных участков, занятых автодорогами местного значения</w:t>
            </w:r>
          </w:p>
        </w:tc>
        <w:tc>
          <w:tcPr>
            <w:tcW w:w="1559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547D80" w:rsidRPr="00C8336A" w:rsidRDefault="00547D80" w:rsidP="00C6565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2016-2032</w:t>
            </w:r>
          </w:p>
        </w:tc>
      </w:tr>
      <w:tr w:rsidR="00547D80" w:rsidRPr="00C8336A" w:rsidTr="00494549">
        <w:tc>
          <w:tcPr>
            <w:tcW w:w="540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2.</w:t>
            </w:r>
          </w:p>
        </w:tc>
        <w:tc>
          <w:tcPr>
            <w:tcW w:w="8782" w:type="dxa"/>
          </w:tcPr>
          <w:p w:rsidR="00547D80" w:rsidRPr="00C8336A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Размещение дорожных знаков и указателей на улицах поселения</w:t>
            </w:r>
          </w:p>
        </w:tc>
        <w:tc>
          <w:tcPr>
            <w:tcW w:w="1559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2016-2032</w:t>
            </w:r>
          </w:p>
        </w:tc>
      </w:tr>
      <w:tr w:rsidR="00547D80" w:rsidRPr="00C8336A" w:rsidTr="00494549">
        <w:tc>
          <w:tcPr>
            <w:tcW w:w="540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3.</w:t>
            </w:r>
          </w:p>
        </w:tc>
        <w:tc>
          <w:tcPr>
            <w:tcW w:w="8782" w:type="dxa"/>
          </w:tcPr>
          <w:p w:rsidR="00547D80" w:rsidRPr="00C8336A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Ремонт дорог муниципального назначения</w:t>
            </w:r>
          </w:p>
        </w:tc>
        <w:tc>
          <w:tcPr>
            <w:tcW w:w="1559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2016-2032</w:t>
            </w:r>
          </w:p>
        </w:tc>
      </w:tr>
      <w:tr w:rsidR="00547D80" w:rsidRPr="00C8336A" w:rsidTr="00494549">
        <w:tc>
          <w:tcPr>
            <w:tcW w:w="540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4.</w:t>
            </w:r>
          </w:p>
        </w:tc>
        <w:tc>
          <w:tcPr>
            <w:tcW w:w="8782" w:type="dxa"/>
          </w:tcPr>
          <w:p w:rsidR="00547D80" w:rsidRPr="00C8336A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Содержание дорог муниципального назначения</w:t>
            </w:r>
          </w:p>
        </w:tc>
        <w:tc>
          <w:tcPr>
            <w:tcW w:w="1559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2016-2032</w:t>
            </w:r>
          </w:p>
        </w:tc>
      </w:tr>
      <w:tr w:rsidR="00547D80" w:rsidRPr="00C8336A" w:rsidTr="00494549">
        <w:tc>
          <w:tcPr>
            <w:tcW w:w="540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5.</w:t>
            </w:r>
          </w:p>
        </w:tc>
        <w:tc>
          <w:tcPr>
            <w:tcW w:w="8782" w:type="dxa"/>
          </w:tcPr>
          <w:p w:rsidR="00547D80" w:rsidRPr="00C8336A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Содержание дороги д.Ларино</w:t>
            </w:r>
          </w:p>
        </w:tc>
        <w:tc>
          <w:tcPr>
            <w:tcW w:w="1559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2016-2032</w:t>
            </w:r>
          </w:p>
        </w:tc>
      </w:tr>
      <w:tr w:rsidR="00547D80" w:rsidRPr="00C8336A" w:rsidTr="00494549">
        <w:tc>
          <w:tcPr>
            <w:tcW w:w="540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6.</w:t>
            </w:r>
          </w:p>
        </w:tc>
        <w:tc>
          <w:tcPr>
            <w:tcW w:w="8782" w:type="dxa"/>
          </w:tcPr>
          <w:p w:rsidR="00547D80" w:rsidRPr="00C8336A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Подготовка проекта «Организация дорожного движения»</w:t>
            </w:r>
          </w:p>
        </w:tc>
        <w:tc>
          <w:tcPr>
            <w:tcW w:w="1559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2016-2032</w:t>
            </w:r>
          </w:p>
        </w:tc>
      </w:tr>
    </w:tbl>
    <w:p w:rsidR="00F54B30" w:rsidRDefault="00F54B30" w:rsidP="00C65652">
      <w:pPr>
        <w:spacing w:line="240" w:lineRule="auto"/>
        <w:ind w:firstLine="357"/>
        <w:contextualSpacing/>
        <w:jc w:val="center"/>
        <w:rPr>
          <w:b/>
          <w:sz w:val="24"/>
          <w:szCs w:val="24"/>
        </w:rPr>
      </w:pPr>
    </w:p>
    <w:p w:rsidR="00E53F38" w:rsidRDefault="00E53F38" w:rsidP="00C65652">
      <w:pPr>
        <w:spacing w:line="240" w:lineRule="auto"/>
        <w:ind w:firstLine="357"/>
        <w:contextualSpacing/>
        <w:jc w:val="center"/>
        <w:rPr>
          <w:b/>
          <w:sz w:val="24"/>
          <w:szCs w:val="24"/>
        </w:rPr>
      </w:pPr>
    </w:p>
    <w:p w:rsidR="00547D80" w:rsidRDefault="00547D80" w:rsidP="00C65652">
      <w:pPr>
        <w:spacing w:line="240" w:lineRule="auto"/>
        <w:ind w:firstLine="35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0D223D">
        <w:rPr>
          <w:b/>
          <w:sz w:val="24"/>
          <w:szCs w:val="24"/>
        </w:rPr>
        <w:t>.Оценка объёмов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  <w:r>
        <w:rPr>
          <w:b/>
          <w:sz w:val="24"/>
          <w:szCs w:val="24"/>
        </w:rPr>
        <w:t>.</w:t>
      </w:r>
    </w:p>
    <w:p w:rsidR="00547D80" w:rsidRDefault="00547D80" w:rsidP="00C65652">
      <w:pPr>
        <w:spacing w:line="240" w:lineRule="auto"/>
        <w:contextualSpacing/>
        <w:jc w:val="both"/>
        <w:rPr>
          <w:sz w:val="24"/>
          <w:szCs w:val="24"/>
        </w:rPr>
      </w:pPr>
    </w:p>
    <w:p w:rsidR="00547D80" w:rsidRDefault="00547D80" w:rsidP="00C65652">
      <w:pPr>
        <w:spacing w:line="240" w:lineRule="auto"/>
        <w:contextualSpacing/>
        <w:jc w:val="both"/>
        <w:rPr>
          <w:sz w:val="24"/>
          <w:szCs w:val="24"/>
        </w:rPr>
      </w:pPr>
    </w:p>
    <w:p w:rsidR="00547D80" w:rsidRDefault="00547D80" w:rsidP="00C65652">
      <w:pPr>
        <w:spacing w:line="240" w:lineRule="auto"/>
        <w:contextualSpacing/>
        <w:jc w:val="both"/>
        <w:rPr>
          <w:sz w:val="24"/>
          <w:szCs w:val="24"/>
        </w:rPr>
      </w:pPr>
    </w:p>
    <w:p w:rsidR="00547D80" w:rsidRDefault="00547D80" w:rsidP="00C65652">
      <w:pPr>
        <w:spacing w:line="240" w:lineRule="auto"/>
        <w:contextualSpacing/>
        <w:jc w:val="both"/>
        <w:rPr>
          <w:sz w:val="24"/>
          <w:szCs w:val="24"/>
        </w:rPr>
      </w:pPr>
    </w:p>
    <w:p w:rsidR="00547D80" w:rsidRDefault="00547D80" w:rsidP="00C65652">
      <w:pPr>
        <w:spacing w:line="240" w:lineRule="auto"/>
        <w:contextualSpacing/>
        <w:jc w:val="both"/>
        <w:rPr>
          <w:sz w:val="24"/>
          <w:szCs w:val="24"/>
        </w:rPr>
      </w:pPr>
    </w:p>
    <w:p w:rsidR="00547D80" w:rsidRDefault="00547D80" w:rsidP="00C65652">
      <w:pPr>
        <w:spacing w:line="240" w:lineRule="auto"/>
        <w:contextualSpacing/>
        <w:jc w:val="both"/>
        <w:rPr>
          <w:sz w:val="24"/>
          <w:szCs w:val="24"/>
        </w:rPr>
      </w:pPr>
    </w:p>
    <w:p w:rsidR="00547D80" w:rsidRDefault="00547D80" w:rsidP="00C65652">
      <w:pPr>
        <w:spacing w:line="240" w:lineRule="auto"/>
        <w:contextualSpacing/>
        <w:jc w:val="both"/>
        <w:rPr>
          <w:sz w:val="24"/>
          <w:szCs w:val="24"/>
        </w:rPr>
      </w:pPr>
    </w:p>
    <w:p w:rsidR="00547D80" w:rsidRDefault="00547D80" w:rsidP="00C65652">
      <w:pPr>
        <w:spacing w:line="240" w:lineRule="auto"/>
        <w:contextualSpacing/>
        <w:jc w:val="both"/>
        <w:rPr>
          <w:sz w:val="24"/>
          <w:szCs w:val="24"/>
        </w:rPr>
      </w:pPr>
    </w:p>
    <w:p w:rsidR="00547D80" w:rsidRDefault="00547D80" w:rsidP="00C65652">
      <w:pPr>
        <w:spacing w:line="240" w:lineRule="auto"/>
        <w:contextualSpacing/>
        <w:jc w:val="both"/>
        <w:rPr>
          <w:sz w:val="24"/>
          <w:szCs w:val="24"/>
        </w:rPr>
      </w:pPr>
    </w:p>
    <w:p w:rsidR="00547D80" w:rsidRDefault="00547D80" w:rsidP="00C65652">
      <w:pPr>
        <w:spacing w:line="240" w:lineRule="auto"/>
        <w:contextualSpacing/>
        <w:jc w:val="both"/>
        <w:rPr>
          <w:sz w:val="24"/>
          <w:szCs w:val="24"/>
        </w:rPr>
      </w:pPr>
    </w:p>
    <w:p w:rsidR="00547D80" w:rsidRDefault="00547D80" w:rsidP="00C65652">
      <w:pPr>
        <w:spacing w:line="240" w:lineRule="auto"/>
        <w:contextualSpacing/>
        <w:jc w:val="both"/>
        <w:rPr>
          <w:sz w:val="24"/>
          <w:szCs w:val="24"/>
        </w:rPr>
      </w:pPr>
    </w:p>
    <w:p w:rsidR="00547D80" w:rsidRDefault="00547D80" w:rsidP="00C65652">
      <w:pPr>
        <w:spacing w:line="240" w:lineRule="auto"/>
        <w:contextualSpacing/>
        <w:jc w:val="both"/>
        <w:rPr>
          <w:sz w:val="24"/>
          <w:szCs w:val="24"/>
        </w:rPr>
      </w:pPr>
    </w:p>
    <w:p w:rsidR="00547D80" w:rsidRDefault="00547D80" w:rsidP="00C65652">
      <w:pPr>
        <w:spacing w:line="240" w:lineRule="auto"/>
        <w:contextualSpacing/>
        <w:jc w:val="both"/>
        <w:rPr>
          <w:sz w:val="24"/>
          <w:szCs w:val="24"/>
        </w:rPr>
        <w:sectPr w:rsidR="00547D80" w:rsidSect="00494549">
          <w:pgSz w:w="11906" w:h="16838"/>
          <w:pgMar w:top="-1134" w:right="567" w:bottom="851" w:left="1134" w:header="708" w:footer="708" w:gutter="0"/>
          <w:cols w:space="708"/>
          <w:docGrid w:linePitch="381"/>
        </w:sect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2588"/>
        <w:gridCol w:w="1551"/>
        <w:gridCol w:w="433"/>
        <w:gridCol w:w="425"/>
        <w:gridCol w:w="567"/>
        <w:gridCol w:w="426"/>
        <w:gridCol w:w="567"/>
        <w:gridCol w:w="567"/>
        <w:gridCol w:w="567"/>
        <w:gridCol w:w="850"/>
        <w:gridCol w:w="992"/>
        <w:gridCol w:w="993"/>
        <w:gridCol w:w="992"/>
        <w:gridCol w:w="1134"/>
        <w:gridCol w:w="45"/>
        <w:gridCol w:w="1939"/>
      </w:tblGrid>
      <w:tr w:rsidR="0080136F" w:rsidRPr="0080136F" w:rsidTr="00D86922">
        <w:trPr>
          <w:trHeight w:val="317"/>
        </w:trPr>
        <w:tc>
          <w:tcPr>
            <w:tcW w:w="389" w:type="dxa"/>
            <w:vMerge w:val="restart"/>
          </w:tcPr>
          <w:p w:rsidR="0080136F" w:rsidRPr="0080136F" w:rsidRDefault="0080136F" w:rsidP="00D86922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2588" w:type="dxa"/>
            <w:vMerge w:val="restart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22"/>
              </w:rPr>
            </w:pPr>
            <w:r w:rsidRPr="0080136F">
              <w:rPr>
                <w:b/>
                <w:sz w:val="22"/>
              </w:rPr>
              <w:t>Наименование мероприятия</w:t>
            </w:r>
          </w:p>
        </w:tc>
        <w:tc>
          <w:tcPr>
            <w:tcW w:w="1551" w:type="dxa"/>
          </w:tcPr>
          <w:p w:rsidR="0080136F" w:rsidRPr="0080136F" w:rsidRDefault="0080136F" w:rsidP="00D86922">
            <w:pPr>
              <w:spacing w:after="100" w:afterAutospacing="1"/>
              <w:ind w:left="-108" w:right="-108"/>
              <w:jc w:val="center"/>
              <w:rPr>
                <w:b/>
                <w:sz w:val="22"/>
              </w:rPr>
            </w:pPr>
          </w:p>
        </w:tc>
        <w:tc>
          <w:tcPr>
            <w:tcW w:w="10497" w:type="dxa"/>
            <w:gridSpan w:val="14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22"/>
              </w:rPr>
            </w:pPr>
            <w:r w:rsidRPr="0080136F">
              <w:rPr>
                <w:b/>
                <w:sz w:val="22"/>
              </w:rPr>
              <w:t>Финансовые потребности, тыс.руб.</w:t>
            </w:r>
          </w:p>
        </w:tc>
      </w:tr>
      <w:tr w:rsidR="0080136F" w:rsidRPr="0080136F" w:rsidTr="00031733">
        <w:trPr>
          <w:cantSplit/>
          <w:trHeight w:val="1183"/>
        </w:trPr>
        <w:tc>
          <w:tcPr>
            <w:tcW w:w="389" w:type="dxa"/>
            <w:vMerge/>
          </w:tcPr>
          <w:p w:rsidR="0080136F" w:rsidRPr="0080136F" w:rsidRDefault="0080136F" w:rsidP="00D86922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2588" w:type="dxa"/>
            <w:vMerge/>
          </w:tcPr>
          <w:p w:rsidR="0080136F" w:rsidRPr="0080136F" w:rsidRDefault="0080136F" w:rsidP="00D86922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1551" w:type="dxa"/>
          </w:tcPr>
          <w:p w:rsidR="0080136F" w:rsidRPr="0080136F" w:rsidRDefault="0080136F" w:rsidP="00D86922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433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b/>
                <w:sz w:val="22"/>
              </w:rPr>
            </w:pPr>
            <w:r w:rsidRPr="0080136F">
              <w:rPr>
                <w:b/>
                <w:sz w:val="22"/>
              </w:rPr>
              <w:t>2016 год</w:t>
            </w: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b/>
                <w:sz w:val="22"/>
              </w:rPr>
            </w:pPr>
            <w:r w:rsidRPr="0080136F">
              <w:rPr>
                <w:b/>
                <w:sz w:val="22"/>
              </w:rPr>
              <w:t>2017 год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b/>
                <w:sz w:val="22"/>
              </w:rPr>
            </w:pPr>
            <w:r w:rsidRPr="0080136F">
              <w:rPr>
                <w:b/>
                <w:sz w:val="22"/>
              </w:rPr>
              <w:t>2018 год</w:t>
            </w: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b/>
                <w:sz w:val="22"/>
              </w:rPr>
            </w:pPr>
            <w:r w:rsidRPr="0080136F">
              <w:rPr>
                <w:b/>
                <w:sz w:val="22"/>
              </w:rPr>
              <w:t>2019 год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b/>
                <w:sz w:val="22"/>
              </w:rPr>
            </w:pPr>
            <w:r w:rsidRPr="0080136F">
              <w:rPr>
                <w:b/>
                <w:sz w:val="22"/>
              </w:rPr>
              <w:t>2020 год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b/>
                <w:sz w:val="22"/>
              </w:rPr>
            </w:pPr>
            <w:r w:rsidRPr="0080136F">
              <w:rPr>
                <w:b/>
                <w:sz w:val="22"/>
              </w:rPr>
              <w:t>2021 год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b/>
                <w:sz w:val="22"/>
              </w:rPr>
            </w:pPr>
            <w:r w:rsidRPr="0080136F">
              <w:rPr>
                <w:b/>
                <w:sz w:val="22"/>
              </w:rPr>
              <w:t>2022 год</w:t>
            </w:r>
          </w:p>
        </w:tc>
        <w:tc>
          <w:tcPr>
            <w:tcW w:w="850" w:type="dxa"/>
            <w:vAlign w:val="center"/>
          </w:tcPr>
          <w:p w:rsidR="0080136F" w:rsidRPr="0080136F" w:rsidRDefault="0080136F" w:rsidP="00D86922">
            <w:pPr>
              <w:spacing w:after="100" w:afterAutospacing="1"/>
              <w:ind w:left="-108" w:right="-62"/>
              <w:jc w:val="center"/>
              <w:rPr>
                <w:b/>
                <w:sz w:val="22"/>
              </w:rPr>
            </w:pPr>
            <w:r w:rsidRPr="0080136F">
              <w:rPr>
                <w:b/>
                <w:sz w:val="22"/>
              </w:rPr>
              <w:t>2023 год</w:t>
            </w: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jc w:val="center"/>
              <w:rPr>
                <w:b/>
                <w:sz w:val="22"/>
              </w:rPr>
            </w:pPr>
            <w:r w:rsidRPr="0080136F">
              <w:rPr>
                <w:b/>
                <w:sz w:val="22"/>
              </w:rPr>
              <w:t>2024 год</w:t>
            </w:r>
          </w:p>
        </w:tc>
        <w:tc>
          <w:tcPr>
            <w:tcW w:w="993" w:type="dxa"/>
            <w:vAlign w:val="center"/>
          </w:tcPr>
          <w:p w:rsidR="0080136F" w:rsidRPr="0080136F" w:rsidRDefault="0080136F" w:rsidP="00D86922">
            <w:pPr>
              <w:jc w:val="center"/>
              <w:rPr>
                <w:b/>
                <w:sz w:val="22"/>
              </w:rPr>
            </w:pPr>
            <w:r w:rsidRPr="0080136F">
              <w:rPr>
                <w:b/>
                <w:sz w:val="22"/>
              </w:rPr>
              <w:t>2025 год</w:t>
            </w: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jc w:val="center"/>
              <w:rPr>
                <w:b/>
                <w:sz w:val="22"/>
              </w:rPr>
            </w:pPr>
            <w:r w:rsidRPr="0080136F">
              <w:rPr>
                <w:b/>
                <w:sz w:val="22"/>
              </w:rPr>
              <w:t>2026 год</w:t>
            </w:r>
          </w:p>
        </w:tc>
        <w:tc>
          <w:tcPr>
            <w:tcW w:w="1134" w:type="dxa"/>
            <w:vAlign w:val="center"/>
          </w:tcPr>
          <w:p w:rsidR="0080136F" w:rsidRPr="0080136F" w:rsidRDefault="0080136F" w:rsidP="00D86922">
            <w:pPr>
              <w:jc w:val="center"/>
              <w:rPr>
                <w:b/>
                <w:sz w:val="22"/>
              </w:rPr>
            </w:pPr>
            <w:r w:rsidRPr="0080136F">
              <w:rPr>
                <w:b/>
                <w:sz w:val="22"/>
              </w:rPr>
              <w:t>2027 год</w:t>
            </w:r>
          </w:p>
        </w:tc>
        <w:tc>
          <w:tcPr>
            <w:tcW w:w="1984" w:type="dxa"/>
            <w:gridSpan w:val="2"/>
            <w:vAlign w:val="center"/>
          </w:tcPr>
          <w:p w:rsidR="0080136F" w:rsidRPr="0080136F" w:rsidRDefault="0080136F" w:rsidP="00D86922">
            <w:pPr>
              <w:jc w:val="center"/>
              <w:rPr>
                <w:b/>
                <w:sz w:val="22"/>
              </w:rPr>
            </w:pPr>
            <w:r w:rsidRPr="0080136F">
              <w:rPr>
                <w:b/>
                <w:sz w:val="22"/>
              </w:rPr>
              <w:t>2028-2032</w:t>
            </w:r>
            <w:r w:rsidRPr="0080136F">
              <w:rPr>
                <w:b/>
                <w:sz w:val="22"/>
                <w:lang w:val="en-US"/>
              </w:rPr>
              <w:t xml:space="preserve"> </w:t>
            </w:r>
            <w:r w:rsidRPr="0080136F">
              <w:rPr>
                <w:b/>
                <w:sz w:val="22"/>
              </w:rPr>
              <w:t>годы</w:t>
            </w:r>
          </w:p>
        </w:tc>
      </w:tr>
      <w:tr w:rsidR="0080136F" w:rsidRPr="0080136F" w:rsidTr="00031733">
        <w:trPr>
          <w:cantSplit/>
          <w:trHeight w:val="591"/>
        </w:trPr>
        <w:tc>
          <w:tcPr>
            <w:tcW w:w="389" w:type="dxa"/>
            <w:vMerge w:val="restart"/>
          </w:tcPr>
          <w:p w:rsidR="0080136F" w:rsidRPr="0080136F" w:rsidRDefault="0080136F" w:rsidP="00D86922">
            <w:pPr>
              <w:spacing w:after="100" w:afterAutospacing="1"/>
              <w:jc w:val="both"/>
              <w:rPr>
                <w:sz w:val="22"/>
              </w:rPr>
            </w:pPr>
            <w:r w:rsidRPr="0080136F">
              <w:rPr>
                <w:sz w:val="22"/>
              </w:rPr>
              <w:t xml:space="preserve">1     </w:t>
            </w:r>
          </w:p>
        </w:tc>
        <w:tc>
          <w:tcPr>
            <w:tcW w:w="2588" w:type="dxa"/>
            <w:vMerge w:val="restart"/>
          </w:tcPr>
          <w:p w:rsidR="0080136F" w:rsidRPr="0080136F" w:rsidRDefault="0080136F" w:rsidP="00D86922">
            <w:pPr>
              <w:spacing w:after="100" w:afterAutospacing="1"/>
              <w:rPr>
                <w:sz w:val="22"/>
              </w:rPr>
            </w:pPr>
            <w:r w:rsidRPr="0080136F">
              <w:rPr>
                <w:sz w:val="22"/>
              </w:rPr>
              <w:t>Диагностика и паспортизация автомобильных дорог</w:t>
            </w:r>
          </w:p>
        </w:tc>
        <w:tc>
          <w:tcPr>
            <w:tcW w:w="1551" w:type="dxa"/>
            <w:vAlign w:val="center"/>
          </w:tcPr>
          <w:p w:rsidR="0080136F" w:rsidRPr="0080136F" w:rsidRDefault="0080136F" w:rsidP="00D86922">
            <w:pPr>
              <w:jc w:val="center"/>
              <w:rPr>
                <w:sz w:val="22"/>
              </w:rPr>
            </w:pPr>
            <w:r w:rsidRPr="0080136F">
              <w:rPr>
                <w:sz w:val="22"/>
              </w:rPr>
              <w:t>Бюджет поселения</w:t>
            </w:r>
          </w:p>
        </w:tc>
        <w:tc>
          <w:tcPr>
            <w:tcW w:w="433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  <w:lang w:val="en-US"/>
              </w:rPr>
            </w:pPr>
            <w:r w:rsidRPr="0080136F"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80136F" w:rsidRPr="0080136F" w:rsidTr="00031733">
        <w:trPr>
          <w:cantSplit/>
          <w:trHeight w:val="645"/>
        </w:trPr>
        <w:tc>
          <w:tcPr>
            <w:tcW w:w="389" w:type="dxa"/>
            <w:vMerge/>
          </w:tcPr>
          <w:p w:rsidR="0080136F" w:rsidRPr="0080136F" w:rsidRDefault="0080136F" w:rsidP="00D86922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2588" w:type="dxa"/>
            <w:vMerge/>
          </w:tcPr>
          <w:p w:rsidR="0080136F" w:rsidRPr="0080136F" w:rsidRDefault="0080136F" w:rsidP="00D86922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1551" w:type="dxa"/>
            <w:vAlign w:val="center"/>
          </w:tcPr>
          <w:p w:rsidR="0080136F" w:rsidRPr="0080136F" w:rsidRDefault="0080136F" w:rsidP="00D86922">
            <w:pPr>
              <w:jc w:val="center"/>
              <w:rPr>
                <w:sz w:val="22"/>
              </w:rPr>
            </w:pPr>
            <w:r w:rsidRPr="0080136F">
              <w:rPr>
                <w:sz w:val="22"/>
              </w:rPr>
              <w:t>Бюджет района</w:t>
            </w:r>
          </w:p>
        </w:tc>
        <w:tc>
          <w:tcPr>
            <w:tcW w:w="433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  <w:lang w:val="en-US"/>
              </w:rPr>
            </w:pPr>
            <w:r w:rsidRPr="0080136F">
              <w:rPr>
                <w:sz w:val="18"/>
                <w:szCs w:val="18"/>
                <w:lang w:val="en-US"/>
              </w:rPr>
              <w:t>984.52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80136F" w:rsidRPr="0080136F" w:rsidTr="00031733">
        <w:trPr>
          <w:cantSplit/>
          <w:trHeight w:val="713"/>
        </w:trPr>
        <w:tc>
          <w:tcPr>
            <w:tcW w:w="389" w:type="dxa"/>
            <w:vMerge/>
          </w:tcPr>
          <w:p w:rsidR="0080136F" w:rsidRPr="0080136F" w:rsidRDefault="0080136F" w:rsidP="00D86922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2588" w:type="dxa"/>
            <w:vMerge/>
          </w:tcPr>
          <w:p w:rsidR="0080136F" w:rsidRPr="0080136F" w:rsidRDefault="0080136F" w:rsidP="00D86922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1551" w:type="dxa"/>
            <w:vAlign w:val="center"/>
          </w:tcPr>
          <w:p w:rsidR="0080136F" w:rsidRPr="0080136F" w:rsidRDefault="0080136F" w:rsidP="00D86922">
            <w:pPr>
              <w:jc w:val="center"/>
              <w:rPr>
                <w:sz w:val="22"/>
              </w:rPr>
            </w:pPr>
            <w:r w:rsidRPr="0080136F">
              <w:rPr>
                <w:sz w:val="22"/>
              </w:rPr>
              <w:t>Областной бюджет</w:t>
            </w:r>
          </w:p>
        </w:tc>
        <w:tc>
          <w:tcPr>
            <w:tcW w:w="433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80136F" w:rsidRPr="0080136F" w:rsidTr="00031733">
        <w:trPr>
          <w:cantSplit/>
          <w:trHeight w:val="497"/>
        </w:trPr>
        <w:tc>
          <w:tcPr>
            <w:tcW w:w="389" w:type="dxa"/>
            <w:vMerge/>
          </w:tcPr>
          <w:p w:rsidR="0080136F" w:rsidRPr="0080136F" w:rsidRDefault="0080136F" w:rsidP="00D86922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2588" w:type="dxa"/>
            <w:vMerge/>
          </w:tcPr>
          <w:p w:rsidR="0080136F" w:rsidRPr="0080136F" w:rsidRDefault="0080136F" w:rsidP="00D86922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1551" w:type="dxa"/>
            <w:vAlign w:val="center"/>
          </w:tcPr>
          <w:p w:rsidR="0080136F" w:rsidRPr="0080136F" w:rsidRDefault="0080136F" w:rsidP="00D86922">
            <w:pPr>
              <w:jc w:val="center"/>
              <w:rPr>
                <w:sz w:val="22"/>
              </w:rPr>
            </w:pPr>
            <w:r w:rsidRPr="0080136F">
              <w:rPr>
                <w:sz w:val="22"/>
              </w:rPr>
              <w:t>Федеральный бюджет</w:t>
            </w:r>
          </w:p>
        </w:tc>
        <w:tc>
          <w:tcPr>
            <w:tcW w:w="433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80136F" w:rsidRPr="0080136F" w:rsidTr="00031733">
        <w:trPr>
          <w:cantSplit/>
          <w:trHeight w:val="693"/>
        </w:trPr>
        <w:tc>
          <w:tcPr>
            <w:tcW w:w="389" w:type="dxa"/>
            <w:vMerge w:val="restart"/>
          </w:tcPr>
          <w:p w:rsidR="0080136F" w:rsidRPr="0080136F" w:rsidRDefault="0080136F" w:rsidP="00D86922">
            <w:pPr>
              <w:spacing w:after="100" w:afterAutospacing="1"/>
              <w:jc w:val="both"/>
              <w:rPr>
                <w:sz w:val="22"/>
              </w:rPr>
            </w:pPr>
            <w:r w:rsidRPr="0080136F">
              <w:rPr>
                <w:sz w:val="22"/>
              </w:rPr>
              <w:t>2</w:t>
            </w:r>
          </w:p>
        </w:tc>
        <w:tc>
          <w:tcPr>
            <w:tcW w:w="2588" w:type="dxa"/>
            <w:vMerge w:val="restart"/>
          </w:tcPr>
          <w:p w:rsidR="0080136F" w:rsidRPr="0080136F" w:rsidRDefault="0080136F" w:rsidP="00D86922">
            <w:pPr>
              <w:spacing w:after="100" w:afterAutospacing="1"/>
              <w:rPr>
                <w:sz w:val="22"/>
              </w:rPr>
            </w:pPr>
            <w:r w:rsidRPr="0080136F">
              <w:rPr>
                <w:sz w:val="22"/>
              </w:rPr>
              <w:t>Размещение дорожных знаков и указателей на улицах поселения</w:t>
            </w:r>
          </w:p>
        </w:tc>
        <w:tc>
          <w:tcPr>
            <w:tcW w:w="1551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Бюджет поселения</w:t>
            </w:r>
          </w:p>
        </w:tc>
        <w:tc>
          <w:tcPr>
            <w:tcW w:w="433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94,716</w:t>
            </w:r>
          </w:p>
        </w:tc>
      </w:tr>
      <w:tr w:rsidR="0080136F" w:rsidRPr="0080136F" w:rsidTr="00031733">
        <w:trPr>
          <w:cantSplit/>
          <w:trHeight w:val="689"/>
        </w:trPr>
        <w:tc>
          <w:tcPr>
            <w:tcW w:w="389" w:type="dxa"/>
            <w:vMerge/>
          </w:tcPr>
          <w:p w:rsidR="0080136F" w:rsidRPr="0080136F" w:rsidRDefault="0080136F" w:rsidP="00D86922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2588" w:type="dxa"/>
            <w:vMerge/>
          </w:tcPr>
          <w:p w:rsidR="0080136F" w:rsidRPr="0080136F" w:rsidRDefault="0080136F" w:rsidP="00D86922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1551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Бюджет района</w:t>
            </w:r>
          </w:p>
        </w:tc>
        <w:tc>
          <w:tcPr>
            <w:tcW w:w="433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80136F" w:rsidRPr="0080136F" w:rsidTr="00031733">
        <w:trPr>
          <w:cantSplit/>
          <w:trHeight w:val="699"/>
        </w:trPr>
        <w:tc>
          <w:tcPr>
            <w:tcW w:w="389" w:type="dxa"/>
            <w:vMerge/>
          </w:tcPr>
          <w:p w:rsidR="0080136F" w:rsidRPr="0080136F" w:rsidRDefault="0080136F" w:rsidP="00D86922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2588" w:type="dxa"/>
            <w:vMerge/>
          </w:tcPr>
          <w:p w:rsidR="0080136F" w:rsidRPr="0080136F" w:rsidRDefault="0080136F" w:rsidP="00D86922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1551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Областной бюджет</w:t>
            </w:r>
          </w:p>
        </w:tc>
        <w:tc>
          <w:tcPr>
            <w:tcW w:w="433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80136F" w:rsidRPr="0080136F" w:rsidTr="00031733">
        <w:trPr>
          <w:cantSplit/>
          <w:trHeight w:val="708"/>
        </w:trPr>
        <w:tc>
          <w:tcPr>
            <w:tcW w:w="389" w:type="dxa"/>
            <w:vMerge/>
          </w:tcPr>
          <w:p w:rsidR="0080136F" w:rsidRPr="0080136F" w:rsidRDefault="0080136F" w:rsidP="00D86922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2588" w:type="dxa"/>
            <w:vMerge/>
          </w:tcPr>
          <w:p w:rsidR="0080136F" w:rsidRPr="0080136F" w:rsidRDefault="0080136F" w:rsidP="00D86922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1551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Федеральный бюджет</w:t>
            </w:r>
          </w:p>
        </w:tc>
        <w:tc>
          <w:tcPr>
            <w:tcW w:w="433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80136F" w:rsidRPr="0080136F" w:rsidTr="00031733">
        <w:trPr>
          <w:cantSplit/>
          <w:trHeight w:val="833"/>
        </w:trPr>
        <w:tc>
          <w:tcPr>
            <w:tcW w:w="389" w:type="dxa"/>
            <w:vMerge w:val="restart"/>
          </w:tcPr>
          <w:p w:rsidR="0080136F" w:rsidRPr="0080136F" w:rsidRDefault="0080136F" w:rsidP="00D86922">
            <w:pPr>
              <w:spacing w:after="100" w:afterAutospacing="1"/>
              <w:rPr>
                <w:sz w:val="22"/>
              </w:rPr>
            </w:pPr>
            <w:r w:rsidRPr="0080136F">
              <w:rPr>
                <w:sz w:val="22"/>
              </w:rPr>
              <w:t>3</w:t>
            </w:r>
          </w:p>
        </w:tc>
        <w:tc>
          <w:tcPr>
            <w:tcW w:w="2588" w:type="dxa"/>
            <w:vMerge w:val="restart"/>
          </w:tcPr>
          <w:p w:rsidR="0080136F" w:rsidRPr="0080136F" w:rsidRDefault="0080136F" w:rsidP="00D86922">
            <w:pPr>
              <w:spacing w:after="100" w:afterAutospacing="1"/>
              <w:rPr>
                <w:sz w:val="22"/>
              </w:rPr>
            </w:pPr>
            <w:r w:rsidRPr="0080136F">
              <w:rPr>
                <w:sz w:val="22"/>
              </w:rPr>
              <w:t>Ремонт дорог муниципального назначения</w:t>
            </w:r>
          </w:p>
        </w:tc>
        <w:tc>
          <w:tcPr>
            <w:tcW w:w="1551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Бюджет поселения</w:t>
            </w:r>
          </w:p>
        </w:tc>
        <w:tc>
          <w:tcPr>
            <w:tcW w:w="433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623,189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600,0</w:t>
            </w: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600,0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400,0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  <w:lang w:val="en-US"/>
              </w:rPr>
              <w:t>80</w:t>
            </w:r>
            <w:r w:rsidRPr="0080136F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  <w:lang w:val="en-US"/>
              </w:rPr>
              <w:t>600.0</w:t>
            </w:r>
          </w:p>
        </w:tc>
        <w:tc>
          <w:tcPr>
            <w:tcW w:w="850" w:type="dxa"/>
            <w:vAlign w:val="center"/>
          </w:tcPr>
          <w:p w:rsidR="0080136F" w:rsidRPr="0080136F" w:rsidRDefault="0080136F" w:rsidP="00D86922">
            <w:pPr>
              <w:spacing w:after="100" w:afterAutospacing="1"/>
              <w:ind w:left="-108" w:right="-109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1576,749</w:t>
            </w: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800,00</w:t>
            </w:r>
          </w:p>
        </w:tc>
        <w:tc>
          <w:tcPr>
            <w:tcW w:w="993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D86922">
              <w:rPr>
                <w:sz w:val="18"/>
                <w:szCs w:val="18"/>
                <w:highlight w:val="yellow"/>
              </w:rPr>
              <w:t>800,0</w:t>
            </w: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800,0</w:t>
            </w:r>
          </w:p>
        </w:tc>
        <w:tc>
          <w:tcPr>
            <w:tcW w:w="1134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800,0</w:t>
            </w:r>
          </w:p>
        </w:tc>
        <w:tc>
          <w:tcPr>
            <w:tcW w:w="1984" w:type="dxa"/>
            <w:gridSpan w:val="2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6000,0</w:t>
            </w:r>
          </w:p>
        </w:tc>
      </w:tr>
      <w:tr w:rsidR="0080136F" w:rsidRPr="0080136F" w:rsidTr="00031733">
        <w:trPr>
          <w:cantSplit/>
          <w:trHeight w:val="703"/>
        </w:trPr>
        <w:tc>
          <w:tcPr>
            <w:tcW w:w="389" w:type="dxa"/>
            <w:vMerge/>
          </w:tcPr>
          <w:p w:rsidR="0080136F" w:rsidRPr="0080136F" w:rsidRDefault="0080136F" w:rsidP="00D86922">
            <w:pPr>
              <w:spacing w:after="100" w:afterAutospacing="1"/>
              <w:rPr>
                <w:sz w:val="22"/>
              </w:rPr>
            </w:pPr>
          </w:p>
        </w:tc>
        <w:tc>
          <w:tcPr>
            <w:tcW w:w="2588" w:type="dxa"/>
            <w:vMerge/>
          </w:tcPr>
          <w:p w:rsidR="0080136F" w:rsidRPr="0080136F" w:rsidRDefault="0080136F" w:rsidP="00D86922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1551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Бюджет района</w:t>
            </w:r>
          </w:p>
        </w:tc>
        <w:tc>
          <w:tcPr>
            <w:tcW w:w="433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80136F" w:rsidRPr="0080136F" w:rsidTr="00031733">
        <w:trPr>
          <w:cantSplit/>
          <w:trHeight w:val="698"/>
        </w:trPr>
        <w:tc>
          <w:tcPr>
            <w:tcW w:w="389" w:type="dxa"/>
            <w:vMerge/>
          </w:tcPr>
          <w:p w:rsidR="0080136F" w:rsidRPr="0080136F" w:rsidRDefault="0080136F" w:rsidP="00D86922">
            <w:pPr>
              <w:spacing w:after="100" w:afterAutospacing="1"/>
              <w:rPr>
                <w:sz w:val="22"/>
              </w:rPr>
            </w:pPr>
          </w:p>
        </w:tc>
        <w:tc>
          <w:tcPr>
            <w:tcW w:w="2588" w:type="dxa"/>
            <w:vMerge/>
          </w:tcPr>
          <w:p w:rsidR="0080136F" w:rsidRPr="0080136F" w:rsidRDefault="0080136F" w:rsidP="00D86922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1551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Областной бюджет</w:t>
            </w:r>
          </w:p>
        </w:tc>
        <w:tc>
          <w:tcPr>
            <w:tcW w:w="433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80136F" w:rsidRPr="0080136F" w:rsidTr="00031733">
        <w:trPr>
          <w:cantSplit/>
          <w:trHeight w:val="556"/>
        </w:trPr>
        <w:tc>
          <w:tcPr>
            <w:tcW w:w="389" w:type="dxa"/>
            <w:vMerge/>
          </w:tcPr>
          <w:p w:rsidR="0080136F" w:rsidRPr="0080136F" w:rsidRDefault="0080136F" w:rsidP="00D86922">
            <w:pPr>
              <w:spacing w:after="100" w:afterAutospacing="1"/>
              <w:rPr>
                <w:sz w:val="22"/>
              </w:rPr>
            </w:pPr>
          </w:p>
        </w:tc>
        <w:tc>
          <w:tcPr>
            <w:tcW w:w="2588" w:type="dxa"/>
            <w:vMerge/>
          </w:tcPr>
          <w:p w:rsidR="0080136F" w:rsidRPr="0080136F" w:rsidRDefault="0080136F" w:rsidP="00D86922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1551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Федеральный бюджет</w:t>
            </w:r>
          </w:p>
        </w:tc>
        <w:tc>
          <w:tcPr>
            <w:tcW w:w="433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80136F" w:rsidRPr="0080136F" w:rsidTr="00031733">
        <w:trPr>
          <w:cantSplit/>
          <w:trHeight w:val="820"/>
        </w:trPr>
        <w:tc>
          <w:tcPr>
            <w:tcW w:w="389" w:type="dxa"/>
            <w:vMerge w:val="restart"/>
          </w:tcPr>
          <w:p w:rsidR="0080136F" w:rsidRPr="0080136F" w:rsidRDefault="0080136F" w:rsidP="00D86922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3.1</w:t>
            </w:r>
          </w:p>
        </w:tc>
        <w:tc>
          <w:tcPr>
            <w:tcW w:w="2588" w:type="dxa"/>
            <w:vMerge w:val="restart"/>
          </w:tcPr>
          <w:p w:rsidR="0080136F" w:rsidRPr="0080136F" w:rsidRDefault="0080136F" w:rsidP="00D86922">
            <w:pPr>
              <w:spacing w:after="100" w:afterAutospacing="1"/>
              <w:rPr>
                <w:sz w:val="22"/>
              </w:rPr>
            </w:pPr>
            <w:r w:rsidRPr="0080136F">
              <w:rPr>
                <w:sz w:val="22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551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Бюджет поселения</w:t>
            </w:r>
          </w:p>
        </w:tc>
        <w:tc>
          <w:tcPr>
            <w:tcW w:w="433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700,0</w:t>
            </w: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1215,826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  <w:lang w:val="en-US"/>
              </w:rPr>
            </w:pPr>
            <w:r w:rsidRPr="0080136F">
              <w:rPr>
                <w:sz w:val="18"/>
                <w:szCs w:val="18"/>
                <w:lang w:val="en-US"/>
              </w:rPr>
              <w:t>309</w:t>
            </w:r>
            <w:r w:rsidRPr="0080136F">
              <w:rPr>
                <w:sz w:val="18"/>
                <w:szCs w:val="18"/>
              </w:rPr>
              <w:t>,</w:t>
            </w:r>
            <w:r w:rsidRPr="0080136F">
              <w:rPr>
                <w:sz w:val="18"/>
                <w:szCs w:val="18"/>
                <w:lang w:val="en-US"/>
              </w:rPr>
              <w:t>194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2326,395</w:t>
            </w:r>
          </w:p>
        </w:tc>
        <w:tc>
          <w:tcPr>
            <w:tcW w:w="993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80136F" w:rsidRPr="0080136F" w:rsidTr="00031733">
        <w:trPr>
          <w:cantSplit/>
          <w:trHeight w:val="986"/>
        </w:trPr>
        <w:tc>
          <w:tcPr>
            <w:tcW w:w="389" w:type="dxa"/>
            <w:vMerge/>
          </w:tcPr>
          <w:p w:rsidR="0080136F" w:rsidRPr="0080136F" w:rsidRDefault="0080136F" w:rsidP="00D86922">
            <w:pPr>
              <w:spacing w:after="100" w:afterAutospacing="1"/>
              <w:rPr>
                <w:sz w:val="22"/>
              </w:rPr>
            </w:pPr>
          </w:p>
        </w:tc>
        <w:tc>
          <w:tcPr>
            <w:tcW w:w="2588" w:type="dxa"/>
            <w:vMerge/>
          </w:tcPr>
          <w:p w:rsidR="0080136F" w:rsidRPr="0080136F" w:rsidRDefault="0080136F" w:rsidP="00D86922">
            <w:pPr>
              <w:spacing w:after="100" w:afterAutospacing="1"/>
              <w:rPr>
                <w:sz w:val="22"/>
              </w:rPr>
            </w:pPr>
          </w:p>
        </w:tc>
        <w:tc>
          <w:tcPr>
            <w:tcW w:w="1551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Бюджет района</w:t>
            </w:r>
          </w:p>
        </w:tc>
        <w:tc>
          <w:tcPr>
            <w:tcW w:w="433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2853,98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2302,969</w:t>
            </w: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3396,147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3210,720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1862,706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 w:rsidRPr="0080136F">
              <w:rPr>
                <w:sz w:val="18"/>
                <w:szCs w:val="18"/>
                <w:lang w:val="en-US"/>
              </w:rPr>
              <w:t>2718</w:t>
            </w:r>
            <w:r w:rsidRPr="0080136F">
              <w:rPr>
                <w:sz w:val="18"/>
                <w:szCs w:val="18"/>
              </w:rPr>
              <w:t>,</w:t>
            </w:r>
            <w:r w:rsidRPr="0080136F">
              <w:rPr>
                <w:sz w:val="18"/>
                <w:szCs w:val="18"/>
                <w:lang w:val="en-US"/>
              </w:rPr>
              <w:t>742</w:t>
            </w:r>
          </w:p>
        </w:tc>
        <w:tc>
          <w:tcPr>
            <w:tcW w:w="850" w:type="dxa"/>
            <w:vAlign w:val="center"/>
          </w:tcPr>
          <w:p w:rsidR="0080136F" w:rsidRPr="0080136F" w:rsidRDefault="0080136F" w:rsidP="00D86922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3295,353</w:t>
            </w: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4 589,596</w:t>
            </w:r>
          </w:p>
        </w:tc>
        <w:tc>
          <w:tcPr>
            <w:tcW w:w="993" w:type="dxa"/>
            <w:vAlign w:val="center"/>
          </w:tcPr>
          <w:p w:rsidR="0080136F" w:rsidRPr="00031733" w:rsidRDefault="00031733" w:rsidP="00031733">
            <w:pPr>
              <w:spacing w:after="100" w:afterAutospacing="1"/>
              <w:jc w:val="center"/>
              <w:rPr>
                <w:color w:val="FF0000"/>
                <w:sz w:val="18"/>
                <w:szCs w:val="18"/>
                <w:lang w:val="en-US"/>
              </w:rPr>
            </w:pPr>
            <w:r w:rsidRPr="00031733">
              <w:rPr>
                <w:color w:val="FF0000"/>
                <w:sz w:val="18"/>
                <w:szCs w:val="18"/>
                <w:lang w:val="en-US"/>
              </w:rPr>
              <w:t>4444</w:t>
            </w:r>
            <w:r w:rsidRPr="00031733">
              <w:rPr>
                <w:color w:val="FF0000"/>
                <w:sz w:val="18"/>
                <w:szCs w:val="18"/>
              </w:rPr>
              <w:t>,</w:t>
            </w:r>
            <w:r w:rsidRPr="00031733">
              <w:rPr>
                <w:color w:val="FF0000"/>
                <w:sz w:val="18"/>
                <w:szCs w:val="18"/>
                <w:lang w:val="en-US"/>
              </w:rPr>
              <w:t>119</w:t>
            </w: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80136F" w:rsidRPr="0080136F" w:rsidTr="00031733">
        <w:trPr>
          <w:cantSplit/>
          <w:trHeight w:val="1134"/>
        </w:trPr>
        <w:tc>
          <w:tcPr>
            <w:tcW w:w="389" w:type="dxa"/>
            <w:vMerge/>
          </w:tcPr>
          <w:p w:rsidR="0080136F" w:rsidRPr="0080136F" w:rsidRDefault="0080136F" w:rsidP="00D86922">
            <w:pPr>
              <w:spacing w:after="100" w:afterAutospacing="1"/>
              <w:rPr>
                <w:sz w:val="22"/>
              </w:rPr>
            </w:pPr>
          </w:p>
        </w:tc>
        <w:tc>
          <w:tcPr>
            <w:tcW w:w="2588" w:type="dxa"/>
            <w:vMerge/>
          </w:tcPr>
          <w:p w:rsidR="0080136F" w:rsidRPr="0080136F" w:rsidRDefault="0080136F" w:rsidP="00D86922">
            <w:pPr>
              <w:spacing w:after="100" w:afterAutospacing="1"/>
              <w:rPr>
                <w:sz w:val="22"/>
              </w:rPr>
            </w:pPr>
          </w:p>
        </w:tc>
        <w:tc>
          <w:tcPr>
            <w:tcW w:w="1551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Областной бюджет</w:t>
            </w:r>
          </w:p>
        </w:tc>
        <w:tc>
          <w:tcPr>
            <w:tcW w:w="433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4728,8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8024,0</w:t>
            </w: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9002,936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3000,0</w:t>
            </w:r>
          </w:p>
        </w:tc>
        <w:tc>
          <w:tcPr>
            <w:tcW w:w="850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80136F" w:rsidRPr="0080136F" w:rsidTr="00031733">
        <w:trPr>
          <w:cantSplit/>
          <w:trHeight w:val="819"/>
        </w:trPr>
        <w:tc>
          <w:tcPr>
            <w:tcW w:w="389" w:type="dxa"/>
            <w:vMerge/>
          </w:tcPr>
          <w:p w:rsidR="0080136F" w:rsidRPr="0080136F" w:rsidRDefault="0080136F" w:rsidP="00D86922">
            <w:pPr>
              <w:spacing w:after="100" w:afterAutospacing="1"/>
              <w:rPr>
                <w:sz w:val="22"/>
              </w:rPr>
            </w:pPr>
          </w:p>
        </w:tc>
        <w:tc>
          <w:tcPr>
            <w:tcW w:w="2588" w:type="dxa"/>
            <w:vMerge/>
          </w:tcPr>
          <w:p w:rsidR="0080136F" w:rsidRPr="0080136F" w:rsidRDefault="0080136F" w:rsidP="00D86922">
            <w:pPr>
              <w:spacing w:after="100" w:afterAutospacing="1"/>
              <w:rPr>
                <w:sz w:val="22"/>
              </w:rPr>
            </w:pPr>
          </w:p>
        </w:tc>
        <w:tc>
          <w:tcPr>
            <w:tcW w:w="1551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Федеральный бюджет</w:t>
            </w:r>
          </w:p>
        </w:tc>
        <w:tc>
          <w:tcPr>
            <w:tcW w:w="433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80136F" w:rsidRPr="0080136F" w:rsidTr="00031733">
        <w:trPr>
          <w:cantSplit/>
          <w:trHeight w:val="844"/>
        </w:trPr>
        <w:tc>
          <w:tcPr>
            <w:tcW w:w="389" w:type="dxa"/>
            <w:vMerge w:val="restart"/>
          </w:tcPr>
          <w:p w:rsidR="0080136F" w:rsidRPr="0080136F" w:rsidRDefault="0080136F" w:rsidP="00D86922">
            <w:pPr>
              <w:spacing w:after="100" w:afterAutospacing="1"/>
              <w:ind w:left="-108" w:right="-142"/>
              <w:rPr>
                <w:sz w:val="22"/>
              </w:rPr>
            </w:pPr>
            <w:r w:rsidRPr="0080136F">
              <w:rPr>
                <w:sz w:val="22"/>
              </w:rPr>
              <w:t>3.2.</w:t>
            </w:r>
          </w:p>
        </w:tc>
        <w:tc>
          <w:tcPr>
            <w:tcW w:w="2588" w:type="dxa"/>
            <w:vMerge w:val="restart"/>
          </w:tcPr>
          <w:p w:rsidR="0080136F" w:rsidRPr="0080136F" w:rsidRDefault="0080136F" w:rsidP="00D86922">
            <w:pPr>
              <w:spacing w:after="100" w:afterAutospacing="1"/>
              <w:rPr>
                <w:sz w:val="22"/>
              </w:rPr>
            </w:pPr>
            <w:r w:rsidRPr="0080136F">
              <w:rPr>
                <w:sz w:val="22"/>
              </w:rPr>
              <w:t>Капитальный ремонт и (или) ремонт автомобильных дорог общего пользования местного значения в рамках ГП «Развитие транспортной системы в Томской области»</w:t>
            </w:r>
          </w:p>
        </w:tc>
        <w:tc>
          <w:tcPr>
            <w:tcW w:w="1551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Областной бюджет</w:t>
            </w:r>
          </w:p>
        </w:tc>
        <w:tc>
          <w:tcPr>
            <w:tcW w:w="433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8200,0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8200,0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8269,900</w:t>
            </w:r>
          </w:p>
        </w:tc>
        <w:tc>
          <w:tcPr>
            <w:tcW w:w="850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9892,3</w:t>
            </w: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ind w:left="-100" w:right="-116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  <w:lang w:val="en-US"/>
              </w:rPr>
              <w:t>19</w:t>
            </w:r>
            <w:r w:rsidRPr="0080136F">
              <w:rPr>
                <w:sz w:val="18"/>
                <w:szCs w:val="18"/>
              </w:rPr>
              <w:t> 733,875</w:t>
            </w:r>
          </w:p>
        </w:tc>
        <w:tc>
          <w:tcPr>
            <w:tcW w:w="993" w:type="dxa"/>
            <w:vAlign w:val="center"/>
          </w:tcPr>
          <w:p w:rsidR="0080136F" w:rsidRPr="00031733" w:rsidRDefault="00031733" w:rsidP="00D86922">
            <w:pPr>
              <w:spacing w:after="100" w:afterAutospacing="1"/>
              <w:jc w:val="center"/>
              <w:rPr>
                <w:color w:val="FF0000"/>
                <w:sz w:val="18"/>
                <w:szCs w:val="18"/>
              </w:rPr>
            </w:pPr>
            <w:r w:rsidRPr="00031733">
              <w:rPr>
                <w:color w:val="FF0000"/>
                <w:sz w:val="18"/>
                <w:szCs w:val="18"/>
              </w:rPr>
              <w:t>17500,0</w:t>
            </w: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80136F" w:rsidRPr="0080136F" w:rsidTr="00031733">
        <w:trPr>
          <w:cantSplit/>
          <w:trHeight w:val="984"/>
        </w:trPr>
        <w:tc>
          <w:tcPr>
            <w:tcW w:w="389" w:type="dxa"/>
            <w:vMerge/>
          </w:tcPr>
          <w:p w:rsidR="0080136F" w:rsidRPr="0080136F" w:rsidRDefault="0080136F" w:rsidP="00D86922">
            <w:pPr>
              <w:spacing w:after="100" w:afterAutospacing="1"/>
              <w:ind w:left="-108" w:right="-142"/>
              <w:rPr>
                <w:sz w:val="22"/>
              </w:rPr>
            </w:pPr>
          </w:p>
        </w:tc>
        <w:tc>
          <w:tcPr>
            <w:tcW w:w="2588" w:type="dxa"/>
            <w:vMerge/>
          </w:tcPr>
          <w:p w:rsidR="0080136F" w:rsidRPr="0080136F" w:rsidRDefault="0080136F" w:rsidP="00D86922">
            <w:pPr>
              <w:spacing w:after="100" w:afterAutospacing="1"/>
              <w:rPr>
                <w:sz w:val="22"/>
              </w:rPr>
            </w:pPr>
          </w:p>
        </w:tc>
        <w:tc>
          <w:tcPr>
            <w:tcW w:w="1551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Бюджет района</w:t>
            </w:r>
          </w:p>
        </w:tc>
        <w:tc>
          <w:tcPr>
            <w:tcW w:w="433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435,258</w:t>
            </w:r>
          </w:p>
        </w:tc>
        <w:tc>
          <w:tcPr>
            <w:tcW w:w="850" w:type="dxa"/>
            <w:vAlign w:val="center"/>
          </w:tcPr>
          <w:p w:rsidR="0080136F" w:rsidRPr="0080136F" w:rsidRDefault="0080136F" w:rsidP="00D86922">
            <w:pPr>
              <w:spacing w:after="100" w:afterAutospacing="1"/>
              <w:ind w:left="-100" w:right="-116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3563,789</w:t>
            </w: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  <w:lang w:val="en-US"/>
              </w:rPr>
              <w:t>1038</w:t>
            </w:r>
            <w:r w:rsidRPr="0080136F">
              <w:rPr>
                <w:sz w:val="18"/>
                <w:szCs w:val="18"/>
              </w:rPr>
              <w:t>,</w:t>
            </w:r>
            <w:r w:rsidRPr="0080136F">
              <w:rPr>
                <w:sz w:val="18"/>
                <w:szCs w:val="18"/>
                <w:lang w:val="en-US"/>
              </w:rPr>
              <w:t>62</w:t>
            </w:r>
            <w:r w:rsidRPr="0080136F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 w:rsidR="0080136F" w:rsidRPr="00031733" w:rsidRDefault="00031733" w:rsidP="00031733">
            <w:pPr>
              <w:spacing w:after="100" w:afterAutospacing="1"/>
              <w:jc w:val="center"/>
              <w:rPr>
                <w:color w:val="FF0000"/>
                <w:sz w:val="18"/>
                <w:szCs w:val="18"/>
              </w:rPr>
            </w:pPr>
            <w:r w:rsidRPr="00031733">
              <w:rPr>
                <w:color w:val="FF0000"/>
                <w:sz w:val="18"/>
                <w:szCs w:val="18"/>
              </w:rPr>
              <w:t>921,053</w:t>
            </w: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80136F" w:rsidRPr="0080136F" w:rsidTr="00031733">
        <w:trPr>
          <w:cantSplit/>
          <w:trHeight w:val="920"/>
        </w:trPr>
        <w:tc>
          <w:tcPr>
            <w:tcW w:w="389" w:type="dxa"/>
            <w:vMerge w:val="restart"/>
          </w:tcPr>
          <w:p w:rsidR="0080136F" w:rsidRPr="0080136F" w:rsidRDefault="0080136F" w:rsidP="00D86922">
            <w:pPr>
              <w:spacing w:after="100" w:afterAutospacing="1"/>
              <w:rPr>
                <w:sz w:val="22"/>
              </w:rPr>
            </w:pPr>
            <w:r w:rsidRPr="0080136F">
              <w:rPr>
                <w:sz w:val="22"/>
              </w:rPr>
              <w:t>4</w:t>
            </w:r>
          </w:p>
        </w:tc>
        <w:tc>
          <w:tcPr>
            <w:tcW w:w="2588" w:type="dxa"/>
            <w:vMerge w:val="restart"/>
          </w:tcPr>
          <w:p w:rsidR="0080136F" w:rsidRPr="0080136F" w:rsidRDefault="0080136F" w:rsidP="00D86922">
            <w:pPr>
              <w:spacing w:after="100" w:afterAutospacing="1"/>
              <w:rPr>
                <w:sz w:val="22"/>
              </w:rPr>
            </w:pPr>
            <w:r w:rsidRPr="0080136F">
              <w:rPr>
                <w:sz w:val="22"/>
              </w:rPr>
              <w:t>Содержание дорог муниципального назначения</w:t>
            </w:r>
          </w:p>
        </w:tc>
        <w:tc>
          <w:tcPr>
            <w:tcW w:w="1551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Бюджет поселения</w:t>
            </w:r>
          </w:p>
        </w:tc>
        <w:tc>
          <w:tcPr>
            <w:tcW w:w="433" w:type="dxa"/>
            <w:textDirection w:val="btL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3200,0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3200,0</w:t>
            </w: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3200,0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4000,0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4232,770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3600,0</w:t>
            </w:r>
          </w:p>
        </w:tc>
        <w:tc>
          <w:tcPr>
            <w:tcW w:w="850" w:type="dxa"/>
            <w:vAlign w:val="center"/>
          </w:tcPr>
          <w:p w:rsidR="0080136F" w:rsidRPr="0080136F" w:rsidRDefault="0080136F" w:rsidP="00D86922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4005,850</w:t>
            </w: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5400,00</w:t>
            </w:r>
          </w:p>
        </w:tc>
        <w:tc>
          <w:tcPr>
            <w:tcW w:w="993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D86922">
              <w:rPr>
                <w:sz w:val="18"/>
                <w:szCs w:val="18"/>
                <w:highlight w:val="yellow"/>
              </w:rPr>
              <w:t>5400,0</w:t>
            </w: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5400,0</w:t>
            </w:r>
          </w:p>
        </w:tc>
        <w:tc>
          <w:tcPr>
            <w:tcW w:w="1134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6000,0</w:t>
            </w:r>
          </w:p>
        </w:tc>
        <w:tc>
          <w:tcPr>
            <w:tcW w:w="1984" w:type="dxa"/>
            <w:gridSpan w:val="2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36000</w:t>
            </w:r>
          </w:p>
        </w:tc>
      </w:tr>
      <w:tr w:rsidR="0080136F" w:rsidRPr="0080136F" w:rsidTr="00031733">
        <w:trPr>
          <w:cantSplit/>
          <w:trHeight w:val="693"/>
        </w:trPr>
        <w:tc>
          <w:tcPr>
            <w:tcW w:w="389" w:type="dxa"/>
            <w:vMerge/>
          </w:tcPr>
          <w:p w:rsidR="0080136F" w:rsidRPr="0080136F" w:rsidRDefault="0080136F" w:rsidP="00D86922">
            <w:pPr>
              <w:spacing w:after="100" w:afterAutospacing="1"/>
              <w:rPr>
                <w:sz w:val="22"/>
              </w:rPr>
            </w:pPr>
          </w:p>
        </w:tc>
        <w:tc>
          <w:tcPr>
            <w:tcW w:w="2588" w:type="dxa"/>
            <w:vMerge/>
          </w:tcPr>
          <w:p w:rsidR="0080136F" w:rsidRPr="0080136F" w:rsidRDefault="0080136F" w:rsidP="00D86922">
            <w:pPr>
              <w:spacing w:after="100" w:afterAutospacing="1"/>
              <w:rPr>
                <w:sz w:val="22"/>
              </w:rPr>
            </w:pPr>
          </w:p>
        </w:tc>
        <w:tc>
          <w:tcPr>
            <w:tcW w:w="1551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Бюджет района</w:t>
            </w:r>
          </w:p>
        </w:tc>
        <w:tc>
          <w:tcPr>
            <w:tcW w:w="433" w:type="dxa"/>
            <w:textDirection w:val="btL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80136F" w:rsidRPr="0080136F" w:rsidTr="00031733">
        <w:trPr>
          <w:cantSplit/>
          <w:trHeight w:val="702"/>
        </w:trPr>
        <w:tc>
          <w:tcPr>
            <w:tcW w:w="389" w:type="dxa"/>
            <w:vMerge/>
          </w:tcPr>
          <w:p w:rsidR="0080136F" w:rsidRPr="0080136F" w:rsidRDefault="0080136F" w:rsidP="00D86922">
            <w:pPr>
              <w:spacing w:after="100" w:afterAutospacing="1"/>
              <w:rPr>
                <w:sz w:val="22"/>
              </w:rPr>
            </w:pPr>
          </w:p>
        </w:tc>
        <w:tc>
          <w:tcPr>
            <w:tcW w:w="2588" w:type="dxa"/>
            <w:vMerge/>
          </w:tcPr>
          <w:p w:rsidR="0080136F" w:rsidRPr="0080136F" w:rsidRDefault="0080136F" w:rsidP="00D86922">
            <w:pPr>
              <w:spacing w:after="100" w:afterAutospacing="1"/>
              <w:rPr>
                <w:sz w:val="22"/>
              </w:rPr>
            </w:pPr>
          </w:p>
        </w:tc>
        <w:tc>
          <w:tcPr>
            <w:tcW w:w="1551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Областной бюджет</w:t>
            </w:r>
          </w:p>
        </w:tc>
        <w:tc>
          <w:tcPr>
            <w:tcW w:w="433" w:type="dxa"/>
            <w:textDirection w:val="btL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80136F" w:rsidRPr="0080136F" w:rsidTr="00031733">
        <w:trPr>
          <w:cantSplit/>
          <w:trHeight w:val="840"/>
        </w:trPr>
        <w:tc>
          <w:tcPr>
            <w:tcW w:w="389" w:type="dxa"/>
            <w:vMerge/>
          </w:tcPr>
          <w:p w:rsidR="0080136F" w:rsidRPr="0080136F" w:rsidRDefault="0080136F" w:rsidP="00D86922">
            <w:pPr>
              <w:spacing w:after="100" w:afterAutospacing="1"/>
              <w:rPr>
                <w:sz w:val="22"/>
              </w:rPr>
            </w:pPr>
          </w:p>
        </w:tc>
        <w:tc>
          <w:tcPr>
            <w:tcW w:w="2588" w:type="dxa"/>
            <w:vMerge/>
          </w:tcPr>
          <w:p w:rsidR="0080136F" w:rsidRPr="0080136F" w:rsidRDefault="0080136F" w:rsidP="00D86922">
            <w:pPr>
              <w:spacing w:after="100" w:afterAutospacing="1"/>
              <w:rPr>
                <w:sz w:val="22"/>
              </w:rPr>
            </w:pPr>
          </w:p>
        </w:tc>
        <w:tc>
          <w:tcPr>
            <w:tcW w:w="1551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Федеральный бюджет</w:t>
            </w:r>
          </w:p>
        </w:tc>
        <w:tc>
          <w:tcPr>
            <w:tcW w:w="433" w:type="dxa"/>
            <w:textDirection w:val="btL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80136F" w:rsidRPr="0080136F" w:rsidTr="00031733">
        <w:trPr>
          <w:cantSplit/>
          <w:trHeight w:val="1134"/>
        </w:trPr>
        <w:tc>
          <w:tcPr>
            <w:tcW w:w="389" w:type="dxa"/>
          </w:tcPr>
          <w:p w:rsidR="0080136F" w:rsidRPr="0080136F" w:rsidRDefault="0080136F" w:rsidP="00D86922">
            <w:pPr>
              <w:spacing w:after="100" w:afterAutospacing="1"/>
              <w:rPr>
                <w:sz w:val="22"/>
              </w:rPr>
            </w:pPr>
            <w:r w:rsidRPr="0080136F">
              <w:rPr>
                <w:sz w:val="22"/>
              </w:rPr>
              <w:lastRenderedPageBreak/>
              <w:t>8</w:t>
            </w:r>
          </w:p>
        </w:tc>
        <w:tc>
          <w:tcPr>
            <w:tcW w:w="2588" w:type="dxa"/>
          </w:tcPr>
          <w:p w:rsidR="0080136F" w:rsidRPr="0080136F" w:rsidRDefault="0080136F" w:rsidP="00D86922">
            <w:pPr>
              <w:spacing w:after="100" w:afterAutospacing="1"/>
              <w:rPr>
                <w:sz w:val="22"/>
              </w:rPr>
            </w:pPr>
            <w:r w:rsidRPr="0080136F">
              <w:rPr>
                <w:sz w:val="22"/>
              </w:rPr>
              <w:t>Устройство ледовой переправы д.Ларино</w:t>
            </w:r>
          </w:p>
        </w:tc>
        <w:tc>
          <w:tcPr>
            <w:tcW w:w="1551" w:type="dxa"/>
            <w:vAlign w:val="center"/>
          </w:tcPr>
          <w:p w:rsidR="0080136F" w:rsidRPr="0080136F" w:rsidRDefault="0080136F" w:rsidP="00D86922">
            <w:pPr>
              <w:jc w:val="center"/>
              <w:rPr>
                <w:sz w:val="22"/>
              </w:rPr>
            </w:pPr>
            <w:r w:rsidRPr="0080136F">
              <w:rPr>
                <w:sz w:val="22"/>
              </w:rPr>
              <w:t>Бюджет поселения</w:t>
            </w:r>
          </w:p>
        </w:tc>
        <w:tc>
          <w:tcPr>
            <w:tcW w:w="433" w:type="dxa"/>
            <w:textDirection w:val="btL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97,750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100,0</w:t>
            </w: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  <w:lang w:val="en-US"/>
              </w:rPr>
            </w:pPr>
            <w:r w:rsidRPr="0080136F">
              <w:rPr>
                <w:sz w:val="18"/>
                <w:szCs w:val="18"/>
                <w:lang w:val="en-US"/>
              </w:rPr>
              <w:t>100</w:t>
            </w:r>
            <w:r w:rsidRPr="0080136F">
              <w:rPr>
                <w:sz w:val="18"/>
                <w:szCs w:val="18"/>
              </w:rPr>
              <w:t>,</w:t>
            </w:r>
            <w:r w:rsidRPr="0080136F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150,00</w:t>
            </w:r>
          </w:p>
        </w:tc>
        <w:tc>
          <w:tcPr>
            <w:tcW w:w="993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D86922">
              <w:rPr>
                <w:sz w:val="18"/>
                <w:szCs w:val="18"/>
                <w:highlight w:val="yellow"/>
              </w:rPr>
              <w:t>200,00</w:t>
            </w: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200,0</w:t>
            </w:r>
          </w:p>
        </w:tc>
        <w:tc>
          <w:tcPr>
            <w:tcW w:w="1984" w:type="dxa"/>
            <w:gridSpan w:val="2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80136F" w:rsidRPr="0080136F" w:rsidTr="00031733">
        <w:trPr>
          <w:cantSplit/>
          <w:trHeight w:val="969"/>
        </w:trPr>
        <w:tc>
          <w:tcPr>
            <w:tcW w:w="389" w:type="dxa"/>
          </w:tcPr>
          <w:p w:rsidR="0080136F" w:rsidRPr="0080136F" w:rsidRDefault="0080136F" w:rsidP="00D86922">
            <w:pPr>
              <w:spacing w:after="100" w:afterAutospacing="1"/>
              <w:rPr>
                <w:sz w:val="22"/>
              </w:rPr>
            </w:pPr>
            <w:r w:rsidRPr="0080136F">
              <w:rPr>
                <w:sz w:val="22"/>
              </w:rPr>
              <w:t>9</w:t>
            </w:r>
          </w:p>
        </w:tc>
        <w:tc>
          <w:tcPr>
            <w:tcW w:w="2588" w:type="dxa"/>
          </w:tcPr>
          <w:p w:rsidR="0080136F" w:rsidRPr="0080136F" w:rsidRDefault="0080136F" w:rsidP="00D86922">
            <w:pPr>
              <w:spacing w:after="100" w:afterAutospacing="1"/>
              <w:rPr>
                <w:sz w:val="22"/>
              </w:rPr>
            </w:pPr>
            <w:r w:rsidRPr="0080136F">
              <w:rPr>
                <w:sz w:val="22"/>
              </w:rPr>
              <w:t>Разметка автомобильной дороги по маршруту автобуса в с.Александровском</w:t>
            </w:r>
          </w:p>
        </w:tc>
        <w:tc>
          <w:tcPr>
            <w:tcW w:w="1551" w:type="dxa"/>
            <w:vAlign w:val="center"/>
          </w:tcPr>
          <w:p w:rsidR="0080136F" w:rsidRPr="0080136F" w:rsidRDefault="0080136F" w:rsidP="00D86922">
            <w:pPr>
              <w:jc w:val="center"/>
              <w:rPr>
                <w:sz w:val="22"/>
              </w:rPr>
            </w:pPr>
            <w:r w:rsidRPr="0080136F">
              <w:rPr>
                <w:sz w:val="22"/>
              </w:rPr>
              <w:t>Бюджет поселения</w:t>
            </w:r>
          </w:p>
        </w:tc>
        <w:tc>
          <w:tcPr>
            <w:tcW w:w="433" w:type="dxa"/>
            <w:textDirection w:val="btL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160,0</w:t>
            </w: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160,0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174,251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328,440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  <w:lang w:val="en-US"/>
              </w:rPr>
              <w:t>399</w:t>
            </w:r>
            <w:r w:rsidRPr="0080136F">
              <w:rPr>
                <w:sz w:val="18"/>
                <w:szCs w:val="18"/>
              </w:rPr>
              <w:t>,</w:t>
            </w:r>
            <w:r w:rsidRPr="0080136F">
              <w:rPr>
                <w:sz w:val="18"/>
                <w:szCs w:val="18"/>
                <w:lang w:val="en-US"/>
              </w:rPr>
              <w:t>003</w:t>
            </w:r>
          </w:p>
        </w:tc>
        <w:tc>
          <w:tcPr>
            <w:tcW w:w="850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219,195</w:t>
            </w: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360,988</w:t>
            </w:r>
          </w:p>
        </w:tc>
        <w:tc>
          <w:tcPr>
            <w:tcW w:w="993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D86922">
              <w:rPr>
                <w:sz w:val="18"/>
                <w:szCs w:val="18"/>
                <w:highlight w:val="yellow"/>
              </w:rPr>
              <w:t>400,00</w:t>
            </w: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400,0</w:t>
            </w:r>
          </w:p>
        </w:tc>
        <w:tc>
          <w:tcPr>
            <w:tcW w:w="1134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400,0</w:t>
            </w:r>
          </w:p>
        </w:tc>
        <w:tc>
          <w:tcPr>
            <w:tcW w:w="1984" w:type="dxa"/>
            <w:gridSpan w:val="2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80136F" w:rsidRPr="0080136F" w:rsidTr="00031733">
        <w:trPr>
          <w:cantSplit/>
          <w:trHeight w:val="1134"/>
        </w:trPr>
        <w:tc>
          <w:tcPr>
            <w:tcW w:w="389" w:type="dxa"/>
          </w:tcPr>
          <w:p w:rsidR="0080136F" w:rsidRPr="0080136F" w:rsidRDefault="0080136F" w:rsidP="00D86922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10</w:t>
            </w:r>
          </w:p>
        </w:tc>
        <w:tc>
          <w:tcPr>
            <w:tcW w:w="2588" w:type="dxa"/>
          </w:tcPr>
          <w:p w:rsidR="0080136F" w:rsidRPr="0080136F" w:rsidRDefault="0080136F" w:rsidP="00D86922">
            <w:pPr>
              <w:spacing w:after="100" w:afterAutospacing="1"/>
              <w:rPr>
                <w:sz w:val="22"/>
              </w:rPr>
            </w:pPr>
            <w:r w:rsidRPr="0080136F">
              <w:rPr>
                <w:sz w:val="22"/>
              </w:rPr>
              <w:t>Проверка достоверности определения сметной стоимости по объекту: ремонт участка автомобильной дороги по ул.Партизанской в с.Александровское, Александровского района Томской области</w:t>
            </w:r>
          </w:p>
        </w:tc>
        <w:tc>
          <w:tcPr>
            <w:tcW w:w="1551" w:type="dxa"/>
            <w:vAlign w:val="center"/>
          </w:tcPr>
          <w:p w:rsidR="0080136F" w:rsidRPr="0080136F" w:rsidRDefault="0080136F" w:rsidP="00D86922">
            <w:pPr>
              <w:jc w:val="center"/>
              <w:rPr>
                <w:sz w:val="22"/>
              </w:rPr>
            </w:pPr>
            <w:r w:rsidRPr="0080136F">
              <w:rPr>
                <w:sz w:val="22"/>
              </w:rPr>
              <w:t>Бюджет поселения</w:t>
            </w:r>
          </w:p>
        </w:tc>
        <w:tc>
          <w:tcPr>
            <w:tcW w:w="433" w:type="dxa"/>
            <w:textDirection w:val="btL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0,72</w:t>
            </w: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80136F" w:rsidRPr="0080136F" w:rsidTr="00031733">
        <w:trPr>
          <w:cantSplit/>
          <w:trHeight w:val="1134"/>
        </w:trPr>
        <w:tc>
          <w:tcPr>
            <w:tcW w:w="389" w:type="dxa"/>
          </w:tcPr>
          <w:p w:rsidR="0080136F" w:rsidRPr="0080136F" w:rsidRDefault="0080136F" w:rsidP="00D86922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11</w:t>
            </w:r>
          </w:p>
        </w:tc>
        <w:tc>
          <w:tcPr>
            <w:tcW w:w="2588" w:type="dxa"/>
          </w:tcPr>
          <w:p w:rsidR="0080136F" w:rsidRPr="0080136F" w:rsidRDefault="0080136F" w:rsidP="00D86922">
            <w:pPr>
              <w:spacing w:after="100" w:afterAutospacing="1"/>
              <w:rPr>
                <w:sz w:val="22"/>
              </w:rPr>
            </w:pPr>
            <w:r w:rsidRPr="0080136F">
              <w:rPr>
                <w:sz w:val="22"/>
              </w:rPr>
              <w:t>Проверка достоверности определения сметной стоимости по объекту: ремонт участка автомобильной дороги по улице Советской в с.Александровское, Александровского района Томской области</w:t>
            </w:r>
          </w:p>
        </w:tc>
        <w:tc>
          <w:tcPr>
            <w:tcW w:w="1551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Бюджет поселения</w:t>
            </w:r>
          </w:p>
        </w:tc>
        <w:tc>
          <w:tcPr>
            <w:tcW w:w="433" w:type="dxa"/>
            <w:textDirection w:val="btL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13,280</w:t>
            </w: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80136F" w:rsidRPr="0080136F" w:rsidTr="00031733">
        <w:trPr>
          <w:cantSplit/>
          <w:trHeight w:val="1212"/>
        </w:trPr>
        <w:tc>
          <w:tcPr>
            <w:tcW w:w="389" w:type="dxa"/>
          </w:tcPr>
          <w:p w:rsidR="0080136F" w:rsidRPr="0080136F" w:rsidRDefault="0080136F" w:rsidP="00D86922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12</w:t>
            </w:r>
          </w:p>
        </w:tc>
        <w:tc>
          <w:tcPr>
            <w:tcW w:w="2588" w:type="dxa"/>
          </w:tcPr>
          <w:p w:rsidR="0080136F" w:rsidRPr="0080136F" w:rsidRDefault="0080136F" w:rsidP="00D86922">
            <w:pPr>
              <w:rPr>
                <w:sz w:val="22"/>
              </w:rPr>
            </w:pPr>
            <w:r w:rsidRPr="0080136F">
              <w:rPr>
                <w:sz w:val="22"/>
              </w:rPr>
              <w:t>Оказание услуг по проведению проверки достоверности определения сметной стоимости объекта: ремонт участков автомобильной дороги.</w:t>
            </w:r>
          </w:p>
        </w:tc>
        <w:tc>
          <w:tcPr>
            <w:tcW w:w="1551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Бюджет поселения</w:t>
            </w:r>
          </w:p>
        </w:tc>
        <w:tc>
          <w:tcPr>
            <w:tcW w:w="433" w:type="dxa"/>
            <w:textDirection w:val="btL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D86922">
            <w:pPr>
              <w:tabs>
                <w:tab w:val="left" w:pos="225"/>
                <w:tab w:val="center" w:pos="459"/>
              </w:tabs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26,04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30,240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3,280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52,130</w:t>
            </w:r>
          </w:p>
        </w:tc>
        <w:tc>
          <w:tcPr>
            <w:tcW w:w="850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20,977</w:t>
            </w: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D86922">
              <w:rPr>
                <w:sz w:val="18"/>
                <w:szCs w:val="18"/>
                <w:highlight w:val="yellow"/>
              </w:rPr>
              <w:t>30,0</w:t>
            </w: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30,0</w:t>
            </w:r>
          </w:p>
        </w:tc>
        <w:tc>
          <w:tcPr>
            <w:tcW w:w="1984" w:type="dxa"/>
            <w:gridSpan w:val="2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80136F" w:rsidRPr="0080136F" w:rsidTr="00031733">
        <w:trPr>
          <w:cantSplit/>
          <w:trHeight w:val="1134"/>
        </w:trPr>
        <w:tc>
          <w:tcPr>
            <w:tcW w:w="389" w:type="dxa"/>
          </w:tcPr>
          <w:p w:rsidR="0080136F" w:rsidRPr="0080136F" w:rsidRDefault="0080136F" w:rsidP="00D86922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80136F">
              <w:rPr>
                <w:sz w:val="22"/>
              </w:rPr>
              <w:lastRenderedPageBreak/>
              <w:t>13</w:t>
            </w:r>
          </w:p>
        </w:tc>
        <w:tc>
          <w:tcPr>
            <w:tcW w:w="2588" w:type="dxa"/>
          </w:tcPr>
          <w:p w:rsidR="0080136F" w:rsidRPr="0080136F" w:rsidRDefault="0080136F" w:rsidP="00D86922">
            <w:pPr>
              <w:ind w:left="-108" w:right="-108"/>
              <w:rPr>
                <w:sz w:val="22"/>
              </w:rPr>
            </w:pPr>
            <w:r w:rsidRPr="0080136F">
              <w:rPr>
                <w:sz w:val="22"/>
              </w:rPr>
              <w:t>Разработка проектно-сметной документации на ремонт автомобильной дороги по ул. Лебедева в с. Александровское Александровского района Томской области</w:t>
            </w:r>
          </w:p>
        </w:tc>
        <w:tc>
          <w:tcPr>
            <w:tcW w:w="1551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Бюджет поселения</w:t>
            </w:r>
          </w:p>
        </w:tc>
        <w:tc>
          <w:tcPr>
            <w:tcW w:w="433" w:type="dxa"/>
            <w:textDirection w:val="btL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299,98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80136F" w:rsidRPr="0080136F" w:rsidTr="00031733">
        <w:trPr>
          <w:cantSplit/>
          <w:trHeight w:val="1134"/>
        </w:trPr>
        <w:tc>
          <w:tcPr>
            <w:tcW w:w="389" w:type="dxa"/>
          </w:tcPr>
          <w:p w:rsidR="0080136F" w:rsidRPr="0080136F" w:rsidRDefault="0080136F" w:rsidP="00D86922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14</w:t>
            </w:r>
          </w:p>
        </w:tc>
        <w:tc>
          <w:tcPr>
            <w:tcW w:w="2588" w:type="dxa"/>
          </w:tcPr>
          <w:p w:rsidR="0080136F" w:rsidRPr="0080136F" w:rsidRDefault="0080136F" w:rsidP="00D86922">
            <w:pPr>
              <w:ind w:left="-108" w:right="-108"/>
              <w:rPr>
                <w:sz w:val="22"/>
              </w:rPr>
            </w:pPr>
            <w:r w:rsidRPr="0080136F">
              <w:rPr>
                <w:sz w:val="22"/>
              </w:rPr>
              <w:t>Разработка проектно-сметной документации на ремонт тротуара вдоль автомобильной дороги по ул. Лебедева в с.Александровское Александровского района Томской области</w:t>
            </w:r>
          </w:p>
        </w:tc>
        <w:tc>
          <w:tcPr>
            <w:tcW w:w="1551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Бюджет поселения</w:t>
            </w:r>
          </w:p>
        </w:tc>
        <w:tc>
          <w:tcPr>
            <w:tcW w:w="433" w:type="dxa"/>
            <w:textDirection w:val="btL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298,99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80136F" w:rsidRPr="0080136F" w:rsidTr="00031733">
        <w:trPr>
          <w:cantSplit/>
          <w:trHeight w:val="1976"/>
        </w:trPr>
        <w:tc>
          <w:tcPr>
            <w:tcW w:w="389" w:type="dxa"/>
          </w:tcPr>
          <w:p w:rsidR="0080136F" w:rsidRPr="0080136F" w:rsidRDefault="0080136F" w:rsidP="00D86922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15</w:t>
            </w:r>
          </w:p>
        </w:tc>
        <w:tc>
          <w:tcPr>
            <w:tcW w:w="2588" w:type="dxa"/>
          </w:tcPr>
          <w:p w:rsidR="0080136F" w:rsidRPr="0080136F" w:rsidRDefault="0080136F" w:rsidP="00D86922">
            <w:pPr>
              <w:ind w:left="-108" w:right="-108"/>
              <w:rPr>
                <w:sz w:val="22"/>
              </w:rPr>
            </w:pPr>
            <w:r w:rsidRPr="0080136F">
              <w:rPr>
                <w:sz w:val="22"/>
              </w:rPr>
              <w:t>Выполнение работ по топографической съемке объекта: ремонт автомобильной дороги по ул. Лебедева в с.Александровское Александровского района Томской области от перекрестка ул.Толпарова до перекрестка ул.Засаймочная</w:t>
            </w:r>
          </w:p>
        </w:tc>
        <w:tc>
          <w:tcPr>
            <w:tcW w:w="1551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Бюджет поселения</w:t>
            </w:r>
          </w:p>
        </w:tc>
        <w:tc>
          <w:tcPr>
            <w:tcW w:w="433" w:type="dxa"/>
            <w:textDirection w:val="btL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99,50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80136F" w:rsidRPr="0080136F" w:rsidTr="00031733">
        <w:trPr>
          <w:cantSplit/>
          <w:trHeight w:val="1134"/>
        </w:trPr>
        <w:tc>
          <w:tcPr>
            <w:tcW w:w="389" w:type="dxa"/>
          </w:tcPr>
          <w:p w:rsidR="0080136F" w:rsidRPr="0080136F" w:rsidRDefault="0080136F" w:rsidP="00D86922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16</w:t>
            </w:r>
          </w:p>
        </w:tc>
        <w:tc>
          <w:tcPr>
            <w:tcW w:w="2588" w:type="dxa"/>
          </w:tcPr>
          <w:p w:rsidR="0080136F" w:rsidRPr="0080136F" w:rsidRDefault="0080136F" w:rsidP="00D86922">
            <w:pPr>
              <w:ind w:left="-108" w:right="-108"/>
              <w:jc w:val="both"/>
              <w:rPr>
                <w:sz w:val="22"/>
              </w:rPr>
            </w:pPr>
            <w:r w:rsidRPr="0080136F">
              <w:rPr>
                <w:sz w:val="22"/>
              </w:rPr>
              <w:t>Транспортные услуги (отсыпка дорог)</w:t>
            </w:r>
          </w:p>
        </w:tc>
        <w:tc>
          <w:tcPr>
            <w:tcW w:w="1551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Бюджет поселения</w:t>
            </w:r>
          </w:p>
        </w:tc>
        <w:tc>
          <w:tcPr>
            <w:tcW w:w="433" w:type="dxa"/>
            <w:textDirection w:val="btL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32,32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80136F" w:rsidRPr="0080136F" w:rsidTr="00031733">
        <w:trPr>
          <w:cantSplit/>
          <w:trHeight w:val="1134"/>
        </w:trPr>
        <w:tc>
          <w:tcPr>
            <w:tcW w:w="389" w:type="dxa"/>
          </w:tcPr>
          <w:p w:rsidR="0080136F" w:rsidRPr="0080136F" w:rsidRDefault="0080136F" w:rsidP="00D86922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80136F">
              <w:rPr>
                <w:sz w:val="22"/>
              </w:rPr>
              <w:lastRenderedPageBreak/>
              <w:t>17</w:t>
            </w:r>
          </w:p>
        </w:tc>
        <w:tc>
          <w:tcPr>
            <w:tcW w:w="2588" w:type="dxa"/>
          </w:tcPr>
          <w:p w:rsidR="0080136F" w:rsidRPr="0080136F" w:rsidRDefault="0080136F" w:rsidP="00D86922">
            <w:pPr>
              <w:ind w:left="-108" w:right="-108"/>
              <w:jc w:val="both"/>
              <w:rPr>
                <w:sz w:val="22"/>
              </w:rPr>
            </w:pPr>
            <w:r w:rsidRPr="0080136F">
              <w:rPr>
                <w:sz w:val="22"/>
              </w:rPr>
              <w:t>Обустройство заездного кармана по ул.Советская с переносом автобусной остановки</w:t>
            </w:r>
          </w:p>
        </w:tc>
        <w:tc>
          <w:tcPr>
            <w:tcW w:w="1551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22"/>
              </w:rPr>
            </w:pPr>
          </w:p>
        </w:tc>
        <w:tc>
          <w:tcPr>
            <w:tcW w:w="433" w:type="dxa"/>
            <w:textDirection w:val="btL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1150,0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80136F" w:rsidRPr="0080136F" w:rsidTr="00031733">
        <w:trPr>
          <w:cantSplit/>
          <w:trHeight w:val="1134"/>
        </w:trPr>
        <w:tc>
          <w:tcPr>
            <w:tcW w:w="389" w:type="dxa"/>
          </w:tcPr>
          <w:p w:rsidR="0080136F" w:rsidRPr="0080136F" w:rsidRDefault="0080136F" w:rsidP="00D86922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18</w:t>
            </w:r>
          </w:p>
        </w:tc>
        <w:tc>
          <w:tcPr>
            <w:tcW w:w="2588" w:type="dxa"/>
          </w:tcPr>
          <w:p w:rsidR="0080136F" w:rsidRPr="0080136F" w:rsidRDefault="0080136F" w:rsidP="00D86922">
            <w:pPr>
              <w:ind w:left="-108" w:right="-108"/>
              <w:jc w:val="both"/>
              <w:rPr>
                <w:sz w:val="22"/>
              </w:rPr>
            </w:pPr>
            <w:r w:rsidRPr="0080136F">
              <w:rPr>
                <w:sz w:val="22"/>
              </w:rPr>
              <w:t>Проведение лабораторных испытаний качества асфальтобетонного покрытия</w:t>
            </w:r>
          </w:p>
        </w:tc>
        <w:tc>
          <w:tcPr>
            <w:tcW w:w="1551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Бюджет поселения</w:t>
            </w:r>
          </w:p>
        </w:tc>
        <w:tc>
          <w:tcPr>
            <w:tcW w:w="433" w:type="dxa"/>
            <w:textDirection w:val="btL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24,0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30,00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44,080</w:t>
            </w:r>
          </w:p>
        </w:tc>
        <w:tc>
          <w:tcPr>
            <w:tcW w:w="850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34,101</w:t>
            </w: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D86922">
              <w:rPr>
                <w:sz w:val="18"/>
                <w:szCs w:val="18"/>
                <w:highlight w:val="yellow"/>
              </w:rPr>
              <w:t>50,00</w:t>
            </w: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50,0</w:t>
            </w:r>
          </w:p>
        </w:tc>
        <w:tc>
          <w:tcPr>
            <w:tcW w:w="1984" w:type="dxa"/>
            <w:gridSpan w:val="2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80136F" w:rsidRPr="0080136F" w:rsidTr="00031733">
        <w:trPr>
          <w:cantSplit/>
          <w:trHeight w:val="1134"/>
        </w:trPr>
        <w:tc>
          <w:tcPr>
            <w:tcW w:w="389" w:type="dxa"/>
          </w:tcPr>
          <w:p w:rsidR="0080136F" w:rsidRPr="0080136F" w:rsidRDefault="0080136F" w:rsidP="00D86922">
            <w:pPr>
              <w:spacing w:after="100" w:afterAutospacing="1"/>
              <w:ind w:left="-108" w:right="-141"/>
              <w:jc w:val="center"/>
              <w:rPr>
                <w:sz w:val="22"/>
                <w:lang w:val="en-US"/>
              </w:rPr>
            </w:pPr>
            <w:r w:rsidRPr="0080136F">
              <w:rPr>
                <w:sz w:val="22"/>
                <w:lang w:val="en-US"/>
              </w:rPr>
              <w:t>19</w:t>
            </w:r>
          </w:p>
        </w:tc>
        <w:tc>
          <w:tcPr>
            <w:tcW w:w="2588" w:type="dxa"/>
          </w:tcPr>
          <w:p w:rsidR="0080136F" w:rsidRPr="0080136F" w:rsidRDefault="0080136F" w:rsidP="00D86922">
            <w:pPr>
              <w:ind w:left="-108" w:right="-108"/>
              <w:rPr>
                <w:sz w:val="22"/>
              </w:rPr>
            </w:pPr>
            <w:r w:rsidRPr="0080136F">
              <w:rPr>
                <w:sz w:val="22"/>
                <w:lang w:val="en-US"/>
              </w:rPr>
              <w:t>C</w:t>
            </w:r>
            <w:r w:rsidRPr="0080136F">
              <w:rPr>
                <w:sz w:val="22"/>
              </w:rPr>
              <w:t>троительство автостоянки по адресу: Томская область, Александровский район, с.Александровское, ул.Советская</w:t>
            </w:r>
          </w:p>
        </w:tc>
        <w:tc>
          <w:tcPr>
            <w:tcW w:w="1551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Бюджет район</w:t>
            </w:r>
          </w:p>
        </w:tc>
        <w:tc>
          <w:tcPr>
            <w:tcW w:w="433" w:type="dxa"/>
            <w:textDirection w:val="btL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2000,0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80136F" w:rsidRPr="0080136F" w:rsidTr="00D86922">
        <w:trPr>
          <w:cantSplit/>
          <w:trHeight w:val="1134"/>
        </w:trPr>
        <w:tc>
          <w:tcPr>
            <w:tcW w:w="389" w:type="dxa"/>
          </w:tcPr>
          <w:p w:rsidR="0080136F" w:rsidRPr="0080136F" w:rsidRDefault="0080136F" w:rsidP="00D86922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20</w:t>
            </w:r>
          </w:p>
        </w:tc>
        <w:tc>
          <w:tcPr>
            <w:tcW w:w="2588" w:type="dxa"/>
          </w:tcPr>
          <w:p w:rsidR="0080136F" w:rsidRPr="0080136F" w:rsidRDefault="0080136F" w:rsidP="00D86922">
            <w:pPr>
              <w:ind w:left="-108" w:right="-108"/>
              <w:rPr>
                <w:sz w:val="22"/>
              </w:rPr>
            </w:pPr>
            <w:r w:rsidRPr="0080136F">
              <w:rPr>
                <w:sz w:val="22"/>
              </w:rPr>
              <w:t>Видеофиксация на объекте: Капитальный ремонт автомобильной дороги по улице Лебедева в с.Александровское</w:t>
            </w:r>
          </w:p>
        </w:tc>
        <w:tc>
          <w:tcPr>
            <w:tcW w:w="1551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Бюджет поселения</w:t>
            </w:r>
          </w:p>
        </w:tc>
        <w:tc>
          <w:tcPr>
            <w:tcW w:w="433" w:type="dxa"/>
            <w:textDirection w:val="btL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7,0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  <w:lang w:val="en-US"/>
              </w:rPr>
            </w:pPr>
            <w:r w:rsidRPr="0080136F">
              <w:rPr>
                <w:sz w:val="18"/>
                <w:szCs w:val="18"/>
              </w:rPr>
              <w:t>1</w:t>
            </w:r>
            <w:r w:rsidRPr="0080136F">
              <w:rPr>
                <w:sz w:val="18"/>
                <w:szCs w:val="18"/>
                <w:lang w:val="en-US"/>
              </w:rPr>
              <w:t>0</w:t>
            </w:r>
            <w:r w:rsidRPr="0080136F">
              <w:rPr>
                <w:sz w:val="18"/>
                <w:szCs w:val="18"/>
              </w:rPr>
              <w:t>,</w:t>
            </w:r>
            <w:r w:rsidRPr="0080136F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D86922">
              <w:rPr>
                <w:sz w:val="18"/>
                <w:szCs w:val="18"/>
                <w:highlight w:val="yellow"/>
              </w:rPr>
              <w:t>20,0</w:t>
            </w: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20,0</w:t>
            </w:r>
          </w:p>
        </w:tc>
        <w:tc>
          <w:tcPr>
            <w:tcW w:w="1179" w:type="dxa"/>
            <w:gridSpan w:val="2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20,0</w:t>
            </w:r>
          </w:p>
        </w:tc>
        <w:tc>
          <w:tcPr>
            <w:tcW w:w="1939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80136F" w:rsidRPr="0080136F" w:rsidTr="00D86922">
        <w:trPr>
          <w:cantSplit/>
          <w:trHeight w:val="1134"/>
        </w:trPr>
        <w:tc>
          <w:tcPr>
            <w:tcW w:w="389" w:type="dxa"/>
          </w:tcPr>
          <w:p w:rsidR="0080136F" w:rsidRPr="0080136F" w:rsidRDefault="0080136F" w:rsidP="00D86922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21</w:t>
            </w:r>
          </w:p>
        </w:tc>
        <w:tc>
          <w:tcPr>
            <w:tcW w:w="2588" w:type="dxa"/>
          </w:tcPr>
          <w:p w:rsidR="0080136F" w:rsidRPr="0080136F" w:rsidRDefault="0080136F" w:rsidP="00D86922">
            <w:pPr>
              <w:ind w:left="-108" w:right="-108"/>
              <w:rPr>
                <w:sz w:val="22"/>
              </w:rPr>
            </w:pPr>
            <w:r w:rsidRPr="0080136F">
              <w:rPr>
                <w:sz w:val="22"/>
              </w:rPr>
              <w:t>Оборудование и освещение автостоянки  районе МАОУ СОШ № 1 с.Александровское</w:t>
            </w:r>
          </w:p>
        </w:tc>
        <w:tc>
          <w:tcPr>
            <w:tcW w:w="1551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Областной бюджет</w:t>
            </w:r>
          </w:p>
        </w:tc>
        <w:tc>
          <w:tcPr>
            <w:tcW w:w="433" w:type="dxa"/>
            <w:textDirection w:val="btL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164,150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39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80136F" w:rsidRPr="0080136F" w:rsidTr="00D86922">
        <w:trPr>
          <w:cantSplit/>
          <w:trHeight w:val="1134"/>
        </w:trPr>
        <w:tc>
          <w:tcPr>
            <w:tcW w:w="389" w:type="dxa"/>
          </w:tcPr>
          <w:p w:rsidR="0080136F" w:rsidRPr="0080136F" w:rsidRDefault="0080136F" w:rsidP="00D86922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22</w:t>
            </w:r>
          </w:p>
        </w:tc>
        <w:tc>
          <w:tcPr>
            <w:tcW w:w="2588" w:type="dxa"/>
          </w:tcPr>
          <w:p w:rsidR="0080136F" w:rsidRPr="0080136F" w:rsidRDefault="0080136F" w:rsidP="00D86922">
            <w:pPr>
              <w:ind w:left="-108" w:right="-108"/>
              <w:jc w:val="both"/>
              <w:rPr>
                <w:sz w:val="22"/>
              </w:rPr>
            </w:pPr>
            <w:r w:rsidRPr="0080136F">
              <w:rPr>
                <w:sz w:val="22"/>
              </w:rPr>
              <w:t>Приобретение дополнительного оборудования для спец.техники</w:t>
            </w:r>
          </w:p>
        </w:tc>
        <w:tc>
          <w:tcPr>
            <w:tcW w:w="1551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Бюджета района</w:t>
            </w:r>
          </w:p>
        </w:tc>
        <w:tc>
          <w:tcPr>
            <w:tcW w:w="433" w:type="dxa"/>
            <w:textDirection w:val="btL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1599,0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39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80136F" w:rsidRPr="0080136F" w:rsidTr="00D86922">
        <w:trPr>
          <w:cantSplit/>
          <w:trHeight w:val="1134"/>
        </w:trPr>
        <w:tc>
          <w:tcPr>
            <w:tcW w:w="389" w:type="dxa"/>
          </w:tcPr>
          <w:p w:rsidR="0080136F" w:rsidRPr="0080136F" w:rsidRDefault="0080136F" w:rsidP="00D86922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80136F">
              <w:rPr>
                <w:sz w:val="22"/>
              </w:rPr>
              <w:lastRenderedPageBreak/>
              <w:t>23</w:t>
            </w:r>
          </w:p>
        </w:tc>
        <w:tc>
          <w:tcPr>
            <w:tcW w:w="2588" w:type="dxa"/>
          </w:tcPr>
          <w:p w:rsidR="0080136F" w:rsidRPr="0080136F" w:rsidRDefault="0080136F" w:rsidP="00D86922">
            <w:pPr>
              <w:ind w:left="-108" w:right="-108"/>
              <w:rPr>
                <w:sz w:val="22"/>
              </w:rPr>
            </w:pPr>
            <w:r w:rsidRPr="0080136F">
              <w:rPr>
                <w:sz w:val="22"/>
              </w:rPr>
              <w:t>Устройство площадки под асфальтобетонный завод из железобетонных плит в с.Александровское Александровского района Томской области</w:t>
            </w:r>
          </w:p>
        </w:tc>
        <w:tc>
          <w:tcPr>
            <w:tcW w:w="1551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Бюджет поселения</w:t>
            </w:r>
          </w:p>
        </w:tc>
        <w:tc>
          <w:tcPr>
            <w:tcW w:w="433" w:type="dxa"/>
            <w:textDirection w:val="btL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133,011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39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80136F" w:rsidRPr="0080136F" w:rsidTr="00D86922">
        <w:trPr>
          <w:cantSplit/>
          <w:trHeight w:val="1134"/>
        </w:trPr>
        <w:tc>
          <w:tcPr>
            <w:tcW w:w="389" w:type="dxa"/>
          </w:tcPr>
          <w:p w:rsidR="0080136F" w:rsidRPr="0080136F" w:rsidRDefault="0080136F" w:rsidP="00D86922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24</w:t>
            </w:r>
          </w:p>
        </w:tc>
        <w:tc>
          <w:tcPr>
            <w:tcW w:w="2588" w:type="dxa"/>
          </w:tcPr>
          <w:p w:rsidR="0080136F" w:rsidRPr="0080136F" w:rsidRDefault="0080136F" w:rsidP="00D86922">
            <w:pPr>
              <w:ind w:left="-108" w:right="-108"/>
              <w:jc w:val="both"/>
              <w:rPr>
                <w:sz w:val="22"/>
              </w:rPr>
            </w:pPr>
            <w:r w:rsidRPr="0080136F">
              <w:rPr>
                <w:sz w:val="22"/>
              </w:rPr>
              <w:t>Выполнение топографической съёмки объекта: ул.Молодёжная, протяжённостью 780м.</w:t>
            </w:r>
          </w:p>
        </w:tc>
        <w:tc>
          <w:tcPr>
            <w:tcW w:w="1551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Бюджет поселения</w:t>
            </w:r>
          </w:p>
        </w:tc>
        <w:tc>
          <w:tcPr>
            <w:tcW w:w="433" w:type="dxa"/>
            <w:textDirection w:val="btL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78,3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39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80136F" w:rsidRPr="0080136F" w:rsidTr="00D86922">
        <w:trPr>
          <w:cantSplit/>
          <w:trHeight w:val="1134"/>
        </w:trPr>
        <w:tc>
          <w:tcPr>
            <w:tcW w:w="389" w:type="dxa"/>
          </w:tcPr>
          <w:p w:rsidR="0080136F" w:rsidRPr="0080136F" w:rsidRDefault="0080136F" w:rsidP="00D86922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25</w:t>
            </w:r>
          </w:p>
        </w:tc>
        <w:tc>
          <w:tcPr>
            <w:tcW w:w="2588" w:type="dxa"/>
          </w:tcPr>
          <w:p w:rsidR="0080136F" w:rsidRPr="0080136F" w:rsidRDefault="0080136F" w:rsidP="00D86922">
            <w:pPr>
              <w:ind w:left="-108" w:right="-108"/>
              <w:jc w:val="both"/>
              <w:rPr>
                <w:sz w:val="22"/>
              </w:rPr>
            </w:pPr>
            <w:r w:rsidRPr="0080136F">
              <w:rPr>
                <w:sz w:val="22"/>
              </w:rPr>
              <w:t>Приобретение трактора</w:t>
            </w:r>
          </w:p>
        </w:tc>
        <w:tc>
          <w:tcPr>
            <w:tcW w:w="1551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Бюджет поселения</w:t>
            </w:r>
          </w:p>
        </w:tc>
        <w:tc>
          <w:tcPr>
            <w:tcW w:w="433" w:type="dxa"/>
            <w:textDirection w:val="btL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500,0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500,0</w:t>
            </w:r>
          </w:p>
        </w:tc>
        <w:tc>
          <w:tcPr>
            <w:tcW w:w="850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39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80136F" w:rsidRPr="0080136F" w:rsidTr="00D86922">
        <w:trPr>
          <w:cantSplit/>
          <w:trHeight w:val="760"/>
        </w:trPr>
        <w:tc>
          <w:tcPr>
            <w:tcW w:w="389" w:type="dxa"/>
            <w:vMerge w:val="restart"/>
          </w:tcPr>
          <w:p w:rsidR="0080136F" w:rsidRPr="0080136F" w:rsidRDefault="0080136F" w:rsidP="00D86922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26</w:t>
            </w:r>
          </w:p>
        </w:tc>
        <w:tc>
          <w:tcPr>
            <w:tcW w:w="2588" w:type="dxa"/>
            <w:vMerge w:val="restart"/>
          </w:tcPr>
          <w:p w:rsidR="0080136F" w:rsidRPr="0080136F" w:rsidRDefault="0080136F" w:rsidP="00D86922">
            <w:pPr>
              <w:ind w:left="-108" w:right="-108"/>
              <w:rPr>
                <w:sz w:val="22"/>
              </w:rPr>
            </w:pPr>
            <w:r w:rsidRPr="0080136F">
              <w:rPr>
                <w:sz w:val="22"/>
              </w:rPr>
              <w:t>Обустройство микрорайона индивидуальной жилой застройки ул.Пролетарская-ул.Багряная. Водоснабжение. Уличная дренажная система.</w:t>
            </w:r>
          </w:p>
        </w:tc>
        <w:tc>
          <w:tcPr>
            <w:tcW w:w="1551" w:type="dxa"/>
            <w:vAlign w:val="center"/>
          </w:tcPr>
          <w:p w:rsidR="0080136F" w:rsidRPr="0080136F" w:rsidRDefault="0080136F" w:rsidP="00D86922">
            <w:pPr>
              <w:spacing w:after="100" w:afterAutospacing="1"/>
              <w:ind w:right="-108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Федеральный бюджет</w:t>
            </w:r>
          </w:p>
        </w:tc>
        <w:tc>
          <w:tcPr>
            <w:tcW w:w="433" w:type="dxa"/>
            <w:textDirection w:val="btL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 w:rsidRPr="0080136F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39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80136F" w:rsidRPr="0080136F" w:rsidTr="00031733">
        <w:trPr>
          <w:cantSplit/>
          <w:trHeight w:val="606"/>
        </w:trPr>
        <w:tc>
          <w:tcPr>
            <w:tcW w:w="389" w:type="dxa"/>
            <w:vMerge/>
          </w:tcPr>
          <w:p w:rsidR="0080136F" w:rsidRPr="0080136F" w:rsidRDefault="0080136F" w:rsidP="00D86922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</w:p>
        </w:tc>
        <w:tc>
          <w:tcPr>
            <w:tcW w:w="2588" w:type="dxa"/>
            <w:vMerge/>
          </w:tcPr>
          <w:p w:rsidR="0080136F" w:rsidRPr="0080136F" w:rsidRDefault="0080136F" w:rsidP="00D86922">
            <w:pPr>
              <w:ind w:left="-108" w:right="-108"/>
              <w:rPr>
                <w:sz w:val="22"/>
              </w:rPr>
            </w:pPr>
          </w:p>
        </w:tc>
        <w:tc>
          <w:tcPr>
            <w:tcW w:w="1551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Областной бюджет</w:t>
            </w:r>
          </w:p>
        </w:tc>
        <w:tc>
          <w:tcPr>
            <w:tcW w:w="433" w:type="dxa"/>
            <w:textDirection w:val="btL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 w:rsidRPr="0080136F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80136F" w:rsidRPr="0080136F" w:rsidTr="00031733">
        <w:trPr>
          <w:cantSplit/>
          <w:trHeight w:val="653"/>
        </w:trPr>
        <w:tc>
          <w:tcPr>
            <w:tcW w:w="389" w:type="dxa"/>
            <w:vMerge/>
          </w:tcPr>
          <w:p w:rsidR="0080136F" w:rsidRPr="0080136F" w:rsidRDefault="0080136F" w:rsidP="00D86922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</w:p>
        </w:tc>
        <w:tc>
          <w:tcPr>
            <w:tcW w:w="2588" w:type="dxa"/>
            <w:vMerge/>
          </w:tcPr>
          <w:p w:rsidR="0080136F" w:rsidRPr="0080136F" w:rsidRDefault="0080136F" w:rsidP="00D86922">
            <w:pPr>
              <w:ind w:left="-108" w:right="-108"/>
              <w:rPr>
                <w:sz w:val="22"/>
              </w:rPr>
            </w:pPr>
          </w:p>
        </w:tc>
        <w:tc>
          <w:tcPr>
            <w:tcW w:w="1551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Бюджет района</w:t>
            </w:r>
          </w:p>
        </w:tc>
        <w:tc>
          <w:tcPr>
            <w:tcW w:w="433" w:type="dxa"/>
            <w:textDirection w:val="btL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 w:rsidRPr="0080136F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80136F" w:rsidRPr="0080136F" w:rsidTr="00031733">
        <w:trPr>
          <w:cantSplit/>
          <w:trHeight w:val="705"/>
        </w:trPr>
        <w:tc>
          <w:tcPr>
            <w:tcW w:w="389" w:type="dxa"/>
            <w:vMerge/>
          </w:tcPr>
          <w:p w:rsidR="0080136F" w:rsidRPr="0080136F" w:rsidRDefault="0080136F" w:rsidP="00D86922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</w:p>
        </w:tc>
        <w:tc>
          <w:tcPr>
            <w:tcW w:w="2588" w:type="dxa"/>
            <w:vMerge/>
          </w:tcPr>
          <w:p w:rsidR="0080136F" w:rsidRPr="0080136F" w:rsidRDefault="0080136F" w:rsidP="00D86922">
            <w:pPr>
              <w:ind w:left="-108" w:right="-108"/>
              <w:rPr>
                <w:sz w:val="22"/>
              </w:rPr>
            </w:pPr>
          </w:p>
        </w:tc>
        <w:tc>
          <w:tcPr>
            <w:tcW w:w="1551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Бюджет поселения</w:t>
            </w:r>
          </w:p>
        </w:tc>
        <w:tc>
          <w:tcPr>
            <w:tcW w:w="433" w:type="dxa"/>
            <w:textDirection w:val="btL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3,790</w:t>
            </w:r>
          </w:p>
        </w:tc>
        <w:tc>
          <w:tcPr>
            <w:tcW w:w="850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80136F" w:rsidRPr="0080136F" w:rsidTr="00031733">
        <w:trPr>
          <w:cantSplit/>
          <w:trHeight w:val="1134"/>
        </w:trPr>
        <w:tc>
          <w:tcPr>
            <w:tcW w:w="389" w:type="dxa"/>
          </w:tcPr>
          <w:p w:rsidR="0080136F" w:rsidRPr="0080136F" w:rsidRDefault="0080136F" w:rsidP="00D86922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27</w:t>
            </w:r>
          </w:p>
        </w:tc>
        <w:tc>
          <w:tcPr>
            <w:tcW w:w="2588" w:type="dxa"/>
          </w:tcPr>
          <w:p w:rsidR="0080136F" w:rsidRPr="0080136F" w:rsidRDefault="0080136F" w:rsidP="00D86922">
            <w:pPr>
              <w:ind w:left="-108" w:right="-108"/>
              <w:rPr>
                <w:sz w:val="22"/>
              </w:rPr>
            </w:pPr>
            <w:r w:rsidRPr="0080136F">
              <w:rPr>
                <w:sz w:val="22"/>
              </w:rPr>
              <w:t>Разработка ПСД на капитальный ремонт автодороги улица Молодёжная, с Александровское, Александровского района, Томской области</w:t>
            </w:r>
          </w:p>
        </w:tc>
        <w:tc>
          <w:tcPr>
            <w:tcW w:w="1551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Бюджет района</w:t>
            </w:r>
          </w:p>
        </w:tc>
        <w:tc>
          <w:tcPr>
            <w:tcW w:w="433" w:type="dxa"/>
            <w:textDirection w:val="btL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560,0</w:t>
            </w:r>
          </w:p>
        </w:tc>
        <w:tc>
          <w:tcPr>
            <w:tcW w:w="850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80136F" w:rsidRPr="0080136F" w:rsidTr="00031733">
        <w:trPr>
          <w:cantSplit/>
          <w:trHeight w:val="1134"/>
        </w:trPr>
        <w:tc>
          <w:tcPr>
            <w:tcW w:w="389" w:type="dxa"/>
          </w:tcPr>
          <w:p w:rsidR="0080136F" w:rsidRPr="0080136F" w:rsidRDefault="0080136F" w:rsidP="00D86922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80136F">
              <w:rPr>
                <w:sz w:val="22"/>
              </w:rPr>
              <w:lastRenderedPageBreak/>
              <w:t>28</w:t>
            </w:r>
          </w:p>
        </w:tc>
        <w:tc>
          <w:tcPr>
            <w:tcW w:w="2588" w:type="dxa"/>
          </w:tcPr>
          <w:p w:rsidR="0080136F" w:rsidRPr="0080136F" w:rsidRDefault="0080136F" w:rsidP="00D86922">
            <w:pPr>
              <w:ind w:left="-108" w:right="-108"/>
              <w:jc w:val="both"/>
              <w:rPr>
                <w:sz w:val="22"/>
              </w:rPr>
            </w:pPr>
            <w:r w:rsidRPr="0080136F">
              <w:rPr>
                <w:sz w:val="22"/>
              </w:rPr>
              <w:t>Приобретение спецтехники</w:t>
            </w:r>
          </w:p>
        </w:tc>
        <w:tc>
          <w:tcPr>
            <w:tcW w:w="1551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Бюджет района</w:t>
            </w:r>
          </w:p>
        </w:tc>
        <w:tc>
          <w:tcPr>
            <w:tcW w:w="433" w:type="dxa"/>
            <w:textDirection w:val="btL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1599,0</w:t>
            </w:r>
          </w:p>
        </w:tc>
        <w:tc>
          <w:tcPr>
            <w:tcW w:w="850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399,741</w:t>
            </w: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80136F" w:rsidRPr="0080136F" w:rsidTr="00031733">
        <w:trPr>
          <w:cantSplit/>
          <w:trHeight w:val="1134"/>
        </w:trPr>
        <w:tc>
          <w:tcPr>
            <w:tcW w:w="389" w:type="dxa"/>
          </w:tcPr>
          <w:p w:rsidR="0080136F" w:rsidRPr="0080136F" w:rsidRDefault="0080136F" w:rsidP="00D86922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29</w:t>
            </w:r>
          </w:p>
        </w:tc>
        <w:tc>
          <w:tcPr>
            <w:tcW w:w="2588" w:type="dxa"/>
          </w:tcPr>
          <w:p w:rsidR="0080136F" w:rsidRPr="0080136F" w:rsidRDefault="0080136F" w:rsidP="00D86922">
            <w:pPr>
              <w:ind w:left="-108" w:right="-108"/>
              <w:jc w:val="both"/>
              <w:rPr>
                <w:sz w:val="22"/>
              </w:rPr>
            </w:pPr>
            <w:r w:rsidRPr="0080136F">
              <w:rPr>
                <w:sz w:val="22"/>
              </w:rPr>
              <w:t>Проведение паспортизации автомобильных дорог местного значения</w:t>
            </w:r>
          </w:p>
        </w:tc>
        <w:tc>
          <w:tcPr>
            <w:tcW w:w="1551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Бюджет поселения</w:t>
            </w:r>
          </w:p>
        </w:tc>
        <w:tc>
          <w:tcPr>
            <w:tcW w:w="433" w:type="dxa"/>
            <w:textDirection w:val="btL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80136F" w:rsidRPr="0080136F" w:rsidTr="00031733">
        <w:trPr>
          <w:cantSplit/>
          <w:trHeight w:val="1134"/>
        </w:trPr>
        <w:tc>
          <w:tcPr>
            <w:tcW w:w="389" w:type="dxa"/>
          </w:tcPr>
          <w:p w:rsidR="0080136F" w:rsidRPr="0080136F" w:rsidRDefault="0080136F" w:rsidP="00D86922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30</w:t>
            </w:r>
          </w:p>
        </w:tc>
        <w:tc>
          <w:tcPr>
            <w:tcW w:w="2588" w:type="dxa"/>
          </w:tcPr>
          <w:p w:rsidR="0080136F" w:rsidRPr="0080136F" w:rsidRDefault="0080136F" w:rsidP="00D86922">
            <w:pPr>
              <w:ind w:left="-108" w:right="-108"/>
              <w:jc w:val="both"/>
              <w:rPr>
                <w:sz w:val="22"/>
              </w:rPr>
            </w:pPr>
            <w:r w:rsidRPr="0080136F">
              <w:rPr>
                <w:sz w:val="22"/>
              </w:rPr>
              <w:t>Актуализация проекта организации дорожного движения (ПОДД)</w:t>
            </w:r>
          </w:p>
        </w:tc>
        <w:tc>
          <w:tcPr>
            <w:tcW w:w="1551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Бюджет поселения</w:t>
            </w:r>
          </w:p>
        </w:tc>
        <w:tc>
          <w:tcPr>
            <w:tcW w:w="433" w:type="dxa"/>
            <w:textDirection w:val="btL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D86922">
              <w:rPr>
                <w:sz w:val="18"/>
                <w:szCs w:val="18"/>
                <w:highlight w:val="yellow"/>
              </w:rPr>
              <w:t>926,960</w:t>
            </w: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80136F" w:rsidRPr="0080136F" w:rsidTr="00031733">
        <w:trPr>
          <w:cantSplit/>
          <w:trHeight w:val="1134"/>
        </w:trPr>
        <w:tc>
          <w:tcPr>
            <w:tcW w:w="389" w:type="dxa"/>
          </w:tcPr>
          <w:p w:rsidR="0080136F" w:rsidRPr="0080136F" w:rsidRDefault="0080136F" w:rsidP="00D86922">
            <w:pPr>
              <w:spacing w:after="100" w:afterAutospacing="1"/>
              <w:rPr>
                <w:sz w:val="22"/>
              </w:rPr>
            </w:pPr>
          </w:p>
        </w:tc>
        <w:tc>
          <w:tcPr>
            <w:tcW w:w="2588" w:type="dxa"/>
          </w:tcPr>
          <w:p w:rsidR="0080136F" w:rsidRPr="0080136F" w:rsidRDefault="0080136F" w:rsidP="00D86922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1551" w:type="dxa"/>
          </w:tcPr>
          <w:p w:rsidR="0080136F" w:rsidRPr="0080136F" w:rsidRDefault="0080136F" w:rsidP="00D86922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433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0136F">
              <w:rPr>
                <w:b/>
                <w:sz w:val="18"/>
                <w:szCs w:val="18"/>
              </w:rPr>
              <w:t>2016</w:t>
            </w: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0136F">
              <w:rPr>
                <w:b/>
                <w:sz w:val="18"/>
                <w:szCs w:val="18"/>
              </w:rPr>
              <w:t>2017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0136F"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0136F"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0136F"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0136F"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0136F"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850" w:type="dxa"/>
            <w:vAlign w:val="center"/>
          </w:tcPr>
          <w:p w:rsidR="0080136F" w:rsidRPr="0080136F" w:rsidRDefault="0080136F" w:rsidP="00D86922">
            <w:pPr>
              <w:spacing w:after="100" w:afterAutospacing="1"/>
              <w:ind w:left="-107" w:right="-37"/>
              <w:jc w:val="center"/>
              <w:rPr>
                <w:b/>
                <w:sz w:val="18"/>
                <w:szCs w:val="18"/>
              </w:rPr>
            </w:pPr>
            <w:r w:rsidRPr="0080136F">
              <w:rPr>
                <w:b/>
                <w:sz w:val="18"/>
                <w:szCs w:val="18"/>
              </w:rPr>
              <w:t>2023</w:t>
            </w: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80136F"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993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  <w:lang w:val="en-US"/>
              </w:rPr>
            </w:pPr>
            <w:r w:rsidRPr="0080136F">
              <w:rPr>
                <w:b/>
                <w:sz w:val="18"/>
                <w:szCs w:val="18"/>
                <w:lang w:val="en-US"/>
              </w:rPr>
              <w:t>2025</w:t>
            </w: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80136F">
              <w:rPr>
                <w:b/>
                <w:sz w:val="18"/>
                <w:szCs w:val="18"/>
              </w:rPr>
              <w:t>2026</w:t>
            </w:r>
          </w:p>
        </w:tc>
        <w:tc>
          <w:tcPr>
            <w:tcW w:w="1134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80136F">
              <w:rPr>
                <w:b/>
                <w:sz w:val="18"/>
                <w:szCs w:val="18"/>
              </w:rPr>
              <w:t>2027</w:t>
            </w:r>
          </w:p>
        </w:tc>
        <w:tc>
          <w:tcPr>
            <w:tcW w:w="1984" w:type="dxa"/>
            <w:gridSpan w:val="2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  <w:lang w:val="en-US"/>
              </w:rPr>
            </w:pPr>
            <w:r w:rsidRPr="0080136F">
              <w:rPr>
                <w:b/>
                <w:sz w:val="18"/>
                <w:szCs w:val="18"/>
                <w:lang w:val="en-US"/>
              </w:rPr>
              <w:t>202</w:t>
            </w:r>
            <w:r w:rsidRPr="0080136F">
              <w:rPr>
                <w:b/>
                <w:sz w:val="18"/>
                <w:szCs w:val="18"/>
              </w:rPr>
              <w:t>8</w:t>
            </w:r>
            <w:r w:rsidRPr="0080136F">
              <w:rPr>
                <w:b/>
                <w:sz w:val="18"/>
                <w:szCs w:val="18"/>
                <w:lang w:val="en-US"/>
              </w:rPr>
              <w:t>-2032</w:t>
            </w:r>
          </w:p>
        </w:tc>
      </w:tr>
      <w:tr w:rsidR="0080136F" w:rsidRPr="0080136F" w:rsidTr="00031733">
        <w:trPr>
          <w:cantSplit/>
          <w:trHeight w:val="933"/>
        </w:trPr>
        <w:tc>
          <w:tcPr>
            <w:tcW w:w="389" w:type="dxa"/>
            <w:vMerge w:val="restart"/>
          </w:tcPr>
          <w:p w:rsidR="0080136F" w:rsidRPr="0080136F" w:rsidRDefault="0080136F" w:rsidP="00D86922">
            <w:pPr>
              <w:spacing w:after="100" w:afterAutospacing="1"/>
              <w:rPr>
                <w:sz w:val="22"/>
              </w:rPr>
            </w:pPr>
          </w:p>
        </w:tc>
        <w:tc>
          <w:tcPr>
            <w:tcW w:w="2588" w:type="dxa"/>
            <w:vMerge w:val="restart"/>
          </w:tcPr>
          <w:p w:rsidR="0080136F" w:rsidRPr="0080136F" w:rsidRDefault="0080136F" w:rsidP="00D86922">
            <w:pPr>
              <w:spacing w:after="100" w:afterAutospacing="1"/>
              <w:jc w:val="both"/>
              <w:rPr>
                <w:sz w:val="22"/>
              </w:rPr>
            </w:pPr>
            <w:r w:rsidRPr="0080136F">
              <w:rPr>
                <w:sz w:val="22"/>
              </w:rPr>
              <w:t>Итого по источникам финансирования</w:t>
            </w:r>
          </w:p>
        </w:tc>
        <w:tc>
          <w:tcPr>
            <w:tcW w:w="1551" w:type="dxa"/>
          </w:tcPr>
          <w:p w:rsidR="0080136F" w:rsidRPr="0080136F" w:rsidRDefault="0080136F" w:rsidP="00D86922">
            <w:pPr>
              <w:spacing w:after="100" w:afterAutospacing="1"/>
              <w:jc w:val="both"/>
              <w:rPr>
                <w:sz w:val="22"/>
              </w:rPr>
            </w:pPr>
            <w:r w:rsidRPr="0080136F">
              <w:rPr>
                <w:sz w:val="22"/>
              </w:rPr>
              <w:t>Бюджет поселения</w:t>
            </w:r>
          </w:p>
        </w:tc>
        <w:tc>
          <w:tcPr>
            <w:tcW w:w="433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3920,939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4774,0</w:t>
            </w: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6032,656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4728,491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6521,995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5309,003</w:t>
            </w:r>
          </w:p>
        </w:tc>
        <w:tc>
          <w:tcPr>
            <w:tcW w:w="850" w:type="dxa"/>
            <w:vAlign w:val="center"/>
          </w:tcPr>
          <w:p w:rsidR="0080136F" w:rsidRPr="0080136F" w:rsidRDefault="0080136F" w:rsidP="00D86922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5976,872</w:t>
            </w: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9037,383</w:t>
            </w:r>
          </w:p>
        </w:tc>
        <w:tc>
          <w:tcPr>
            <w:tcW w:w="993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7826,96</w:t>
            </w: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6900,0</w:t>
            </w:r>
          </w:p>
        </w:tc>
        <w:tc>
          <w:tcPr>
            <w:tcW w:w="1134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7500,0</w:t>
            </w:r>
          </w:p>
        </w:tc>
        <w:tc>
          <w:tcPr>
            <w:tcW w:w="1984" w:type="dxa"/>
            <w:gridSpan w:val="2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42094,716</w:t>
            </w:r>
          </w:p>
        </w:tc>
      </w:tr>
      <w:tr w:rsidR="0080136F" w:rsidRPr="0080136F" w:rsidTr="00031733">
        <w:trPr>
          <w:cantSplit/>
          <w:trHeight w:val="846"/>
        </w:trPr>
        <w:tc>
          <w:tcPr>
            <w:tcW w:w="389" w:type="dxa"/>
            <w:vMerge/>
          </w:tcPr>
          <w:p w:rsidR="0080136F" w:rsidRPr="0080136F" w:rsidRDefault="0080136F" w:rsidP="00D86922">
            <w:pPr>
              <w:spacing w:after="100" w:afterAutospacing="1"/>
              <w:rPr>
                <w:sz w:val="22"/>
              </w:rPr>
            </w:pPr>
          </w:p>
        </w:tc>
        <w:tc>
          <w:tcPr>
            <w:tcW w:w="2588" w:type="dxa"/>
            <w:vMerge/>
          </w:tcPr>
          <w:p w:rsidR="0080136F" w:rsidRPr="0080136F" w:rsidRDefault="0080136F" w:rsidP="00D86922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1551" w:type="dxa"/>
          </w:tcPr>
          <w:p w:rsidR="0080136F" w:rsidRPr="0080136F" w:rsidRDefault="0080136F" w:rsidP="00D86922">
            <w:pPr>
              <w:spacing w:after="100" w:afterAutospacing="1"/>
              <w:jc w:val="both"/>
              <w:rPr>
                <w:sz w:val="22"/>
              </w:rPr>
            </w:pPr>
            <w:r w:rsidRPr="0080136F">
              <w:rPr>
                <w:sz w:val="22"/>
              </w:rPr>
              <w:t>Бюджет района</w:t>
            </w:r>
          </w:p>
        </w:tc>
        <w:tc>
          <w:tcPr>
            <w:tcW w:w="433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2853,98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2302,969</w:t>
            </w: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3396,147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4360,72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  <w:lang w:val="en-US"/>
              </w:rPr>
            </w:pPr>
            <w:r w:rsidRPr="0080136F">
              <w:rPr>
                <w:sz w:val="18"/>
                <w:szCs w:val="18"/>
                <w:lang w:val="en-US"/>
              </w:rPr>
              <w:t>6446.226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5313,0</w:t>
            </w:r>
          </w:p>
        </w:tc>
        <w:tc>
          <w:tcPr>
            <w:tcW w:w="850" w:type="dxa"/>
            <w:vAlign w:val="center"/>
          </w:tcPr>
          <w:p w:rsidR="0080136F" w:rsidRPr="0080136F" w:rsidRDefault="0080136F" w:rsidP="00D86922">
            <w:pPr>
              <w:spacing w:after="100" w:afterAutospacing="1"/>
              <w:ind w:left="-100" w:right="-116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7258,883</w:t>
            </w: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5628,221</w:t>
            </w:r>
          </w:p>
        </w:tc>
        <w:tc>
          <w:tcPr>
            <w:tcW w:w="993" w:type="dxa"/>
            <w:vAlign w:val="center"/>
          </w:tcPr>
          <w:p w:rsidR="0080136F" w:rsidRPr="00031733" w:rsidRDefault="00031733" w:rsidP="00D86922">
            <w:pPr>
              <w:spacing w:after="100" w:afterAutospacing="1"/>
              <w:jc w:val="center"/>
              <w:rPr>
                <w:color w:val="FF0000"/>
                <w:sz w:val="18"/>
                <w:szCs w:val="18"/>
              </w:rPr>
            </w:pPr>
            <w:r w:rsidRPr="00031733">
              <w:rPr>
                <w:color w:val="FF0000"/>
                <w:sz w:val="18"/>
                <w:szCs w:val="18"/>
              </w:rPr>
              <w:t>5365,172</w:t>
            </w: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80136F" w:rsidRPr="0080136F" w:rsidTr="00031733">
        <w:trPr>
          <w:cantSplit/>
          <w:trHeight w:val="845"/>
        </w:trPr>
        <w:tc>
          <w:tcPr>
            <w:tcW w:w="389" w:type="dxa"/>
            <w:vMerge/>
          </w:tcPr>
          <w:p w:rsidR="0080136F" w:rsidRPr="0080136F" w:rsidRDefault="0080136F" w:rsidP="00D86922">
            <w:pPr>
              <w:spacing w:after="100" w:afterAutospacing="1"/>
              <w:rPr>
                <w:sz w:val="22"/>
              </w:rPr>
            </w:pPr>
          </w:p>
        </w:tc>
        <w:tc>
          <w:tcPr>
            <w:tcW w:w="2588" w:type="dxa"/>
            <w:vMerge/>
          </w:tcPr>
          <w:p w:rsidR="0080136F" w:rsidRPr="0080136F" w:rsidRDefault="0080136F" w:rsidP="00D86922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1551" w:type="dxa"/>
          </w:tcPr>
          <w:p w:rsidR="0080136F" w:rsidRPr="0080136F" w:rsidRDefault="0080136F" w:rsidP="00D86922">
            <w:pPr>
              <w:spacing w:after="100" w:afterAutospacing="1"/>
              <w:jc w:val="both"/>
              <w:rPr>
                <w:sz w:val="22"/>
              </w:rPr>
            </w:pPr>
            <w:r w:rsidRPr="0080136F">
              <w:rPr>
                <w:sz w:val="22"/>
              </w:rPr>
              <w:t>Областной бюджет</w:t>
            </w:r>
          </w:p>
        </w:tc>
        <w:tc>
          <w:tcPr>
            <w:tcW w:w="433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4728,8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8024,0</w:t>
            </w: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9002,936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8200,0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8364,15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11269,9</w:t>
            </w:r>
          </w:p>
        </w:tc>
        <w:tc>
          <w:tcPr>
            <w:tcW w:w="850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9892,3</w:t>
            </w: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ind w:left="-100" w:right="-116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19 733,875</w:t>
            </w:r>
          </w:p>
        </w:tc>
        <w:tc>
          <w:tcPr>
            <w:tcW w:w="993" w:type="dxa"/>
            <w:vAlign w:val="center"/>
          </w:tcPr>
          <w:p w:rsidR="0080136F" w:rsidRPr="00031733" w:rsidRDefault="0080136F" w:rsidP="00031733">
            <w:pPr>
              <w:spacing w:after="100" w:afterAutospacing="1"/>
              <w:jc w:val="center"/>
              <w:rPr>
                <w:color w:val="FF0000"/>
                <w:sz w:val="18"/>
                <w:szCs w:val="18"/>
              </w:rPr>
            </w:pPr>
            <w:r w:rsidRPr="00031733">
              <w:rPr>
                <w:color w:val="FF0000"/>
                <w:sz w:val="18"/>
                <w:szCs w:val="18"/>
              </w:rPr>
              <w:t>1</w:t>
            </w:r>
            <w:r w:rsidR="00031733" w:rsidRPr="00031733">
              <w:rPr>
                <w:color w:val="FF0000"/>
                <w:sz w:val="18"/>
                <w:szCs w:val="18"/>
              </w:rPr>
              <w:t>7</w:t>
            </w:r>
            <w:r w:rsidRPr="00031733">
              <w:rPr>
                <w:color w:val="FF0000"/>
                <w:sz w:val="18"/>
                <w:szCs w:val="18"/>
              </w:rPr>
              <w:t>500,0</w:t>
            </w: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80136F" w:rsidRPr="0080136F" w:rsidTr="00031733">
        <w:trPr>
          <w:cantSplit/>
          <w:trHeight w:val="687"/>
        </w:trPr>
        <w:tc>
          <w:tcPr>
            <w:tcW w:w="389" w:type="dxa"/>
            <w:vMerge/>
          </w:tcPr>
          <w:p w:rsidR="0080136F" w:rsidRPr="0080136F" w:rsidRDefault="0080136F" w:rsidP="00D86922">
            <w:pPr>
              <w:spacing w:after="100" w:afterAutospacing="1"/>
              <w:rPr>
                <w:sz w:val="22"/>
              </w:rPr>
            </w:pPr>
          </w:p>
        </w:tc>
        <w:tc>
          <w:tcPr>
            <w:tcW w:w="2588" w:type="dxa"/>
            <w:vMerge/>
          </w:tcPr>
          <w:p w:rsidR="0080136F" w:rsidRPr="0080136F" w:rsidRDefault="0080136F" w:rsidP="00D86922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1551" w:type="dxa"/>
          </w:tcPr>
          <w:p w:rsidR="0080136F" w:rsidRPr="0080136F" w:rsidRDefault="0080136F" w:rsidP="00D86922">
            <w:pPr>
              <w:spacing w:after="100" w:afterAutospacing="1"/>
              <w:jc w:val="both"/>
              <w:rPr>
                <w:sz w:val="22"/>
              </w:rPr>
            </w:pPr>
            <w:r w:rsidRPr="0080136F">
              <w:rPr>
                <w:sz w:val="22"/>
              </w:rPr>
              <w:t>Федеральный бюджет</w:t>
            </w:r>
          </w:p>
        </w:tc>
        <w:tc>
          <w:tcPr>
            <w:tcW w:w="433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80136F" w:rsidRPr="0080136F" w:rsidTr="00031733">
        <w:trPr>
          <w:cantSplit/>
          <w:trHeight w:val="1134"/>
        </w:trPr>
        <w:tc>
          <w:tcPr>
            <w:tcW w:w="389" w:type="dxa"/>
          </w:tcPr>
          <w:p w:rsidR="0080136F" w:rsidRPr="0080136F" w:rsidRDefault="0080136F" w:rsidP="00D86922">
            <w:pPr>
              <w:spacing w:after="100" w:afterAutospacing="1"/>
              <w:rPr>
                <w:sz w:val="22"/>
              </w:rPr>
            </w:pPr>
          </w:p>
        </w:tc>
        <w:tc>
          <w:tcPr>
            <w:tcW w:w="2588" w:type="dxa"/>
          </w:tcPr>
          <w:p w:rsidR="0080136F" w:rsidRPr="0080136F" w:rsidRDefault="0080136F" w:rsidP="00D86922">
            <w:pPr>
              <w:spacing w:after="100" w:afterAutospacing="1"/>
              <w:jc w:val="both"/>
              <w:rPr>
                <w:sz w:val="22"/>
              </w:rPr>
            </w:pPr>
            <w:r w:rsidRPr="0080136F">
              <w:rPr>
                <w:sz w:val="22"/>
              </w:rPr>
              <w:t>ИТОГО</w:t>
            </w:r>
          </w:p>
        </w:tc>
        <w:tc>
          <w:tcPr>
            <w:tcW w:w="1551" w:type="dxa"/>
          </w:tcPr>
          <w:p w:rsidR="0080136F" w:rsidRPr="0080136F" w:rsidRDefault="0080136F" w:rsidP="00D86922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433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013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0136F">
              <w:rPr>
                <w:b/>
                <w:sz w:val="18"/>
                <w:szCs w:val="18"/>
              </w:rPr>
              <w:t>11503,719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0136F">
              <w:rPr>
                <w:b/>
                <w:sz w:val="18"/>
                <w:szCs w:val="18"/>
              </w:rPr>
              <w:t>15100,969</w:t>
            </w: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0136F">
              <w:rPr>
                <w:b/>
                <w:sz w:val="18"/>
                <w:szCs w:val="18"/>
              </w:rPr>
              <w:t>18431,739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0136F">
              <w:rPr>
                <w:b/>
                <w:sz w:val="18"/>
                <w:szCs w:val="18"/>
              </w:rPr>
              <w:t>17289,211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-108" w:right="-108"/>
              <w:jc w:val="center"/>
              <w:rPr>
                <w:b/>
                <w:sz w:val="18"/>
                <w:szCs w:val="18"/>
                <w:lang w:val="en-US"/>
              </w:rPr>
            </w:pPr>
            <w:r w:rsidRPr="0080136F">
              <w:rPr>
                <w:b/>
                <w:sz w:val="18"/>
                <w:szCs w:val="18"/>
                <w:lang w:val="en-US"/>
              </w:rPr>
              <w:t>21 332.372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80136F" w:rsidRPr="0080136F" w:rsidRDefault="0080136F" w:rsidP="00D86922">
            <w:pPr>
              <w:spacing w:after="100" w:afterAutospacing="1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0136F">
              <w:rPr>
                <w:b/>
                <w:sz w:val="18"/>
                <w:szCs w:val="18"/>
              </w:rPr>
              <w:t>21 891,903</w:t>
            </w:r>
          </w:p>
        </w:tc>
        <w:tc>
          <w:tcPr>
            <w:tcW w:w="850" w:type="dxa"/>
            <w:vAlign w:val="center"/>
          </w:tcPr>
          <w:p w:rsidR="0080136F" w:rsidRPr="0080136F" w:rsidRDefault="0080136F" w:rsidP="00D86922">
            <w:pPr>
              <w:spacing w:after="100" w:afterAutospacing="1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0136F">
              <w:rPr>
                <w:b/>
                <w:sz w:val="18"/>
                <w:szCs w:val="18"/>
              </w:rPr>
              <w:t>23 128,055</w:t>
            </w: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ind w:left="-100" w:right="-116"/>
              <w:jc w:val="center"/>
              <w:rPr>
                <w:b/>
                <w:sz w:val="18"/>
                <w:szCs w:val="18"/>
                <w:lang w:val="en-US"/>
              </w:rPr>
            </w:pPr>
            <w:r w:rsidRPr="0080136F">
              <w:rPr>
                <w:b/>
                <w:sz w:val="18"/>
                <w:szCs w:val="18"/>
              </w:rPr>
              <w:t>34 399,479</w:t>
            </w:r>
          </w:p>
        </w:tc>
        <w:tc>
          <w:tcPr>
            <w:tcW w:w="993" w:type="dxa"/>
            <w:vAlign w:val="center"/>
          </w:tcPr>
          <w:p w:rsidR="0080136F" w:rsidRPr="00031733" w:rsidRDefault="00031733" w:rsidP="00D86922">
            <w:pPr>
              <w:spacing w:after="100" w:afterAutospacing="1"/>
              <w:ind w:left="-108" w:right="-108"/>
              <w:jc w:val="center"/>
              <w:rPr>
                <w:b/>
                <w:color w:val="FF0000"/>
                <w:sz w:val="18"/>
                <w:szCs w:val="18"/>
              </w:rPr>
            </w:pPr>
            <w:r w:rsidRPr="00031733">
              <w:rPr>
                <w:b/>
                <w:color w:val="FF0000"/>
                <w:sz w:val="18"/>
                <w:szCs w:val="18"/>
              </w:rPr>
              <w:t>30 692,132</w:t>
            </w:r>
          </w:p>
        </w:tc>
        <w:tc>
          <w:tcPr>
            <w:tcW w:w="992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80136F">
              <w:rPr>
                <w:b/>
                <w:sz w:val="18"/>
                <w:szCs w:val="18"/>
              </w:rPr>
              <w:t>6900,0</w:t>
            </w:r>
          </w:p>
        </w:tc>
        <w:tc>
          <w:tcPr>
            <w:tcW w:w="1134" w:type="dxa"/>
            <w:vAlign w:val="center"/>
          </w:tcPr>
          <w:p w:rsidR="0080136F" w:rsidRPr="0080136F" w:rsidRDefault="0080136F" w:rsidP="00D86922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80136F">
              <w:rPr>
                <w:b/>
                <w:sz w:val="18"/>
                <w:szCs w:val="18"/>
              </w:rPr>
              <w:t>7500,0</w:t>
            </w:r>
          </w:p>
        </w:tc>
        <w:tc>
          <w:tcPr>
            <w:tcW w:w="1984" w:type="dxa"/>
            <w:gridSpan w:val="2"/>
            <w:vAlign w:val="center"/>
          </w:tcPr>
          <w:p w:rsidR="0080136F" w:rsidRPr="0080136F" w:rsidRDefault="0080136F" w:rsidP="0080136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80136F">
              <w:rPr>
                <w:b/>
                <w:sz w:val="18"/>
                <w:szCs w:val="18"/>
              </w:rPr>
              <w:t>42094,716</w:t>
            </w:r>
          </w:p>
        </w:tc>
      </w:tr>
    </w:tbl>
    <w:p w:rsidR="00B8028F" w:rsidRDefault="00B8028F" w:rsidP="00A96D0B">
      <w:pPr>
        <w:shd w:val="clear" w:color="auto" w:fill="FFFFFF"/>
        <w:spacing w:line="240" w:lineRule="auto"/>
        <w:ind w:firstLine="360"/>
        <w:jc w:val="both"/>
        <w:rPr>
          <w:sz w:val="19"/>
          <w:szCs w:val="19"/>
        </w:rPr>
      </w:pPr>
    </w:p>
    <w:p w:rsidR="00A96D0B" w:rsidRPr="00A0452F" w:rsidRDefault="00A96D0B" w:rsidP="00A96D0B">
      <w:pPr>
        <w:shd w:val="clear" w:color="auto" w:fill="FFFFFF"/>
        <w:spacing w:line="240" w:lineRule="auto"/>
        <w:ind w:firstLine="360"/>
        <w:jc w:val="both"/>
        <w:rPr>
          <w:sz w:val="19"/>
          <w:szCs w:val="19"/>
        </w:rPr>
      </w:pPr>
    </w:p>
    <w:p w:rsidR="00A96D0B" w:rsidRPr="00705B40" w:rsidRDefault="00A96D0B" w:rsidP="00A96D0B">
      <w:pPr>
        <w:shd w:val="clear" w:color="auto" w:fill="FFFFFF"/>
        <w:spacing w:line="240" w:lineRule="auto"/>
        <w:ind w:firstLine="360"/>
        <w:jc w:val="both"/>
        <w:rPr>
          <w:sz w:val="24"/>
          <w:szCs w:val="24"/>
        </w:rPr>
      </w:pPr>
    </w:p>
    <w:p w:rsidR="00A96D0B" w:rsidRPr="00705B40" w:rsidRDefault="00A96D0B" w:rsidP="00A96D0B">
      <w:pPr>
        <w:shd w:val="clear" w:color="auto" w:fill="FFFFFF"/>
        <w:spacing w:line="240" w:lineRule="auto"/>
        <w:ind w:firstLine="360"/>
        <w:jc w:val="both"/>
        <w:rPr>
          <w:sz w:val="24"/>
          <w:szCs w:val="24"/>
        </w:rPr>
        <w:sectPr w:rsidR="00A96D0B" w:rsidRPr="00705B40" w:rsidSect="003D2963">
          <w:pgSz w:w="16838" w:h="11906" w:orient="landscape"/>
          <w:pgMar w:top="1134" w:right="567" w:bottom="426" w:left="426" w:header="709" w:footer="709" w:gutter="0"/>
          <w:cols w:space="708"/>
          <w:docGrid w:linePitch="381"/>
        </w:sectPr>
      </w:pPr>
    </w:p>
    <w:p w:rsidR="00547D80" w:rsidRPr="00705B40" w:rsidRDefault="00547D80" w:rsidP="00C65652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705B40">
        <w:rPr>
          <w:b/>
          <w:sz w:val="24"/>
          <w:szCs w:val="24"/>
        </w:rPr>
        <w:lastRenderedPageBreak/>
        <w:t>8. 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инфраструктуры.</w:t>
      </w:r>
    </w:p>
    <w:p w:rsidR="00144B22" w:rsidRPr="00705B40" w:rsidRDefault="00144B22" w:rsidP="00C65652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547D80" w:rsidRPr="00705B40" w:rsidRDefault="00547D80" w:rsidP="00C65652">
      <w:pPr>
        <w:shd w:val="clear" w:color="auto" w:fill="FFFFFF"/>
        <w:spacing w:after="0" w:line="240" w:lineRule="auto"/>
        <w:ind w:firstLine="346"/>
        <w:contextualSpacing/>
        <w:jc w:val="both"/>
        <w:rPr>
          <w:sz w:val="24"/>
          <w:szCs w:val="24"/>
        </w:rPr>
      </w:pPr>
      <w:r w:rsidRPr="00705B40">
        <w:rPr>
          <w:sz w:val="24"/>
          <w:szCs w:val="24"/>
        </w:rPr>
        <w:t xml:space="preserve">Основными факторами, определяющими направления разработки </w:t>
      </w:r>
      <w:r w:rsidR="00F54B30" w:rsidRPr="00705B40">
        <w:rPr>
          <w:sz w:val="24"/>
          <w:szCs w:val="24"/>
        </w:rPr>
        <w:t>п</w:t>
      </w:r>
      <w:r w:rsidRPr="00705B40">
        <w:rPr>
          <w:sz w:val="24"/>
          <w:szCs w:val="24"/>
        </w:rPr>
        <w:t xml:space="preserve">рограммы комплексного развития транспортной инфраструктуры Александровского сельского поселения на 2016 - 2032 годы, являются тенденции социально-экономического развития поселения, характеризующиеся увеличением численности населения, развитием рынка жилья, сфер обслуживания. </w:t>
      </w:r>
    </w:p>
    <w:p w:rsidR="00547D80" w:rsidRPr="00705B40" w:rsidRDefault="00547D80" w:rsidP="00C65652">
      <w:pPr>
        <w:shd w:val="clear" w:color="auto" w:fill="FFFFFF"/>
        <w:spacing w:after="0" w:line="240" w:lineRule="auto"/>
        <w:ind w:firstLine="346"/>
        <w:jc w:val="both"/>
        <w:rPr>
          <w:sz w:val="24"/>
          <w:szCs w:val="24"/>
        </w:rPr>
      </w:pPr>
      <w:r w:rsidRPr="00705B40">
        <w:rPr>
          <w:sz w:val="24"/>
          <w:szCs w:val="24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инфраструктуры, условий ее эксплуатации и эффективности реализации программных мероприятий. </w:t>
      </w:r>
    </w:p>
    <w:p w:rsidR="00547D80" w:rsidRPr="00705B40" w:rsidRDefault="00547D80" w:rsidP="00C65652">
      <w:pPr>
        <w:shd w:val="clear" w:color="auto" w:fill="FFFFFF"/>
        <w:spacing w:after="0" w:line="240" w:lineRule="auto"/>
        <w:ind w:firstLine="425"/>
        <w:jc w:val="both"/>
        <w:rPr>
          <w:sz w:val="24"/>
          <w:szCs w:val="24"/>
        </w:rPr>
      </w:pPr>
      <w:r w:rsidRPr="00705B40">
        <w:rPr>
          <w:sz w:val="24"/>
          <w:szCs w:val="24"/>
        </w:rPr>
        <w:t xml:space="preserve">Выполнение включённых в </w:t>
      </w:r>
      <w:r w:rsidR="00F54B30" w:rsidRPr="00705B40">
        <w:rPr>
          <w:sz w:val="24"/>
          <w:szCs w:val="24"/>
        </w:rPr>
        <w:t>п</w:t>
      </w:r>
      <w:r w:rsidRPr="00705B40">
        <w:rPr>
          <w:sz w:val="24"/>
          <w:szCs w:val="24"/>
        </w:rPr>
        <w:t xml:space="preserve">рограмму организационных мероприятий при условии разработки эффективных механизмов их реализации и поддержки со стороны районной администрации, позволит достичь целевых показателей транспортной инфраструктуры муниципального образования Александровского сельского поселения. Достижение целевых индикаторов в результате реализации программы комплексного развития характеризует будущую модель транспортной инфраструктуры поселения. </w:t>
      </w:r>
    </w:p>
    <w:p w:rsidR="00F54B30" w:rsidRPr="00705B40" w:rsidRDefault="00F54B30" w:rsidP="00C65652">
      <w:pPr>
        <w:shd w:val="clear" w:color="auto" w:fill="FFFFFF"/>
        <w:spacing w:after="0" w:line="240" w:lineRule="auto"/>
        <w:ind w:firstLine="425"/>
        <w:jc w:val="both"/>
        <w:rPr>
          <w:sz w:val="24"/>
          <w:szCs w:val="24"/>
        </w:rPr>
      </w:pPr>
    </w:p>
    <w:p w:rsidR="00547D80" w:rsidRPr="00705B40" w:rsidRDefault="00547D80" w:rsidP="00C65652">
      <w:pPr>
        <w:shd w:val="clear" w:color="auto" w:fill="FFFFFF"/>
        <w:spacing w:after="0" w:line="240" w:lineRule="auto"/>
        <w:ind w:left="360" w:firstLine="348"/>
        <w:jc w:val="both"/>
        <w:rPr>
          <w:sz w:val="24"/>
          <w:szCs w:val="24"/>
        </w:rPr>
      </w:pPr>
      <w:r w:rsidRPr="00705B40">
        <w:rPr>
          <w:sz w:val="24"/>
          <w:szCs w:val="24"/>
        </w:rPr>
        <w:t xml:space="preserve">Целевые индикаторы и показатели </w:t>
      </w:r>
      <w:r w:rsidR="00F54B30" w:rsidRPr="00705B40">
        <w:rPr>
          <w:sz w:val="24"/>
          <w:szCs w:val="24"/>
        </w:rPr>
        <w:t>п</w:t>
      </w:r>
      <w:r w:rsidRPr="00705B40">
        <w:rPr>
          <w:sz w:val="24"/>
          <w:szCs w:val="24"/>
        </w:rPr>
        <w:t xml:space="preserve">рограммы представлены в таблице 10. </w:t>
      </w:r>
    </w:p>
    <w:p w:rsidR="00C65652" w:rsidRPr="00705B40" w:rsidRDefault="00C65652" w:rsidP="00C65652">
      <w:pPr>
        <w:shd w:val="clear" w:color="auto" w:fill="FFFFFF"/>
        <w:spacing w:after="0" w:line="240" w:lineRule="auto"/>
        <w:ind w:left="360" w:firstLine="348"/>
        <w:jc w:val="both"/>
        <w:rPr>
          <w:sz w:val="24"/>
          <w:szCs w:val="24"/>
        </w:rPr>
      </w:pPr>
    </w:p>
    <w:p w:rsidR="00547D80" w:rsidRPr="00705B40" w:rsidRDefault="00547D80" w:rsidP="00C65652">
      <w:pPr>
        <w:shd w:val="clear" w:color="auto" w:fill="FFFFFF"/>
        <w:spacing w:after="0" w:line="240" w:lineRule="auto"/>
        <w:ind w:left="360" w:firstLine="348"/>
        <w:jc w:val="right"/>
        <w:rPr>
          <w:sz w:val="24"/>
          <w:szCs w:val="24"/>
        </w:rPr>
      </w:pPr>
      <w:r w:rsidRPr="00705B40">
        <w:rPr>
          <w:sz w:val="24"/>
          <w:szCs w:val="24"/>
        </w:rPr>
        <w:t xml:space="preserve">Целевые индикаторы и показатели </w:t>
      </w:r>
      <w:r w:rsidR="00C65652" w:rsidRPr="00705B40">
        <w:rPr>
          <w:sz w:val="24"/>
          <w:szCs w:val="24"/>
        </w:rPr>
        <w:t>п</w:t>
      </w:r>
      <w:r w:rsidRPr="00705B40">
        <w:rPr>
          <w:sz w:val="24"/>
          <w:szCs w:val="24"/>
        </w:rPr>
        <w:t>рограммы                         Таблица 10</w:t>
      </w:r>
    </w:p>
    <w:tbl>
      <w:tblPr>
        <w:tblW w:w="93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992"/>
        <w:gridCol w:w="993"/>
        <w:gridCol w:w="992"/>
        <w:gridCol w:w="992"/>
        <w:gridCol w:w="851"/>
        <w:gridCol w:w="959"/>
      </w:tblGrid>
      <w:tr w:rsidR="00547D80" w:rsidRPr="00E2431D" w:rsidTr="00DB2264">
        <w:tc>
          <w:tcPr>
            <w:tcW w:w="2552" w:type="dxa"/>
            <w:vMerge w:val="restart"/>
          </w:tcPr>
          <w:p w:rsidR="00547D80" w:rsidRPr="00E2431D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</w:tcPr>
          <w:p w:rsidR="00547D80" w:rsidRPr="00E2431D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779" w:type="dxa"/>
            <w:gridSpan w:val="6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Финансовые потребности, тыс.руб.</w:t>
            </w:r>
          </w:p>
        </w:tc>
      </w:tr>
      <w:tr w:rsidR="00547D80" w:rsidRPr="00E2431D" w:rsidTr="00DB2264">
        <w:tc>
          <w:tcPr>
            <w:tcW w:w="2552" w:type="dxa"/>
            <w:vMerge/>
          </w:tcPr>
          <w:p w:rsidR="00547D80" w:rsidRPr="00E2431D" w:rsidRDefault="00547D80" w:rsidP="00C6565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47D80" w:rsidRPr="00E2431D" w:rsidRDefault="00547D80" w:rsidP="00C6565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2016 год</w:t>
            </w:r>
          </w:p>
        </w:tc>
        <w:tc>
          <w:tcPr>
            <w:tcW w:w="993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2017 год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2018 год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2019 год</w:t>
            </w:r>
          </w:p>
        </w:tc>
        <w:tc>
          <w:tcPr>
            <w:tcW w:w="851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2020 год</w:t>
            </w:r>
          </w:p>
        </w:tc>
        <w:tc>
          <w:tcPr>
            <w:tcW w:w="959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2021-2032 годы</w:t>
            </w:r>
          </w:p>
        </w:tc>
      </w:tr>
      <w:tr w:rsidR="00547D80" w:rsidRPr="00E2431D" w:rsidTr="00DB2264">
        <w:trPr>
          <w:trHeight w:val="3208"/>
        </w:trPr>
        <w:tc>
          <w:tcPr>
            <w:tcW w:w="2552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Доля протяжённости автомобильных дорог общего пользования местного значения, не отвечающих нормативным требованиям, в общей протяжённости автомобильных дорог общего пользования местного значения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80*</w:t>
            </w:r>
          </w:p>
        </w:tc>
        <w:tc>
          <w:tcPr>
            <w:tcW w:w="993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80*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80*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75*</w:t>
            </w:r>
          </w:p>
        </w:tc>
        <w:tc>
          <w:tcPr>
            <w:tcW w:w="851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75*</w:t>
            </w:r>
          </w:p>
        </w:tc>
        <w:tc>
          <w:tcPr>
            <w:tcW w:w="959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70*</w:t>
            </w:r>
          </w:p>
        </w:tc>
      </w:tr>
      <w:tr w:rsidR="00547D80" w:rsidRPr="00E2431D" w:rsidTr="00DB2264">
        <w:trPr>
          <w:trHeight w:val="555"/>
        </w:trPr>
        <w:tc>
          <w:tcPr>
            <w:tcW w:w="2552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 Обеспеченность постоянной круглогодичной связи с сетью автомобильных дорог общего пользования по дорогам с твёрдым покрытием.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100</w:t>
            </w:r>
          </w:p>
        </w:tc>
        <w:tc>
          <w:tcPr>
            <w:tcW w:w="959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100</w:t>
            </w:r>
          </w:p>
        </w:tc>
      </w:tr>
      <w:tr w:rsidR="00547D80" w:rsidRPr="00E2431D" w:rsidTr="00DB2264">
        <w:trPr>
          <w:trHeight w:val="555"/>
        </w:trPr>
        <w:tc>
          <w:tcPr>
            <w:tcW w:w="2552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Доля протяжённости автомобильных дорог общего пользования местного значения, </w:t>
            </w:r>
            <w:r w:rsidRPr="00E2431D">
              <w:rPr>
                <w:sz w:val="24"/>
                <w:szCs w:val="24"/>
              </w:rPr>
              <w:lastRenderedPageBreak/>
              <w:t>соответствующих нормативным требованиям к транспортно-эксплуатационным показателям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20*</w:t>
            </w:r>
          </w:p>
        </w:tc>
        <w:tc>
          <w:tcPr>
            <w:tcW w:w="993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20*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20*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25*</w:t>
            </w:r>
          </w:p>
        </w:tc>
        <w:tc>
          <w:tcPr>
            <w:tcW w:w="851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25*</w:t>
            </w:r>
          </w:p>
        </w:tc>
        <w:tc>
          <w:tcPr>
            <w:tcW w:w="959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30*</w:t>
            </w:r>
          </w:p>
        </w:tc>
      </w:tr>
      <w:tr w:rsidR="00547D80" w:rsidRPr="00E2431D" w:rsidTr="00DB2264">
        <w:trPr>
          <w:trHeight w:val="555"/>
        </w:trPr>
        <w:tc>
          <w:tcPr>
            <w:tcW w:w="2552" w:type="dxa"/>
          </w:tcPr>
          <w:p w:rsidR="00547D80" w:rsidRPr="00E2431D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Протяжённость пешеходных дорожек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м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47D80" w:rsidRPr="00E2431D" w:rsidTr="00DB2264">
        <w:trPr>
          <w:trHeight w:val="555"/>
        </w:trPr>
        <w:tc>
          <w:tcPr>
            <w:tcW w:w="2552" w:type="dxa"/>
          </w:tcPr>
          <w:p w:rsidR="00547D80" w:rsidRPr="00E2431D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Обеспеченность транспортного обслуживания населения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100</w:t>
            </w:r>
          </w:p>
        </w:tc>
        <w:tc>
          <w:tcPr>
            <w:tcW w:w="959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100</w:t>
            </w:r>
          </w:p>
        </w:tc>
      </w:tr>
    </w:tbl>
    <w:p w:rsidR="00547D80" w:rsidRDefault="00547D80" w:rsidP="00C65652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* - сохранение показателей в условиях недофинансирования дорожных работ </w:t>
      </w:r>
    </w:p>
    <w:p w:rsidR="00547D80" w:rsidRDefault="00547D80" w:rsidP="00C65652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8E1332">
        <w:rPr>
          <w:b/>
          <w:sz w:val="24"/>
          <w:szCs w:val="24"/>
        </w:rPr>
        <w:t>. 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 и реконструкции объектов транспортной инфраструктуры.</w:t>
      </w:r>
    </w:p>
    <w:p w:rsidR="00DB2264" w:rsidRDefault="00DB2264" w:rsidP="00C65652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547D80" w:rsidRDefault="00547D80" w:rsidP="00C65652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В рамках реализации настоящей </w:t>
      </w:r>
      <w:r w:rsidR="00DB2264">
        <w:rPr>
          <w:sz w:val="24"/>
          <w:szCs w:val="24"/>
        </w:rPr>
        <w:t>п</w:t>
      </w:r>
      <w:r>
        <w:rPr>
          <w:sz w:val="24"/>
          <w:szCs w:val="24"/>
        </w:rPr>
        <w:t>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</w:t>
      </w:r>
    </w:p>
    <w:p w:rsidR="00547D80" w:rsidRDefault="00547D80" w:rsidP="00C65652">
      <w:pPr>
        <w:spacing w:line="240" w:lineRule="auto"/>
        <w:contextualSpacing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"/>
        <w:gridCol w:w="3996"/>
        <w:gridCol w:w="4640"/>
      </w:tblGrid>
      <w:tr w:rsidR="00547D80" w:rsidRPr="00C8336A" w:rsidTr="00494549">
        <w:tc>
          <w:tcPr>
            <w:tcW w:w="959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547D80" w:rsidRPr="00C8336A" w:rsidRDefault="00547D80" w:rsidP="00144B22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Действующие нормативные правовые акты в сфере транспортной инфраструктуры.</w:t>
            </w:r>
          </w:p>
        </w:tc>
        <w:tc>
          <w:tcPr>
            <w:tcW w:w="4783" w:type="dxa"/>
          </w:tcPr>
          <w:p w:rsidR="00547D80" w:rsidRPr="00C8336A" w:rsidRDefault="00547D80" w:rsidP="00144B22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Предложения по совершенствованию нормативно-правового и информационного развития транспортной инфраструктуры, направленные на достижение целевых показателей Программы.</w:t>
            </w:r>
          </w:p>
        </w:tc>
      </w:tr>
      <w:tr w:rsidR="00547D80" w:rsidRPr="00C8336A" w:rsidTr="00494549">
        <w:tc>
          <w:tcPr>
            <w:tcW w:w="959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47D80" w:rsidRPr="00C8336A" w:rsidRDefault="00547D80" w:rsidP="00144B22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4783" w:type="dxa"/>
          </w:tcPr>
          <w:p w:rsidR="00547D80" w:rsidRPr="00C8336A" w:rsidRDefault="00547D80" w:rsidP="00144B22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Не требуется</w:t>
            </w:r>
          </w:p>
        </w:tc>
      </w:tr>
      <w:tr w:rsidR="00547D80" w:rsidRPr="00C8336A" w:rsidTr="00494549">
        <w:tc>
          <w:tcPr>
            <w:tcW w:w="959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547D80" w:rsidRPr="00C8336A" w:rsidRDefault="00547D80" w:rsidP="00144B22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Муниципальная программа «Повышение безопасности дорожного движения на территории Александровского района на 2016 – 2018 годы»</w:t>
            </w:r>
          </w:p>
        </w:tc>
        <w:tc>
          <w:tcPr>
            <w:tcW w:w="4783" w:type="dxa"/>
          </w:tcPr>
          <w:p w:rsidR="00547D80" w:rsidRPr="00C8336A" w:rsidRDefault="00547D80" w:rsidP="00144B22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Не требуется</w:t>
            </w:r>
          </w:p>
        </w:tc>
      </w:tr>
    </w:tbl>
    <w:p w:rsidR="00547D80" w:rsidRDefault="00547D80" w:rsidP="00C65652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Реализация </w:t>
      </w:r>
      <w:r w:rsidR="00DB2264">
        <w:rPr>
          <w:sz w:val="24"/>
          <w:szCs w:val="24"/>
        </w:rPr>
        <w:t>п</w:t>
      </w:r>
      <w:r>
        <w:rPr>
          <w:sz w:val="24"/>
          <w:szCs w:val="24"/>
        </w:rPr>
        <w:t>рограммы осуществляется на основе положений действующего законодательства Российской Федерации, Томской области, нормативных правовых актов Александровского сельского поселения и Александровского района.</w:t>
      </w:r>
    </w:p>
    <w:p w:rsidR="00547D80" w:rsidRDefault="00547D80" w:rsidP="00C65652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Главным условием реализации программы является привлечение в транспортную сферу сельского поселения достаточного объёма финансовых ресурсов. Программа предусматривает финансирование мероприятий за счёт всех уровней бюд</w:t>
      </w:r>
      <w:r w:rsidR="00DB2264">
        <w:rPr>
          <w:sz w:val="24"/>
          <w:szCs w:val="24"/>
        </w:rPr>
        <w:t xml:space="preserve">жетов на безвозвратной основе. </w:t>
      </w:r>
      <w:r>
        <w:rPr>
          <w:sz w:val="24"/>
          <w:szCs w:val="24"/>
        </w:rPr>
        <w:t>Финансирование мероприятий программы за счёт средств муниципального образования будет осуществляться исходя из реальных возможностей бюджетов на очередной финансовый год и плановый период.</w:t>
      </w:r>
    </w:p>
    <w:p w:rsidR="00547D80" w:rsidRPr="00C65652" w:rsidRDefault="00547D80" w:rsidP="00C65652">
      <w:pPr>
        <w:spacing w:line="240" w:lineRule="auto"/>
        <w:ind w:firstLine="360"/>
        <w:contextualSpacing/>
        <w:rPr>
          <w:sz w:val="24"/>
          <w:szCs w:val="24"/>
        </w:rPr>
      </w:pPr>
      <w:r>
        <w:rPr>
          <w:sz w:val="24"/>
          <w:szCs w:val="24"/>
        </w:rPr>
        <w:t>Предусматривается ежегодная корректировка мероприятий.</w:t>
      </w:r>
    </w:p>
    <w:p w:rsidR="00547D80" w:rsidRDefault="00547D80" w:rsidP="00C65652">
      <w:pPr>
        <w:spacing w:line="240" w:lineRule="auto"/>
        <w:rPr>
          <w:color w:val="000000"/>
          <w:sz w:val="24"/>
          <w:szCs w:val="24"/>
        </w:rPr>
      </w:pPr>
    </w:p>
    <w:p w:rsidR="00547D80" w:rsidRDefault="00547D80" w:rsidP="00C65652">
      <w:pPr>
        <w:spacing w:line="240" w:lineRule="auto"/>
        <w:rPr>
          <w:color w:val="000000"/>
          <w:sz w:val="24"/>
          <w:szCs w:val="24"/>
        </w:rPr>
      </w:pPr>
    </w:p>
    <w:p w:rsidR="00547D80" w:rsidRPr="000F2324" w:rsidRDefault="00547D80" w:rsidP="00C65652">
      <w:pPr>
        <w:spacing w:line="240" w:lineRule="auto"/>
        <w:rPr>
          <w:sz w:val="24"/>
          <w:szCs w:val="24"/>
        </w:rPr>
      </w:pPr>
    </w:p>
    <w:sectPr w:rsidR="00547D80" w:rsidRPr="000F2324" w:rsidSect="00D97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78E8D000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</w:rPr>
    </w:lvl>
  </w:abstractNum>
  <w:abstractNum w:abstractNumId="1" w15:restartNumberingAfterBreak="0">
    <w:nsid w:val="1EE32E3F"/>
    <w:multiLevelType w:val="hybridMultilevel"/>
    <w:tmpl w:val="51C42D2E"/>
    <w:lvl w:ilvl="0" w:tplc="414EB8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335460A"/>
    <w:multiLevelType w:val="hybridMultilevel"/>
    <w:tmpl w:val="B16E7BB6"/>
    <w:lvl w:ilvl="0" w:tplc="03B489B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6C3D1E03"/>
    <w:multiLevelType w:val="hybridMultilevel"/>
    <w:tmpl w:val="5BFA0C6E"/>
    <w:lvl w:ilvl="0" w:tplc="189C58C2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7AD33ACB"/>
    <w:multiLevelType w:val="hybridMultilevel"/>
    <w:tmpl w:val="A08CB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EA55E00"/>
    <w:multiLevelType w:val="hybridMultilevel"/>
    <w:tmpl w:val="36301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5154F"/>
    <w:rsid w:val="0003027A"/>
    <w:rsid w:val="00031733"/>
    <w:rsid w:val="0003381C"/>
    <w:rsid w:val="00035A6E"/>
    <w:rsid w:val="00045773"/>
    <w:rsid w:val="000566F3"/>
    <w:rsid w:val="00075CE1"/>
    <w:rsid w:val="00085AFE"/>
    <w:rsid w:val="00085E7E"/>
    <w:rsid w:val="000919E6"/>
    <w:rsid w:val="000B62F7"/>
    <w:rsid w:val="000E128B"/>
    <w:rsid w:val="000F2324"/>
    <w:rsid w:val="000F5900"/>
    <w:rsid w:val="00113419"/>
    <w:rsid w:val="001266D1"/>
    <w:rsid w:val="00144B22"/>
    <w:rsid w:val="00162345"/>
    <w:rsid w:val="001659ED"/>
    <w:rsid w:val="00192108"/>
    <w:rsid w:val="001B58A4"/>
    <w:rsid w:val="002054D0"/>
    <w:rsid w:val="00205870"/>
    <w:rsid w:val="00207BB0"/>
    <w:rsid w:val="002121AD"/>
    <w:rsid w:val="002237E2"/>
    <w:rsid w:val="002271AB"/>
    <w:rsid w:val="002310FE"/>
    <w:rsid w:val="0023221E"/>
    <w:rsid w:val="00250CE8"/>
    <w:rsid w:val="0026142F"/>
    <w:rsid w:val="00265334"/>
    <w:rsid w:val="00284924"/>
    <w:rsid w:val="0029053E"/>
    <w:rsid w:val="002B0748"/>
    <w:rsid w:val="002B4C75"/>
    <w:rsid w:val="002C47CA"/>
    <w:rsid w:val="002D3E47"/>
    <w:rsid w:val="002E052F"/>
    <w:rsid w:val="002F609A"/>
    <w:rsid w:val="00326BEF"/>
    <w:rsid w:val="00332A6F"/>
    <w:rsid w:val="003441C7"/>
    <w:rsid w:val="003613A5"/>
    <w:rsid w:val="00366BCB"/>
    <w:rsid w:val="00367542"/>
    <w:rsid w:val="003A221A"/>
    <w:rsid w:val="003C4B09"/>
    <w:rsid w:val="003C4C81"/>
    <w:rsid w:val="003D02AA"/>
    <w:rsid w:val="003D2963"/>
    <w:rsid w:val="003D5B8F"/>
    <w:rsid w:val="003E0C8E"/>
    <w:rsid w:val="0041135F"/>
    <w:rsid w:val="0042079E"/>
    <w:rsid w:val="00422C87"/>
    <w:rsid w:val="004237DB"/>
    <w:rsid w:val="00442116"/>
    <w:rsid w:val="00442CA3"/>
    <w:rsid w:val="00445673"/>
    <w:rsid w:val="00446049"/>
    <w:rsid w:val="004471DD"/>
    <w:rsid w:val="0045154F"/>
    <w:rsid w:val="00454E5A"/>
    <w:rsid w:val="00460F83"/>
    <w:rsid w:val="00461E05"/>
    <w:rsid w:val="00463B14"/>
    <w:rsid w:val="004650E5"/>
    <w:rsid w:val="004700D6"/>
    <w:rsid w:val="0049395F"/>
    <w:rsid w:val="00494549"/>
    <w:rsid w:val="004B6FAD"/>
    <w:rsid w:val="004C000D"/>
    <w:rsid w:val="004C21A1"/>
    <w:rsid w:val="004D2997"/>
    <w:rsid w:val="004D4CAF"/>
    <w:rsid w:val="00513E22"/>
    <w:rsid w:val="00515A0F"/>
    <w:rsid w:val="005171C4"/>
    <w:rsid w:val="00523C3E"/>
    <w:rsid w:val="005260B3"/>
    <w:rsid w:val="0052641F"/>
    <w:rsid w:val="005316C9"/>
    <w:rsid w:val="00547D80"/>
    <w:rsid w:val="00554BBF"/>
    <w:rsid w:val="005675C7"/>
    <w:rsid w:val="005A1CDC"/>
    <w:rsid w:val="005B1317"/>
    <w:rsid w:val="005B2026"/>
    <w:rsid w:val="005B52E8"/>
    <w:rsid w:val="005C4BE4"/>
    <w:rsid w:val="005D022A"/>
    <w:rsid w:val="005D2060"/>
    <w:rsid w:val="005D2D63"/>
    <w:rsid w:val="005E1A41"/>
    <w:rsid w:val="005E7965"/>
    <w:rsid w:val="005E7BE8"/>
    <w:rsid w:val="005F174C"/>
    <w:rsid w:val="005F6415"/>
    <w:rsid w:val="00602DB0"/>
    <w:rsid w:val="00620886"/>
    <w:rsid w:val="00621509"/>
    <w:rsid w:val="00655557"/>
    <w:rsid w:val="006772D2"/>
    <w:rsid w:val="00695DBB"/>
    <w:rsid w:val="0069636E"/>
    <w:rsid w:val="006B2CD9"/>
    <w:rsid w:val="006C0AC3"/>
    <w:rsid w:val="006C6B98"/>
    <w:rsid w:val="006E2797"/>
    <w:rsid w:val="00700335"/>
    <w:rsid w:val="00705B40"/>
    <w:rsid w:val="00716A0D"/>
    <w:rsid w:val="007223AB"/>
    <w:rsid w:val="00733FFD"/>
    <w:rsid w:val="00735A3C"/>
    <w:rsid w:val="00740FCE"/>
    <w:rsid w:val="00751355"/>
    <w:rsid w:val="007555B7"/>
    <w:rsid w:val="007C02F2"/>
    <w:rsid w:val="007D6BB0"/>
    <w:rsid w:val="007E4B2A"/>
    <w:rsid w:val="007E5258"/>
    <w:rsid w:val="007F375D"/>
    <w:rsid w:val="007F5479"/>
    <w:rsid w:val="0080136F"/>
    <w:rsid w:val="00802C80"/>
    <w:rsid w:val="00832361"/>
    <w:rsid w:val="00853416"/>
    <w:rsid w:val="00856BF3"/>
    <w:rsid w:val="0089747A"/>
    <w:rsid w:val="008A4D43"/>
    <w:rsid w:val="008B0E11"/>
    <w:rsid w:val="008B1407"/>
    <w:rsid w:val="008B1A22"/>
    <w:rsid w:val="008B48D3"/>
    <w:rsid w:val="008C0C1F"/>
    <w:rsid w:val="008F6D1E"/>
    <w:rsid w:val="009001E6"/>
    <w:rsid w:val="0090340C"/>
    <w:rsid w:val="009369E8"/>
    <w:rsid w:val="00937329"/>
    <w:rsid w:val="00951F46"/>
    <w:rsid w:val="00954D20"/>
    <w:rsid w:val="00986730"/>
    <w:rsid w:val="009A4A6B"/>
    <w:rsid w:val="009D52F8"/>
    <w:rsid w:val="009E3452"/>
    <w:rsid w:val="009E3B6F"/>
    <w:rsid w:val="00A0452F"/>
    <w:rsid w:val="00A05921"/>
    <w:rsid w:val="00A205FD"/>
    <w:rsid w:val="00A539D2"/>
    <w:rsid w:val="00A6452E"/>
    <w:rsid w:val="00A66F50"/>
    <w:rsid w:val="00A72613"/>
    <w:rsid w:val="00A73F02"/>
    <w:rsid w:val="00A96D0B"/>
    <w:rsid w:val="00AB09F6"/>
    <w:rsid w:val="00AE3D4B"/>
    <w:rsid w:val="00B01F7D"/>
    <w:rsid w:val="00B27F2E"/>
    <w:rsid w:val="00B30DB1"/>
    <w:rsid w:val="00B460F5"/>
    <w:rsid w:val="00B5366D"/>
    <w:rsid w:val="00B54B49"/>
    <w:rsid w:val="00B55EC3"/>
    <w:rsid w:val="00B72CB5"/>
    <w:rsid w:val="00B75177"/>
    <w:rsid w:val="00B8028F"/>
    <w:rsid w:val="00B848AF"/>
    <w:rsid w:val="00BB2766"/>
    <w:rsid w:val="00BB4099"/>
    <w:rsid w:val="00BD2E3A"/>
    <w:rsid w:val="00BD5134"/>
    <w:rsid w:val="00BF113E"/>
    <w:rsid w:val="00BF2650"/>
    <w:rsid w:val="00C05695"/>
    <w:rsid w:val="00C24FE6"/>
    <w:rsid w:val="00C3476A"/>
    <w:rsid w:val="00C41C74"/>
    <w:rsid w:val="00C462EF"/>
    <w:rsid w:val="00C466D7"/>
    <w:rsid w:val="00C5633E"/>
    <w:rsid w:val="00C65652"/>
    <w:rsid w:val="00C70054"/>
    <w:rsid w:val="00CD3435"/>
    <w:rsid w:val="00CE4686"/>
    <w:rsid w:val="00CE4F76"/>
    <w:rsid w:val="00D3047B"/>
    <w:rsid w:val="00D605C3"/>
    <w:rsid w:val="00D66D39"/>
    <w:rsid w:val="00D853BF"/>
    <w:rsid w:val="00D85B19"/>
    <w:rsid w:val="00D86922"/>
    <w:rsid w:val="00D97DEE"/>
    <w:rsid w:val="00DB2189"/>
    <w:rsid w:val="00DB2264"/>
    <w:rsid w:val="00DB764D"/>
    <w:rsid w:val="00DB7928"/>
    <w:rsid w:val="00DC368D"/>
    <w:rsid w:val="00DC37C3"/>
    <w:rsid w:val="00DD7B9C"/>
    <w:rsid w:val="00DE1015"/>
    <w:rsid w:val="00DF2724"/>
    <w:rsid w:val="00E105A9"/>
    <w:rsid w:val="00E26DFC"/>
    <w:rsid w:val="00E30FAE"/>
    <w:rsid w:val="00E43BF7"/>
    <w:rsid w:val="00E43E50"/>
    <w:rsid w:val="00E53F38"/>
    <w:rsid w:val="00E64BB6"/>
    <w:rsid w:val="00E65965"/>
    <w:rsid w:val="00E67A06"/>
    <w:rsid w:val="00E75D75"/>
    <w:rsid w:val="00E91536"/>
    <w:rsid w:val="00E95741"/>
    <w:rsid w:val="00EB18D1"/>
    <w:rsid w:val="00EB6972"/>
    <w:rsid w:val="00EE0716"/>
    <w:rsid w:val="00EF4612"/>
    <w:rsid w:val="00F00191"/>
    <w:rsid w:val="00F24110"/>
    <w:rsid w:val="00F40C8E"/>
    <w:rsid w:val="00F528C0"/>
    <w:rsid w:val="00F54B30"/>
    <w:rsid w:val="00F54DB7"/>
    <w:rsid w:val="00F864D3"/>
    <w:rsid w:val="00F906B8"/>
    <w:rsid w:val="00FB0188"/>
    <w:rsid w:val="00FB0697"/>
    <w:rsid w:val="00FB4688"/>
    <w:rsid w:val="00FE27B3"/>
    <w:rsid w:val="00FE674C"/>
    <w:rsid w:val="00FE7753"/>
    <w:rsid w:val="00FF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026B69-A7CA-4C1C-9318-58A28BC3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54F"/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8B48D3"/>
    <w:pPr>
      <w:keepNext/>
      <w:spacing w:after="0" w:line="240" w:lineRule="auto"/>
      <w:jc w:val="both"/>
      <w:outlineLvl w:val="0"/>
    </w:pPr>
    <w:rPr>
      <w:rFonts w:eastAsia="Calibri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515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B7928"/>
    <w:pPr>
      <w:ind w:left="720"/>
      <w:contextualSpacing/>
    </w:pPr>
  </w:style>
  <w:style w:type="paragraph" w:customStyle="1" w:styleId="formattext">
    <w:name w:val="formattext"/>
    <w:basedOn w:val="a"/>
    <w:rsid w:val="000F232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864D3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F864D3"/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8B48D3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8B48D3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96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636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F23AE-F6C4-4C58-BD80-9076D68FE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2340</TotalTime>
  <Pages>1</Pages>
  <Words>7939</Words>
  <Characters>45258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поселения</dc:creator>
  <cp:lastModifiedBy>Ткаченко Елена Валерьевна</cp:lastModifiedBy>
  <cp:revision>124</cp:revision>
  <cp:lastPrinted>2024-01-17T09:44:00Z</cp:lastPrinted>
  <dcterms:created xsi:type="dcterms:W3CDTF">2016-10-19T02:30:00Z</dcterms:created>
  <dcterms:modified xsi:type="dcterms:W3CDTF">2025-05-23T04:59:00Z</dcterms:modified>
</cp:coreProperties>
</file>