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8F98C">
      <w:pPr>
        <w:jc w:val="center"/>
        <w:rPr>
          <w:sz w:val="2"/>
          <w:szCs w:val="2"/>
        </w:rPr>
      </w:pPr>
      <w:r>
        <w:rPr>
          <w:lang w:bidi="ar-SA"/>
        </w:rPr>
        <w:drawing>
          <wp:inline distT="0" distB="0" distL="0" distR="0">
            <wp:extent cx="923925" cy="1143000"/>
            <wp:effectExtent l="1905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1D104">
      <w:pPr>
        <w:rPr>
          <w:sz w:val="2"/>
          <w:szCs w:val="2"/>
          <w:lang w:val="en-US"/>
        </w:rPr>
      </w:pPr>
    </w:p>
    <w:p w14:paraId="203B89FD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>АДМИНИСТРАЦИЯ АЛЕКСАНДРОВСКОГО СЕЛЬСКОГО</w:t>
      </w:r>
    </w:p>
    <w:p w14:paraId="6758260A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>ПОСЕЛЕНИЯ</w:t>
      </w:r>
    </w:p>
    <w:p w14:paraId="4047DC5B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lang w:bidi="ar-SA"/>
        </w:rPr>
      </w:pPr>
    </w:p>
    <w:p w14:paraId="6D626D10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14:paraId="77615771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lang w:bidi="ar-SA"/>
        </w:rPr>
      </w:pPr>
    </w:p>
    <w:p w14:paraId="39395291">
      <w:pPr>
        <w:widowControl/>
        <w:rPr>
          <w:rFonts w:hint="default" w:ascii="Times New Roman" w:hAnsi="Times New Roman" w:eastAsia="Times New Roman" w:cs="Times New Roman"/>
          <w:b/>
          <w:color w:val="auto"/>
          <w:sz w:val="32"/>
          <w:szCs w:val="32"/>
          <w:lang w:val="ru-RU" w:bidi="ar-SA"/>
        </w:rPr>
      </w:pPr>
      <w:r>
        <w:rPr>
          <w:rFonts w:hint="default" w:ascii="Times New Roman" w:hAnsi="Times New Roman" w:eastAsia="Times New Roman" w:cs="Times New Roman"/>
          <w:color w:val="auto"/>
          <w:lang w:val="ru-RU" w:bidi="ar-SA"/>
        </w:rPr>
        <w:t>16.08.2024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color w:val="auto"/>
          <w:lang w:val="ru-RU" w:bidi="ar-SA"/>
        </w:rPr>
        <w:t>287</w:t>
      </w:r>
    </w:p>
    <w:p w14:paraId="29261EC0">
      <w:pPr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>с. Александровское</w:t>
      </w:r>
    </w:p>
    <w:p w14:paraId="30C20142">
      <w:pPr>
        <w:widowControl/>
        <w:tabs>
          <w:tab w:val="left" w:pos="4678"/>
        </w:tabs>
        <w:ind w:right="4678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</w:p>
    <w:p w14:paraId="0D5189F2">
      <w:pPr>
        <w:widowControl/>
        <w:tabs>
          <w:tab w:val="left" w:pos="9356"/>
        </w:tabs>
        <w:ind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О внесении изменений в постановление Администрации Александровского сельского поселения от </w:t>
      </w:r>
      <w:r>
        <w:rPr>
          <w:rFonts w:hint="default" w:ascii="Times New Roman" w:hAnsi="Times New Roman" w:eastAsia="Times New Roman" w:cs="Times New Roman"/>
          <w:color w:val="auto"/>
          <w:lang w:val="ru-RU" w:bidi="ar-SA"/>
        </w:rPr>
        <w:t>25.07.2024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lang w:val="ru-RU" w:bidi="ar-SA"/>
        </w:rPr>
        <w:t>251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lang w:bidi="ar-SA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 проведении конкурса на замещение вакантной муниципальной должности муниципальной службы Администрации Александровского сельского поселения</w:t>
      </w:r>
      <w:r>
        <w:rPr>
          <w:rFonts w:hint="default" w:ascii="Times New Roman" w:hAnsi="Times New Roman" w:cs="Times New Roman"/>
        </w:rPr>
        <w:t>»</w:t>
      </w:r>
    </w:p>
    <w:p w14:paraId="7FCA0F47">
      <w:pPr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В целях исправления технической ошибки, допущенной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Приложение к постановлению Администрации Александровского сельского  поселения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25.07.2024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251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</w:p>
    <w:p w14:paraId="32EA584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14:paraId="43630C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постановление администрации Александровского сельского поселения от </w:t>
      </w:r>
      <w:r>
        <w:rPr>
          <w:rFonts w:hint="default" w:ascii="Times New Roman" w:hAnsi="Times New Roman" w:cs="Times New Roman"/>
          <w:lang w:val="ru-RU"/>
        </w:rPr>
        <w:t>25.07.2024</w:t>
      </w:r>
      <w:r>
        <w:rPr>
          <w:rFonts w:ascii="Times New Roman" w:hAnsi="Times New Roman" w:cs="Times New Roman"/>
        </w:rPr>
        <w:t xml:space="preserve"> № </w:t>
      </w:r>
      <w:r>
        <w:rPr>
          <w:rFonts w:hint="default" w:ascii="Times New Roman" w:hAnsi="Times New Roman" w:cs="Times New Roman"/>
          <w:lang w:val="ru-RU"/>
        </w:rPr>
        <w:t>251</w:t>
      </w:r>
      <w:r>
        <w:rPr>
          <w:rFonts w:ascii="Times New Roman" w:hAnsi="Times New Roman" w:cs="Times New Roman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</w:rPr>
        <w:t>О проведении конкурса на замещение вакантной муниципальной должности муниципальной службы Администрации Александровского сельского поселения</w:t>
      </w:r>
      <w:r>
        <w:rPr>
          <w:rFonts w:ascii="Times New Roman" w:hAnsi="Times New Roman" w:cs="Times New Roman"/>
        </w:rPr>
        <w:t>» следующие изменения.</w:t>
      </w:r>
    </w:p>
    <w:p w14:paraId="6CA0793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графе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Дата и время (час, минуты) начала и окончания приема заявок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таблицы</w:t>
      </w:r>
      <w:r>
        <w:rPr>
          <w:rFonts w:hint="default" w:ascii="Times New Roman" w:hAnsi="Times New Roman" w:cs="Times New Roman"/>
          <w:lang w:val="ru-RU"/>
        </w:rPr>
        <w:t xml:space="preserve"> строку 2</w:t>
      </w:r>
      <w:r>
        <w:rPr>
          <w:rFonts w:ascii="Times New Roman" w:hAnsi="Times New Roman" w:cs="Times New Roman"/>
        </w:rPr>
        <w:t xml:space="preserve"> изложить в следующей редакции: </w:t>
      </w:r>
    </w:p>
    <w:p w14:paraId="198F30A4">
      <w:pPr>
        <w:autoSpaceDE w:val="0"/>
        <w:autoSpaceDN w:val="0"/>
        <w:adjustRightInd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Начало приема заявок: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августа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9 час 00 мин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01C3D1BD">
      <w:pPr>
        <w:autoSpaceDE w:val="0"/>
        <w:autoSpaceDN w:val="0"/>
        <w:adjustRightInd w:val="0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Окончание приема заявок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</w:rPr>
        <w:t>августа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17 час 00 мин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Style w:val="25"/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</w:rPr>
        <w:t>.</w:t>
      </w:r>
    </w:p>
    <w:p w14:paraId="0A99EB7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графе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6 «</w:t>
      </w:r>
      <w:r>
        <w:rPr>
          <w:rFonts w:hint="default" w:ascii="Times New Roman" w:hAnsi="Times New Roman" w:cs="Times New Roman"/>
          <w:sz w:val="24"/>
          <w:szCs w:val="24"/>
        </w:rPr>
        <w:t>Дата, время и место проведения Конкурса, время начала работы Комиссии и подведения итогов Конкурса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 xml:space="preserve">таблицы строку 2 </w:t>
      </w:r>
      <w:r>
        <w:rPr>
          <w:rFonts w:ascii="Times New Roman" w:hAnsi="Times New Roman" w:cs="Times New Roman"/>
        </w:rPr>
        <w:t>изложить в следующей редакции:</w:t>
      </w:r>
    </w:p>
    <w:p w14:paraId="78983FDC">
      <w:pPr>
        <w:autoSpaceDE w:val="0"/>
        <w:autoSpaceDN w:val="0"/>
        <w:adjustRightInd w:val="0"/>
        <w:ind w:firstLine="708" w:firstLineChars="0"/>
        <w:jc w:val="both"/>
        <w:rPr>
          <w:rStyle w:val="25"/>
          <w:rFonts w:hint="default" w:ascii="Times New Roman" w:hAnsi="Times New Roman" w:cs="Times New Roman"/>
          <w:color w:val="auto"/>
        </w:rPr>
      </w:pPr>
      <w:r>
        <w:rPr>
          <w:rStyle w:val="25"/>
          <w:rFonts w:hint="default" w:ascii="Times New Roman" w:hAnsi="Times New Roman" w:cs="Times New Roman"/>
          <w:color w:val="auto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августа 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года с 12-00 -  подведение итогов Конкурса,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Томская область, Александровский район, село Александровское, ул. Лебедева, 30, зал заседания Совета Александровского сельского поселения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». </w:t>
      </w:r>
    </w:p>
    <w:p w14:paraId="5CE46B6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 и вступает в силу с момента официального опубликования.</w:t>
      </w:r>
    </w:p>
    <w:p w14:paraId="05D5E3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 исполнением настоящего Постановления возложить на Управляющую делами администрации Александровского сельского поселения.</w:t>
      </w:r>
    </w:p>
    <w:p w14:paraId="7F8DCE54">
      <w:pPr>
        <w:jc w:val="both"/>
        <w:rPr>
          <w:rFonts w:ascii="Times New Roman" w:hAnsi="Times New Roman" w:cs="Times New Roman"/>
        </w:rPr>
      </w:pPr>
    </w:p>
    <w:p w14:paraId="2E5D2F05">
      <w:pPr>
        <w:pStyle w:val="23"/>
        <w:widowControl/>
        <w:tabs>
          <w:tab w:val="left" w:pos="42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4A16E803">
      <w:pPr>
        <w:pStyle w:val="23"/>
        <w:widowControl/>
        <w:tabs>
          <w:tab w:val="left" w:pos="42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D6DDC3">
      <w:pPr>
        <w:pStyle w:val="23"/>
        <w:widowControl/>
        <w:tabs>
          <w:tab w:val="left" w:pos="42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149DF1A">
      <w:pPr>
        <w:pStyle w:val="23"/>
        <w:widowControl/>
        <w:tabs>
          <w:tab w:val="left" w:pos="42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Д.В. Пьянков</w:t>
      </w:r>
    </w:p>
    <w:p w14:paraId="52EEF4D3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14:paraId="0B82A38B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13A52A2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E6F0DD9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59D56A9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E840E4E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3F28EC2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D02B6BB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DD0E01F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9F2004D">
      <w:pPr>
        <w:pStyle w:val="23"/>
        <w:widowControl/>
        <w:tabs>
          <w:tab w:val="left" w:pos="421"/>
          <w:tab w:val="left" w:pos="6663"/>
        </w:tabs>
        <w:ind w:right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>
      <w:pgSz w:w="11909" w:h="16838"/>
      <w:pgMar w:top="426" w:right="850" w:bottom="0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5F"/>
    <w:rsid w:val="000003B2"/>
    <w:rsid w:val="000125D2"/>
    <w:rsid w:val="00024413"/>
    <w:rsid w:val="00082673"/>
    <w:rsid w:val="00086D6E"/>
    <w:rsid w:val="000A6F61"/>
    <w:rsid w:val="000D5B3C"/>
    <w:rsid w:val="0014050A"/>
    <w:rsid w:val="001544FD"/>
    <w:rsid w:val="0019701C"/>
    <w:rsid w:val="00214488"/>
    <w:rsid w:val="002B4AAA"/>
    <w:rsid w:val="002C7A39"/>
    <w:rsid w:val="00334A6D"/>
    <w:rsid w:val="003B419E"/>
    <w:rsid w:val="003D168F"/>
    <w:rsid w:val="00432F5E"/>
    <w:rsid w:val="004D3C86"/>
    <w:rsid w:val="004D5FD0"/>
    <w:rsid w:val="004F2C9D"/>
    <w:rsid w:val="004F476D"/>
    <w:rsid w:val="00501D66"/>
    <w:rsid w:val="00505D46"/>
    <w:rsid w:val="0051069D"/>
    <w:rsid w:val="00535111"/>
    <w:rsid w:val="005547EA"/>
    <w:rsid w:val="00606B18"/>
    <w:rsid w:val="006315E5"/>
    <w:rsid w:val="006516DB"/>
    <w:rsid w:val="00664E5F"/>
    <w:rsid w:val="0069275A"/>
    <w:rsid w:val="007624AB"/>
    <w:rsid w:val="00764223"/>
    <w:rsid w:val="00777C37"/>
    <w:rsid w:val="00787D4A"/>
    <w:rsid w:val="007B1163"/>
    <w:rsid w:val="00867855"/>
    <w:rsid w:val="008B0406"/>
    <w:rsid w:val="008D41A0"/>
    <w:rsid w:val="0096432D"/>
    <w:rsid w:val="009B4E9A"/>
    <w:rsid w:val="00AE0C09"/>
    <w:rsid w:val="00AE2022"/>
    <w:rsid w:val="00B378B1"/>
    <w:rsid w:val="00B813D7"/>
    <w:rsid w:val="00B91E59"/>
    <w:rsid w:val="00B93783"/>
    <w:rsid w:val="00B95111"/>
    <w:rsid w:val="00BA1492"/>
    <w:rsid w:val="00BF7876"/>
    <w:rsid w:val="00CD3729"/>
    <w:rsid w:val="00CE77E1"/>
    <w:rsid w:val="00D00498"/>
    <w:rsid w:val="00D074AD"/>
    <w:rsid w:val="00D3238F"/>
    <w:rsid w:val="00D8400D"/>
    <w:rsid w:val="00E01903"/>
    <w:rsid w:val="00EB68E4"/>
    <w:rsid w:val="062C77CB"/>
    <w:rsid w:val="165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Основной текст_"/>
    <w:basedOn w:val="2"/>
    <w:link w:val="7"/>
    <w:qFormat/>
    <w:uiPriority w:val="0"/>
    <w:rPr>
      <w:rFonts w:ascii="Arial" w:hAnsi="Arial" w:eastAsia="Arial" w:cs="Arial"/>
      <w:sz w:val="22"/>
      <w:szCs w:val="22"/>
      <w:u w:val="none"/>
    </w:rPr>
  </w:style>
  <w:style w:type="paragraph" w:customStyle="1" w:styleId="7">
    <w:name w:val="Основной текст5"/>
    <w:basedOn w:val="1"/>
    <w:link w:val="6"/>
    <w:qFormat/>
    <w:uiPriority w:val="0"/>
    <w:pPr>
      <w:shd w:val="clear" w:color="auto" w:fill="FFFFFF"/>
      <w:spacing w:line="274" w:lineRule="exact"/>
      <w:jc w:val="center"/>
    </w:pPr>
    <w:rPr>
      <w:rFonts w:ascii="Arial" w:hAnsi="Arial" w:eastAsia="Arial" w:cs="Arial"/>
      <w:sz w:val="22"/>
      <w:szCs w:val="22"/>
    </w:rPr>
  </w:style>
  <w:style w:type="character" w:customStyle="1" w:styleId="8">
    <w:name w:val="Заголовок №1_"/>
    <w:basedOn w:val="2"/>
    <w:link w:val="9"/>
    <w:qFormat/>
    <w:uiPriority w:val="0"/>
    <w:rPr>
      <w:rFonts w:ascii="Arial" w:hAnsi="Arial" w:eastAsia="Arial" w:cs="Arial"/>
      <w:b/>
      <w:bCs/>
      <w:sz w:val="22"/>
      <w:szCs w:val="22"/>
      <w:u w:val="none"/>
    </w:rPr>
  </w:style>
  <w:style w:type="paragraph" w:customStyle="1" w:styleId="9">
    <w:name w:val="Заголовок №1"/>
    <w:basedOn w:val="1"/>
    <w:link w:val="8"/>
    <w:qFormat/>
    <w:uiPriority w:val="0"/>
    <w:pPr>
      <w:shd w:val="clear" w:color="auto" w:fill="FFFFFF"/>
      <w:spacing w:before="480" w:after="240" w:line="274" w:lineRule="exact"/>
      <w:jc w:val="center"/>
      <w:outlineLvl w:val="0"/>
    </w:pPr>
    <w:rPr>
      <w:rFonts w:ascii="Arial" w:hAnsi="Arial" w:eastAsia="Arial" w:cs="Arial"/>
      <w:b/>
      <w:bCs/>
      <w:sz w:val="22"/>
      <w:szCs w:val="22"/>
    </w:rPr>
  </w:style>
  <w:style w:type="character" w:customStyle="1" w:styleId="10">
    <w:name w:val="Основной текст (2)_"/>
    <w:basedOn w:val="2"/>
    <w:link w:val="11"/>
    <w:qFormat/>
    <w:uiPriority w:val="0"/>
    <w:rPr>
      <w:rFonts w:ascii="Arial" w:hAnsi="Arial" w:eastAsia="Arial" w:cs="Arial"/>
      <w:b/>
      <w:bCs/>
      <w:sz w:val="22"/>
      <w:szCs w:val="22"/>
      <w:u w:val="none"/>
    </w:rPr>
  </w:style>
  <w:style w:type="paragraph" w:customStyle="1" w:styleId="11">
    <w:name w:val="Основной текст (2)"/>
    <w:basedOn w:val="1"/>
    <w:link w:val="10"/>
    <w:qFormat/>
    <w:uiPriority w:val="0"/>
    <w:pPr>
      <w:shd w:val="clear" w:color="auto" w:fill="FFFFFF"/>
      <w:spacing w:before="240" w:line="274" w:lineRule="exact"/>
    </w:pPr>
    <w:rPr>
      <w:rFonts w:ascii="Arial" w:hAnsi="Arial" w:eastAsia="Arial" w:cs="Arial"/>
      <w:b/>
      <w:bCs/>
      <w:sz w:val="22"/>
      <w:szCs w:val="22"/>
    </w:rPr>
  </w:style>
  <w:style w:type="character" w:customStyle="1" w:styleId="12">
    <w:name w:val="Основной текст + Arial Unicode MS;Курсив"/>
    <w:basedOn w:val="6"/>
    <w:qFormat/>
    <w:uiPriority w:val="0"/>
    <w:rPr>
      <w:rFonts w:ascii="Arial Unicode MS" w:hAnsi="Arial Unicode MS" w:eastAsia="Arial Unicode MS" w:cs="Arial Unicode MS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6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2"/>
    <w:basedOn w:val="6"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3"/>
    <w:basedOn w:val="6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Подпись к таблице_"/>
    <w:basedOn w:val="2"/>
    <w:link w:val="17"/>
    <w:qFormat/>
    <w:uiPriority w:val="0"/>
    <w:rPr>
      <w:rFonts w:ascii="Arial" w:hAnsi="Arial" w:eastAsia="Arial" w:cs="Arial"/>
      <w:sz w:val="22"/>
      <w:szCs w:val="22"/>
      <w:u w:val="none"/>
    </w:rPr>
  </w:style>
  <w:style w:type="paragraph" w:customStyle="1" w:styleId="17">
    <w:name w:val="Подпись к таблице"/>
    <w:basedOn w:val="1"/>
    <w:link w:val="16"/>
    <w:qFormat/>
    <w:uiPriority w:val="0"/>
    <w:pPr>
      <w:shd w:val="clear" w:color="auto" w:fill="FFFFFF"/>
      <w:spacing w:line="0" w:lineRule="atLeast"/>
    </w:pPr>
    <w:rPr>
      <w:rFonts w:ascii="Arial" w:hAnsi="Arial" w:eastAsia="Arial" w:cs="Arial"/>
      <w:sz w:val="22"/>
      <w:szCs w:val="22"/>
    </w:rPr>
  </w:style>
  <w:style w:type="character" w:customStyle="1" w:styleId="18">
    <w:name w:val="Основной текст4"/>
    <w:basedOn w:val="6"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9">
    <w:name w:val="Основной текст (3)_"/>
    <w:basedOn w:val="2"/>
    <w:link w:val="20"/>
    <w:qFormat/>
    <w:uiPriority w:val="0"/>
    <w:rPr>
      <w:rFonts w:ascii="Arial" w:hAnsi="Arial" w:eastAsia="Arial" w:cs="Arial"/>
      <w:i/>
      <w:iCs/>
      <w:spacing w:val="1"/>
      <w:sz w:val="22"/>
      <w:szCs w:val="22"/>
      <w:u w:val="none"/>
    </w:rPr>
  </w:style>
  <w:style w:type="paragraph" w:customStyle="1" w:styleId="20">
    <w:name w:val="Основной текст (3)"/>
    <w:basedOn w:val="1"/>
    <w:link w:val="19"/>
    <w:qFormat/>
    <w:uiPriority w:val="0"/>
    <w:pPr>
      <w:shd w:val="clear" w:color="auto" w:fill="FFFFFF"/>
      <w:spacing w:line="274" w:lineRule="exact"/>
      <w:jc w:val="both"/>
    </w:pPr>
    <w:rPr>
      <w:rFonts w:ascii="Arial" w:hAnsi="Arial" w:eastAsia="Arial" w:cs="Arial"/>
      <w:i/>
      <w:iCs/>
      <w:spacing w:val="1"/>
      <w:sz w:val="22"/>
      <w:szCs w:val="22"/>
    </w:rPr>
  </w:style>
  <w:style w:type="character" w:customStyle="1" w:styleId="21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22">
    <w:name w:val="ConsPlusNonformat"/>
    <w:qFormat/>
    <w:uiPriority w:val="0"/>
    <w:pPr>
      <w:widowControl/>
      <w:autoSpaceDE w:val="0"/>
      <w:autoSpaceDN w:val="0"/>
      <w:adjustRightInd w:val="0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23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4">
    <w:name w:val="mark"/>
    <w:basedOn w:val="2"/>
    <w:qFormat/>
    <w:uiPriority w:val="0"/>
    <w:rPr>
      <w:i/>
      <w:iCs/>
      <w:color w:val="1111EE"/>
      <w:u w:val="none"/>
    </w:rPr>
  </w:style>
  <w:style w:type="character" w:customStyle="1" w:styleId="25">
    <w:name w:val="e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2585</Characters>
  <Lines>21</Lines>
  <Paragraphs>6</Paragraphs>
  <TotalTime>5</TotalTime>
  <ScaleCrop>false</ScaleCrop>
  <LinksUpToDate>false</LinksUpToDate>
  <CharactersWithSpaces>3032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2023-01-05T01:56:00Z</dcterms:created>
  <dc:creator>USER3</dc:creator>
  <cp:lastModifiedBy>ilioi</cp:lastModifiedBy>
  <cp:lastPrinted>2024-08-20T05:10:50Z</cp:lastPrinted>
  <dcterms:modified xsi:type="dcterms:W3CDTF">2024-08-20T05:14:26Z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5504B8BDE9EB4E8CBA3FF9DAC9079D03_13</vt:lpwstr>
  </property>
</Properties>
</file>