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9C" w:rsidRDefault="00681C5A">
      <w:pPr>
        <w:jc w:val="center"/>
        <w:rPr>
          <w:rFonts w:ascii="PT Astra Serif" w:hAnsi="PT Astra Serif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22655" cy="114490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9C" w:rsidRDefault="00DD459C">
      <w:pPr>
        <w:jc w:val="center"/>
        <w:rPr>
          <w:rFonts w:ascii="PT Astra Serif" w:hAnsi="PT Astra Serif"/>
        </w:rPr>
      </w:pPr>
    </w:p>
    <w:p w:rsidR="00DD459C" w:rsidRDefault="00681C5A">
      <w:pPr>
        <w:tabs>
          <w:tab w:val="left" w:pos="426"/>
          <w:tab w:val="left" w:pos="3402"/>
        </w:tabs>
        <w:ind w:right="-112" w:firstLine="567"/>
        <w:jc w:val="center"/>
        <w:outlineLvl w:val="0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  <w:caps/>
          <w:sz w:val="28"/>
          <w:szCs w:val="28"/>
        </w:rPr>
        <w:t>Совет Александровского сельского поселения</w:t>
      </w:r>
    </w:p>
    <w:p w:rsidR="00DD459C" w:rsidRDefault="00DD459C">
      <w:pPr>
        <w:jc w:val="center"/>
        <w:outlineLvl w:val="0"/>
        <w:rPr>
          <w:rFonts w:ascii="PT Astra Serif" w:hAnsi="PT Astra Serif"/>
          <w:b/>
          <w:i/>
          <w:caps/>
          <w:sz w:val="28"/>
          <w:szCs w:val="28"/>
        </w:rPr>
      </w:pPr>
    </w:p>
    <w:p w:rsidR="00DD459C" w:rsidRDefault="00681C5A">
      <w:pPr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caps/>
          <w:sz w:val="28"/>
          <w:szCs w:val="28"/>
        </w:rPr>
        <w:t>Решение</w:t>
      </w:r>
    </w:p>
    <w:p w:rsidR="00DD459C" w:rsidRDefault="00DD459C">
      <w:pPr>
        <w:jc w:val="center"/>
        <w:outlineLvl w:val="0"/>
        <w:rPr>
          <w:rFonts w:ascii="PT Astra Serif" w:hAnsi="PT Astra Serif"/>
          <w:b/>
          <w:caps/>
        </w:rPr>
      </w:pPr>
    </w:p>
    <w:p w:rsidR="00DD459C" w:rsidRDefault="00681C5A">
      <w:pPr>
        <w:rPr>
          <w:rFonts w:ascii="PT Astra Serif" w:hAnsi="PT Astra Serif"/>
        </w:rPr>
      </w:pPr>
      <w:r>
        <w:rPr>
          <w:rFonts w:ascii="PT Astra Serif" w:hAnsi="PT Astra Serif"/>
        </w:rPr>
        <w:t>22.05.2025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>№ 138-25-31п</w:t>
      </w:r>
    </w:p>
    <w:p w:rsidR="00DD459C" w:rsidRDefault="00681C5A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DD459C" w:rsidRDefault="00DD459C">
      <w:pPr>
        <w:ind w:firstLine="708"/>
        <w:outlineLvl w:val="0"/>
        <w:rPr>
          <w:rFonts w:ascii="PT Astra Serif" w:hAnsi="PT Astra Serif"/>
          <w:b/>
        </w:rPr>
      </w:pPr>
    </w:p>
    <w:p w:rsidR="00DD459C" w:rsidRDefault="00681C5A">
      <w:pPr>
        <w:ind w:right="57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О досрочном прекращении полномочий Главы Александровского сельского поселения</w:t>
      </w:r>
    </w:p>
    <w:p w:rsidR="00DD459C" w:rsidRDefault="00681C5A">
      <w:pPr>
        <w:ind w:right="4817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DD459C" w:rsidRDefault="00681C5A">
      <w:pPr>
        <w:ind w:firstLine="567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color w:val="000000"/>
        </w:rPr>
        <w:t>Р</w:t>
      </w:r>
      <w:r>
        <w:rPr>
          <w:rFonts w:ascii="PT Astra Serif" w:hAnsi="PT Astra Serif"/>
        </w:rPr>
        <w:t xml:space="preserve">уководствуясь пунктом 2 части 6 статьи 36 </w:t>
      </w:r>
      <w:r>
        <w:rPr>
          <w:rFonts w:ascii="PT Astra Serif" w:hAnsi="PT Astra Serif"/>
          <w:bCs/>
        </w:rPr>
        <w:t xml:space="preserve">Федерального закона от </w:t>
      </w:r>
      <w:r>
        <w:rPr>
          <w:rFonts w:ascii="PT Astra Serif" w:hAnsi="PT Astra Serif"/>
          <w:bCs/>
        </w:rPr>
        <w:t>06.10.2003 № 131-ФЗ «Об общих принципах организации местного самоуправления в Российской Федерации», пунктом 2 части 1 статьи 30 Устава муниципального образования Александровское сельское поселение Александровского муниципального района Томской области,</w:t>
      </w:r>
      <w:r>
        <w:rPr>
          <w:rFonts w:ascii="PT Astra Serif" w:eastAsia="Calibri" w:hAnsi="PT Astra Serif"/>
          <w:bCs/>
          <w:lang w:eastAsia="en-US"/>
        </w:rPr>
        <w:t xml:space="preserve"> ча</w:t>
      </w:r>
      <w:r>
        <w:rPr>
          <w:rFonts w:ascii="PT Astra Serif" w:eastAsia="Calibri" w:hAnsi="PT Astra Serif"/>
          <w:bCs/>
          <w:lang w:eastAsia="en-US"/>
        </w:rPr>
        <w:t>стью 1 статьи 6 Регламент</w:t>
      </w:r>
      <w:r>
        <w:rPr>
          <w:rFonts w:ascii="PT Astra Serif" w:eastAsia="Calibri" w:hAnsi="PT Astra Serif"/>
          <w:bCs/>
          <w:lang w:eastAsia="en-US"/>
        </w:rPr>
        <w:t>а</w:t>
      </w:r>
      <w:r>
        <w:rPr>
          <w:rFonts w:ascii="PT Astra Serif" w:eastAsia="Calibri" w:hAnsi="PT Astra Serif"/>
          <w:bCs/>
          <w:lang w:eastAsia="en-US"/>
        </w:rPr>
        <w:t xml:space="preserve"> Совета Александровского сельского поселения, рассмотрев заявление Главы Александровского сельского поселения Дениса Васильевича Пьянкова о досрочном прекращении полномочий</w:t>
      </w:r>
      <w:proofErr w:type="gramEnd"/>
      <w:r>
        <w:rPr>
          <w:rFonts w:ascii="PT Astra Serif" w:eastAsia="Calibri" w:hAnsi="PT Astra Serif"/>
          <w:bCs/>
          <w:lang w:eastAsia="en-US"/>
        </w:rPr>
        <w:t xml:space="preserve"> Главы Александровского сельского поселения</w:t>
      </w:r>
    </w:p>
    <w:p w:rsidR="00DD459C" w:rsidRDefault="00DD459C">
      <w:pPr>
        <w:ind w:firstLine="709"/>
        <w:jc w:val="both"/>
        <w:outlineLvl w:val="0"/>
        <w:rPr>
          <w:rFonts w:ascii="PT Astra Serif" w:hAnsi="PT Astra Serif"/>
        </w:rPr>
      </w:pPr>
    </w:p>
    <w:p w:rsidR="00DD459C" w:rsidRDefault="00681C5A">
      <w:pPr>
        <w:tabs>
          <w:tab w:val="left" w:pos="142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 Алексан</w:t>
      </w:r>
      <w:r>
        <w:rPr>
          <w:rFonts w:ascii="PT Astra Serif" w:hAnsi="PT Astra Serif"/>
        </w:rPr>
        <w:t xml:space="preserve">дровского сельского поселения РЕШИЛ: </w:t>
      </w:r>
    </w:p>
    <w:p w:rsidR="00DD459C" w:rsidRDefault="00DD459C">
      <w:pPr>
        <w:tabs>
          <w:tab w:val="left" w:pos="142"/>
          <w:tab w:val="left" w:pos="993"/>
        </w:tabs>
        <w:jc w:val="both"/>
        <w:rPr>
          <w:rFonts w:ascii="PT Astra Serif" w:hAnsi="PT Astra Serif"/>
        </w:rPr>
      </w:pPr>
    </w:p>
    <w:p w:rsidR="00DD459C" w:rsidRDefault="00681C5A">
      <w:pPr>
        <w:tabs>
          <w:tab w:val="left" w:pos="847"/>
        </w:tabs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1. </w:t>
      </w:r>
      <w:r>
        <w:rPr>
          <w:rFonts w:ascii="PT Astra Serif" w:hAnsi="PT Astra Serif"/>
        </w:rPr>
        <w:t>Прекратить</w:t>
      </w:r>
      <w:r>
        <w:rPr>
          <w:rFonts w:ascii="PT Astra Serif" w:hAnsi="PT Astra Serif"/>
        </w:rPr>
        <w:t xml:space="preserve"> досрочно полномочия Главы Александровского сельского поселения </w:t>
      </w:r>
      <w:r>
        <w:rPr>
          <w:rFonts w:ascii="PT Astra Serif" w:hAnsi="PT Astra Serif"/>
        </w:rPr>
        <w:t>Пьянкова Дениса Васильевича</w:t>
      </w:r>
      <w:r>
        <w:rPr>
          <w:rFonts w:ascii="PT Astra Serif" w:hAnsi="PT Astra Serif"/>
        </w:rPr>
        <w:t xml:space="preserve"> с </w:t>
      </w:r>
      <w:r>
        <w:rPr>
          <w:rFonts w:ascii="PT Astra Serif" w:hAnsi="PT Astra Serif"/>
        </w:rPr>
        <w:t>22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мая</w:t>
      </w:r>
      <w:r>
        <w:rPr>
          <w:rFonts w:ascii="PT Astra Serif" w:hAnsi="PT Astra Serif"/>
        </w:rPr>
        <w:t xml:space="preserve"> 2025 года в связи с отставкой по </w:t>
      </w:r>
      <w:proofErr w:type="gramStart"/>
      <w:r>
        <w:rPr>
          <w:rFonts w:ascii="PT Astra Serif" w:hAnsi="PT Astra Serif"/>
        </w:rPr>
        <w:t>собственному</w:t>
      </w:r>
      <w:proofErr w:type="gramEnd"/>
      <w:r>
        <w:rPr>
          <w:rFonts w:ascii="PT Astra Serif" w:hAnsi="PT Astra Serif"/>
        </w:rPr>
        <w:t xml:space="preserve"> желанию.</w:t>
      </w:r>
    </w:p>
    <w:p w:rsidR="00DD459C" w:rsidRDefault="00681C5A">
      <w:pPr>
        <w:tabs>
          <w:tab w:val="left" w:pos="624"/>
        </w:tabs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 </w:t>
      </w:r>
      <w:r>
        <w:rPr>
          <w:rFonts w:ascii="PT Astra Serif" w:hAnsi="PT Astra Serif"/>
        </w:rPr>
        <w:t>Возложить исполнение обязанностей Г</w:t>
      </w:r>
      <w:r>
        <w:rPr>
          <w:rFonts w:ascii="PT Astra Serif" w:hAnsi="PT Astra Serif"/>
        </w:rPr>
        <w:t>лавы Александровского сельского поселения с 23 мая 2025 года до дня вступления в должность вновь избранного Главы Александровского сельского поселения на управляющего делами Администрации Александровского сельского поселения Ильичёву Ольгу Ивановну с выпла</w:t>
      </w:r>
      <w:r>
        <w:rPr>
          <w:rFonts w:ascii="PT Astra Serif" w:hAnsi="PT Astra Serif"/>
        </w:rPr>
        <w:t>той разницы в окладах.</w:t>
      </w:r>
    </w:p>
    <w:p w:rsidR="00DD459C" w:rsidRDefault="00681C5A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3. Решение Совета Александровского сельского поселения от </w:t>
      </w:r>
      <w:r>
        <w:rPr>
          <w:rFonts w:ascii="PT Astra Serif" w:hAnsi="PT Astra Serif"/>
        </w:rPr>
        <w:t>23</w:t>
      </w:r>
      <w:r>
        <w:rPr>
          <w:rFonts w:ascii="PT Astra Serif" w:hAnsi="PT Astra Serif"/>
        </w:rPr>
        <w:t>.</w:t>
      </w:r>
      <w:r>
        <w:rPr>
          <w:rFonts w:ascii="PT Astra Serif" w:hAnsi="PT Astra Serif"/>
        </w:rPr>
        <w:t>09</w:t>
      </w:r>
      <w:r>
        <w:rPr>
          <w:rFonts w:ascii="PT Astra Serif" w:hAnsi="PT Astra Serif"/>
        </w:rPr>
        <w:t xml:space="preserve">.2020 № 213-20-38п «О председателе Совета Александровского сельского поселения четвертого созыва» признать утратившим силу с </w:t>
      </w:r>
      <w:r>
        <w:rPr>
          <w:rFonts w:ascii="PT Astra Serif" w:hAnsi="PT Astra Serif"/>
        </w:rPr>
        <w:t>22</w:t>
      </w:r>
      <w:r>
        <w:rPr>
          <w:rFonts w:ascii="PT Astra Serif" w:hAnsi="PT Astra Serif"/>
        </w:rPr>
        <w:t>.05.2025года.</w:t>
      </w:r>
    </w:p>
    <w:p w:rsidR="00DD459C" w:rsidRDefault="00681C5A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4. </w:t>
      </w:r>
      <w:r>
        <w:rPr>
          <w:rFonts w:ascii="PT Astra Serif" w:hAnsi="PT Astra Serif"/>
        </w:rPr>
        <w:t xml:space="preserve">Возложить исполнение </w:t>
      </w:r>
      <w:r>
        <w:rPr>
          <w:rFonts w:ascii="PT Astra Serif" w:hAnsi="PT Astra Serif"/>
        </w:rPr>
        <w:t xml:space="preserve">обязанностей председателя Совета Александровского сельского поселения с 23 мая 2025 года до дня вступления в должность нового председателя на заместителя </w:t>
      </w:r>
      <w:proofErr w:type="gramStart"/>
      <w:r>
        <w:rPr>
          <w:rFonts w:ascii="PT Astra Serif" w:hAnsi="PT Astra Serif"/>
        </w:rPr>
        <w:t>председателя Совета Александровского сельского поселения Комарова Леонида Александровича</w:t>
      </w:r>
      <w:proofErr w:type="gramEnd"/>
      <w:r>
        <w:rPr>
          <w:rFonts w:ascii="PT Astra Serif" w:hAnsi="PT Astra Serif"/>
        </w:rPr>
        <w:t>.</w:t>
      </w:r>
    </w:p>
    <w:p w:rsidR="00DD459C" w:rsidRDefault="00681C5A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5. Настоящее</w:t>
      </w:r>
      <w:r>
        <w:rPr>
          <w:rFonts w:ascii="PT Astra Serif" w:hAnsi="PT Astra Serif"/>
        </w:rPr>
        <w:t xml:space="preserve"> решение опубликовать в районной газете «Северянка» и разместить на официальном сайте Администрации Александровского сельского поселения.</w:t>
      </w:r>
    </w:p>
    <w:p w:rsidR="00DD459C" w:rsidRDefault="00681C5A">
      <w:pPr>
        <w:ind w:firstLine="567"/>
        <w:jc w:val="both"/>
      </w:pPr>
      <w:r>
        <w:rPr>
          <w:rFonts w:ascii="PT Astra Serif" w:hAnsi="PT Astra Serif"/>
        </w:rPr>
        <w:t xml:space="preserve">6. Настоящее решение вступает в силу </w:t>
      </w:r>
      <w:proofErr w:type="gramStart"/>
      <w:r>
        <w:rPr>
          <w:rFonts w:ascii="PT Astra Serif" w:hAnsi="PT Astra Serif"/>
        </w:rPr>
        <w:t>с даты</w:t>
      </w:r>
      <w:proofErr w:type="gramEnd"/>
      <w:r>
        <w:rPr>
          <w:rFonts w:ascii="PT Astra Serif" w:hAnsi="PT Astra Serif"/>
        </w:rPr>
        <w:t xml:space="preserve"> его подписани</w:t>
      </w:r>
      <w:r>
        <w:t>я.</w:t>
      </w:r>
    </w:p>
    <w:p w:rsidR="00DD459C" w:rsidRDefault="00DD459C">
      <w:pPr>
        <w:ind w:firstLine="567"/>
        <w:jc w:val="both"/>
      </w:pPr>
    </w:p>
    <w:p w:rsidR="00DD459C" w:rsidRDefault="00DD459C">
      <w:pPr>
        <w:ind w:firstLine="567"/>
        <w:jc w:val="both"/>
      </w:pPr>
    </w:p>
    <w:p w:rsidR="00DD459C" w:rsidRDefault="00681C5A">
      <w:pPr>
        <w:rPr>
          <w:rFonts w:ascii="PT Astra Serif" w:hAnsi="PT Astra Serif" w:cs="PT Astra Serif"/>
        </w:rPr>
      </w:pPr>
      <w:r>
        <w:rPr>
          <w:rFonts w:ascii="PT Astra Serif" w:hAnsi="PT Astra Serif" w:cs="PT Astra Serif"/>
        </w:rPr>
        <w:t>Глава Александровского сельского поселения,</w:t>
      </w:r>
    </w:p>
    <w:p w:rsidR="00DD459C" w:rsidRDefault="00681C5A">
      <w:pPr>
        <w:rPr>
          <w:rFonts w:ascii="PT Astra Serif" w:hAnsi="PT Astra Serif" w:cs="PT Astra Serif"/>
        </w:rPr>
      </w:pPr>
      <w:proofErr w:type="gramStart"/>
      <w:r>
        <w:rPr>
          <w:rFonts w:ascii="PT Astra Serif" w:hAnsi="PT Astra Serif" w:cs="PT Astra Serif"/>
        </w:rPr>
        <w:t>исполняющий</w:t>
      </w:r>
      <w:proofErr w:type="gramEnd"/>
      <w:r>
        <w:rPr>
          <w:rFonts w:ascii="PT Astra Serif" w:hAnsi="PT Astra Serif" w:cs="PT Astra Serif"/>
        </w:rPr>
        <w:t xml:space="preserve"> </w:t>
      </w:r>
      <w:r>
        <w:rPr>
          <w:rFonts w:ascii="PT Astra Serif" w:hAnsi="PT Astra Serif" w:cs="PT Astra Serif"/>
        </w:rPr>
        <w:t>полномочия председателя Совета</w:t>
      </w:r>
    </w:p>
    <w:p w:rsidR="00DD459C" w:rsidRDefault="00681C5A">
      <w:pPr>
        <w:jc w:val="both"/>
        <w:rPr>
          <w:rFonts w:ascii="PT Astra Serif" w:hAnsi="PT Astra Serif" w:cs="PT Astra Serif"/>
        </w:rPr>
      </w:pPr>
      <w:r>
        <w:rPr>
          <w:rFonts w:ascii="PT Astra Serif" w:hAnsi="PT Astra Serif" w:cs="PT Astra Serif"/>
        </w:rPr>
        <w:t>Александровского сельского поселения</w:t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  <w:t>____________________ Д.В. Пьянков</w:t>
      </w:r>
    </w:p>
    <w:p w:rsidR="00DD459C" w:rsidRDefault="00DD459C">
      <w:pPr>
        <w:pStyle w:val="a9"/>
        <w:spacing w:before="0" w:after="0"/>
      </w:pPr>
    </w:p>
    <w:sectPr w:rsidR="00DD459C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9C"/>
    <w:rsid w:val="00681C5A"/>
    <w:rsid w:val="00DD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24E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Normal (Web)"/>
    <w:basedOn w:val="a"/>
    <w:qFormat/>
    <w:rsid w:val="00F24E13"/>
    <w:pPr>
      <w:spacing w:before="100" w:after="100"/>
    </w:pPr>
    <w:rPr>
      <w:szCs w:val="20"/>
    </w:rPr>
  </w:style>
  <w:style w:type="paragraph" w:styleId="aa">
    <w:name w:val="Balloon Text"/>
    <w:basedOn w:val="a"/>
    <w:uiPriority w:val="99"/>
    <w:semiHidden/>
    <w:unhideWhenUsed/>
    <w:qFormat/>
    <w:rsid w:val="00F24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24E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Normal (Web)"/>
    <w:basedOn w:val="a"/>
    <w:qFormat/>
    <w:rsid w:val="00F24E13"/>
    <w:pPr>
      <w:spacing w:before="100" w:after="100"/>
    </w:pPr>
    <w:rPr>
      <w:szCs w:val="20"/>
    </w:rPr>
  </w:style>
  <w:style w:type="paragraph" w:styleId="aa">
    <w:name w:val="Balloon Text"/>
    <w:basedOn w:val="a"/>
    <w:uiPriority w:val="99"/>
    <w:semiHidden/>
    <w:unhideWhenUsed/>
    <w:qFormat/>
    <w:rsid w:val="00F24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AlpUfa1</cp:lastModifiedBy>
  <cp:revision>2</cp:revision>
  <cp:lastPrinted>2020-04-07T03:48:00Z</cp:lastPrinted>
  <dcterms:created xsi:type="dcterms:W3CDTF">2025-05-23T05:06:00Z</dcterms:created>
  <dcterms:modified xsi:type="dcterms:W3CDTF">2025-05-23T05:06:00Z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