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1F47E4" w:rsidP="00612676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1" w:rsidRDefault="00E96B71" w:rsidP="00612676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612676" w:rsidRDefault="00612676" w:rsidP="00612676">
      <w:pPr>
        <w:pStyle w:val="a5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B71" w:rsidRDefault="00E96B71" w:rsidP="007A552C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Default="00B26ED1" w:rsidP="007A552C">
      <w:pPr>
        <w:pStyle w:val="a5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10025" w:rsidRPr="00910025">
        <w:rPr>
          <w:rFonts w:ascii="Times New Roman" w:hAnsi="Times New Roman" w:cs="Times New Roman"/>
          <w:sz w:val="24"/>
          <w:szCs w:val="24"/>
        </w:rPr>
        <w:t>2</w:t>
      </w:r>
      <w:r w:rsidR="00910025" w:rsidRPr="00F5009B">
        <w:rPr>
          <w:rFonts w:ascii="Times New Roman" w:hAnsi="Times New Roman" w:cs="Times New Roman"/>
          <w:sz w:val="24"/>
          <w:szCs w:val="24"/>
        </w:rPr>
        <w:t>5</w:t>
      </w:r>
      <w:r w:rsidR="00E96B71">
        <w:rPr>
          <w:rFonts w:ascii="Times New Roman" w:hAnsi="Times New Roman" w:cs="Times New Roman"/>
          <w:sz w:val="24"/>
          <w:szCs w:val="24"/>
        </w:rPr>
        <w:t xml:space="preserve">» </w:t>
      </w:r>
      <w:r w:rsidR="00910025">
        <w:rPr>
          <w:rFonts w:ascii="Times New Roman" w:hAnsi="Times New Roman" w:cs="Times New Roman"/>
          <w:sz w:val="24"/>
          <w:szCs w:val="24"/>
        </w:rPr>
        <w:t>октября</w:t>
      </w:r>
      <w:r w:rsidR="00B26CC8">
        <w:rPr>
          <w:rFonts w:ascii="Times New Roman" w:hAnsi="Times New Roman" w:cs="Times New Roman"/>
          <w:sz w:val="24"/>
          <w:szCs w:val="24"/>
        </w:rPr>
        <w:t xml:space="preserve"> 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910025">
        <w:rPr>
          <w:rFonts w:ascii="Times New Roman" w:hAnsi="Times New Roman" w:cs="Times New Roman"/>
          <w:sz w:val="24"/>
          <w:szCs w:val="24"/>
        </w:rPr>
        <w:t>1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96B71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91002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5009B">
        <w:rPr>
          <w:rFonts w:ascii="Times New Roman" w:hAnsi="Times New Roman" w:cs="Times New Roman"/>
          <w:spacing w:val="-6"/>
          <w:sz w:val="24"/>
          <w:szCs w:val="24"/>
        </w:rPr>
        <w:t>347</w:t>
      </w:r>
      <w:proofErr w:type="gramEnd"/>
    </w:p>
    <w:p w:rsidR="00E96B71" w:rsidRDefault="00E96B71" w:rsidP="00281EEB">
      <w:pPr>
        <w:pStyle w:val="a5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96B71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96B71" w:rsidRPr="00E33BE9" w:rsidRDefault="00F401DF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33B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6B71" w:rsidRPr="00E33BE9">
        <w:rPr>
          <w:rFonts w:ascii="Times New Roman" w:hAnsi="Times New Roman" w:cs="Times New Roman"/>
          <w:sz w:val="24"/>
          <w:szCs w:val="24"/>
        </w:rPr>
        <w:t>О  внесении</w:t>
      </w:r>
      <w:proofErr w:type="gramEnd"/>
      <w:r w:rsidR="00E96B71" w:rsidRPr="00E33BE9">
        <w:rPr>
          <w:rFonts w:ascii="Times New Roman" w:hAnsi="Times New Roman" w:cs="Times New Roman"/>
          <w:sz w:val="24"/>
          <w:szCs w:val="24"/>
        </w:rPr>
        <w:t xml:space="preserve">  изменений в постановление</w:t>
      </w:r>
    </w:p>
    <w:p w:rsidR="00E96B71" w:rsidRPr="00E33BE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</w:t>
      </w:r>
    </w:p>
    <w:p w:rsidR="00E96B71" w:rsidRPr="00E33BE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поселения от </w:t>
      </w:r>
      <w:r w:rsidR="007E067B" w:rsidRPr="00E33BE9">
        <w:rPr>
          <w:rFonts w:ascii="Times New Roman" w:hAnsi="Times New Roman" w:cs="Times New Roman"/>
          <w:sz w:val="24"/>
          <w:szCs w:val="24"/>
        </w:rPr>
        <w:t>0</w:t>
      </w:r>
      <w:r w:rsidR="00910025">
        <w:rPr>
          <w:rFonts w:ascii="Times New Roman" w:hAnsi="Times New Roman" w:cs="Times New Roman"/>
          <w:sz w:val="24"/>
          <w:szCs w:val="24"/>
        </w:rPr>
        <w:t>3.08.2020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 № </w:t>
      </w:r>
      <w:r w:rsidR="00910025">
        <w:rPr>
          <w:rFonts w:ascii="Times New Roman" w:hAnsi="Times New Roman" w:cs="Times New Roman"/>
          <w:sz w:val="24"/>
          <w:szCs w:val="24"/>
        </w:rPr>
        <w:t>211</w:t>
      </w:r>
    </w:p>
    <w:p w:rsidR="0072384A" w:rsidRPr="00E33BE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«О</w:t>
      </w:r>
      <w:r w:rsidR="0072384A" w:rsidRPr="00E33BE9">
        <w:rPr>
          <w:rFonts w:ascii="Times New Roman" w:hAnsi="Times New Roman" w:cs="Times New Roman"/>
          <w:sz w:val="24"/>
          <w:szCs w:val="24"/>
        </w:rPr>
        <w:t>б утверждении</w:t>
      </w:r>
      <w:r w:rsidRPr="00E33BE9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 w:rsidR="0072384A" w:rsidRPr="00E33BE9">
        <w:rPr>
          <w:rFonts w:ascii="Times New Roman" w:hAnsi="Times New Roman" w:cs="Times New Roman"/>
          <w:sz w:val="24"/>
          <w:szCs w:val="24"/>
        </w:rPr>
        <w:t>ы</w:t>
      </w:r>
    </w:p>
    <w:p w:rsidR="0072384A" w:rsidRPr="00E33BE9" w:rsidRDefault="00E96B71" w:rsidP="00723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«</w:t>
      </w:r>
      <w:r w:rsidR="0072384A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</w:t>
      </w:r>
    </w:p>
    <w:p w:rsidR="0072384A" w:rsidRPr="00E33BE9" w:rsidRDefault="00BA5787" w:rsidP="0072384A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п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одростков на территории Александровского сельского </w:t>
      </w:r>
    </w:p>
    <w:p w:rsidR="00E96B71" w:rsidRPr="00E33BE9" w:rsidRDefault="00BA5787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п</w:t>
      </w:r>
      <w:r w:rsidR="0072384A" w:rsidRPr="00E33BE9">
        <w:rPr>
          <w:rFonts w:ascii="Times New Roman" w:hAnsi="Times New Roman" w:cs="Times New Roman"/>
          <w:sz w:val="24"/>
          <w:szCs w:val="24"/>
        </w:rPr>
        <w:t>оселения на 20</w:t>
      </w:r>
      <w:r w:rsidR="00910025">
        <w:rPr>
          <w:rFonts w:ascii="Times New Roman" w:hAnsi="Times New Roman" w:cs="Times New Roman"/>
          <w:sz w:val="24"/>
          <w:szCs w:val="24"/>
        </w:rPr>
        <w:t>21</w:t>
      </w:r>
      <w:r w:rsidR="007E067B" w:rsidRPr="00E33BE9">
        <w:rPr>
          <w:rFonts w:ascii="Times New Roman" w:hAnsi="Times New Roman" w:cs="Times New Roman"/>
          <w:sz w:val="24"/>
          <w:szCs w:val="24"/>
        </w:rPr>
        <w:t>-202</w:t>
      </w:r>
      <w:r w:rsidR="00910025">
        <w:rPr>
          <w:rFonts w:ascii="Times New Roman" w:hAnsi="Times New Roman" w:cs="Times New Roman"/>
          <w:sz w:val="24"/>
          <w:szCs w:val="24"/>
        </w:rPr>
        <w:t>4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 годы</w:t>
      </w:r>
      <w:r w:rsidR="00E96B71" w:rsidRPr="00E33BE9">
        <w:rPr>
          <w:rFonts w:ascii="Times New Roman" w:hAnsi="Times New Roman" w:cs="Times New Roman"/>
          <w:sz w:val="24"/>
          <w:szCs w:val="24"/>
        </w:rPr>
        <w:t>»</w:t>
      </w:r>
      <w:r w:rsidRPr="00E33BE9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E96B71" w:rsidRPr="00E33BE9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6B71" w:rsidRPr="00E33BE9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            В целях приведения объёмов финансирования из средств областного, местного и                   районного бюджетов на </w:t>
      </w:r>
      <w:r w:rsidR="00F401DF" w:rsidRPr="00E33BE9">
        <w:rPr>
          <w:rFonts w:ascii="Times New Roman" w:hAnsi="Times New Roman" w:cs="Times New Roman"/>
          <w:sz w:val="24"/>
          <w:szCs w:val="24"/>
        </w:rPr>
        <w:t>202</w:t>
      </w:r>
      <w:r w:rsidR="00910025">
        <w:rPr>
          <w:rFonts w:ascii="Times New Roman" w:hAnsi="Times New Roman" w:cs="Times New Roman"/>
          <w:sz w:val="24"/>
          <w:szCs w:val="24"/>
        </w:rPr>
        <w:t>1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 год</w:t>
      </w:r>
      <w:r w:rsidRPr="00E33BE9">
        <w:rPr>
          <w:rFonts w:ascii="Times New Roman" w:hAnsi="Times New Roman" w:cs="Times New Roman"/>
          <w:sz w:val="24"/>
          <w:szCs w:val="24"/>
        </w:rPr>
        <w:t xml:space="preserve"> в соответствие </w:t>
      </w:r>
      <w:r w:rsidR="00B26CC8" w:rsidRPr="00E33BE9">
        <w:rPr>
          <w:rFonts w:ascii="Times New Roman" w:hAnsi="Times New Roman" w:cs="Times New Roman"/>
          <w:sz w:val="24"/>
          <w:szCs w:val="24"/>
        </w:rPr>
        <w:t>с р</w:t>
      </w:r>
      <w:r w:rsidR="00E33BE9">
        <w:rPr>
          <w:rFonts w:ascii="Times New Roman" w:hAnsi="Times New Roman" w:cs="Times New Roman"/>
          <w:sz w:val="24"/>
          <w:szCs w:val="24"/>
        </w:rPr>
        <w:t>ешением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  Совета поселения № </w:t>
      </w:r>
      <w:r w:rsidR="00910025">
        <w:rPr>
          <w:rFonts w:ascii="Times New Roman" w:hAnsi="Times New Roman" w:cs="Times New Roman"/>
          <w:sz w:val="24"/>
          <w:szCs w:val="24"/>
        </w:rPr>
        <w:t>286-21-50п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 от 2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 w:rsidR="00F401DF" w:rsidRPr="00E33BE9">
        <w:rPr>
          <w:rFonts w:ascii="Times New Roman" w:hAnsi="Times New Roman" w:cs="Times New Roman"/>
          <w:sz w:val="24"/>
          <w:szCs w:val="24"/>
        </w:rPr>
        <w:t>.</w:t>
      </w:r>
      <w:r w:rsidR="00910025">
        <w:rPr>
          <w:rFonts w:ascii="Times New Roman" w:hAnsi="Times New Roman" w:cs="Times New Roman"/>
          <w:sz w:val="24"/>
          <w:szCs w:val="24"/>
        </w:rPr>
        <w:t>09</w:t>
      </w:r>
      <w:r w:rsidR="00F401DF" w:rsidRPr="00E33BE9">
        <w:rPr>
          <w:rFonts w:ascii="Times New Roman" w:hAnsi="Times New Roman" w:cs="Times New Roman"/>
          <w:sz w:val="24"/>
          <w:szCs w:val="24"/>
        </w:rPr>
        <w:t>.20</w:t>
      </w:r>
      <w:r w:rsidR="00910025">
        <w:rPr>
          <w:rFonts w:ascii="Times New Roman" w:hAnsi="Times New Roman" w:cs="Times New Roman"/>
          <w:sz w:val="24"/>
          <w:szCs w:val="24"/>
        </w:rPr>
        <w:t>21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 года «О </w:t>
      </w:r>
      <w:r w:rsidR="00910025">
        <w:rPr>
          <w:rFonts w:ascii="Times New Roman" w:hAnsi="Times New Roman" w:cs="Times New Roman"/>
          <w:sz w:val="24"/>
          <w:szCs w:val="24"/>
        </w:rPr>
        <w:t xml:space="preserve">внесение изменений в </w:t>
      </w:r>
      <w:r w:rsidR="00B26CC8" w:rsidRPr="00E33BE9">
        <w:rPr>
          <w:rFonts w:ascii="Times New Roman" w:hAnsi="Times New Roman" w:cs="Times New Roman"/>
          <w:sz w:val="24"/>
          <w:szCs w:val="24"/>
        </w:rPr>
        <w:t>бюджет муниципального образования «Александров</w:t>
      </w:r>
      <w:r w:rsidR="00F401DF" w:rsidRPr="00E33BE9">
        <w:rPr>
          <w:rFonts w:ascii="Times New Roman" w:hAnsi="Times New Roman" w:cs="Times New Roman"/>
          <w:sz w:val="24"/>
          <w:szCs w:val="24"/>
        </w:rPr>
        <w:t>ское сельское поселение» на 202</w:t>
      </w:r>
      <w:r w:rsidR="00910025">
        <w:rPr>
          <w:rFonts w:ascii="Times New Roman" w:hAnsi="Times New Roman" w:cs="Times New Roman"/>
          <w:sz w:val="24"/>
          <w:szCs w:val="24"/>
        </w:rPr>
        <w:t>1</w:t>
      </w:r>
      <w:r w:rsidR="00B26CC8" w:rsidRPr="00E33BE9">
        <w:rPr>
          <w:rFonts w:ascii="Times New Roman" w:hAnsi="Times New Roman" w:cs="Times New Roman"/>
          <w:sz w:val="24"/>
          <w:szCs w:val="24"/>
        </w:rPr>
        <w:t xml:space="preserve"> год и пла</w:t>
      </w:r>
      <w:r w:rsidR="00F401DF" w:rsidRPr="00E33BE9">
        <w:rPr>
          <w:rFonts w:ascii="Times New Roman" w:hAnsi="Times New Roman" w:cs="Times New Roman"/>
          <w:sz w:val="24"/>
          <w:szCs w:val="24"/>
        </w:rPr>
        <w:t>новый период 202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 и 202</w:t>
      </w:r>
      <w:r w:rsidR="00910025">
        <w:rPr>
          <w:rFonts w:ascii="Times New Roman" w:hAnsi="Times New Roman" w:cs="Times New Roman"/>
          <w:sz w:val="24"/>
          <w:szCs w:val="24"/>
        </w:rPr>
        <w:t>3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B26CC8" w:rsidRPr="00E33BE9">
        <w:rPr>
          <w:rFonts w:ascii="Times New Roman" w:hAnsi="Times New Roman" w:cs="Times New Roman"/>
          <w:sz w:val="24"/>
          <w:szCs w:val="24"/>
        </w:rPr>
        <w:t xml:space="preserve">», </w:t>
      </w:r>
      <w:r w:rsidRPr="00E33BE9">
        <w:rPr>
          <w:rFonts w:ascii="Times New Roman" w:hAnsi="Times New Roman" w:cs="Times New Roman"/>
          <w:sz w:val="24"/>
          <w:szCs w:val="24"/>
        </w:rPr>
        <w:t>отражённых в муниципальной программе «</w:t>
      </w:r>
      <w:r w:rsidR="00BA5787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21</w:t>
      </w:r>
      <w:r w:rsidR="007E067B" w:rsidRPr="00E33BE9">
        <w:rPr>
          <w:rFonts w:ascii="Times New Roman" w:hAnsi="Times New Roman" w:cs="Times New Roman"/>
          <w:sz w:val="24"/>
          <w:szCs w:val="24"/>
        </w:rPr>
        <w:t>-202</w:t>
      </w:r>
      <w:r w:rsidR="00910025">
        <w:rPr>
          <w:rFonts w:ascii="Times New Roman" w:hAnsi="Times New Roman" w:cs="Times New Roman"/>
          <w:sz w:val="24"/>
          <w:szCs w:val="24"/>
        </w:rPr>
        <w:t>4</w:t>
      </w:r>
      <w:r w:rsidR="00BA5787" w:rsidRPr="00E33BE9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E33BE9">
        <w:rPr>
          <w:rFonts w:ascii="Times New Roman" w:hAnsi="Times New Roman" w:cs="Times New Roman"/>
          <w:sz w:val="24"/>
          <w:szCs w:val="24"/>
        </w:rPr>
        <w:t>»,  в соответствие с выделенными ассигнованиями на реализацию программных мероприятий из областного, районного и местного бюджетов,</w:t>
      </w:r>
    </w:p>
    <w:p w:rsidR="00E96B71" w:rsidRPr="00E33BE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E96B71" w:rsidRPr="00E33BE9" w:rsidRDefault="00E96B71" w:rsidP="00E3436D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 w:rsidR="007E067B" w:rsidRPr="00E33BE9">
        <w:rPr>
          <w:rFonts w:ascii="Times New Roman" w:hAnsi="Times New Roman" w:cs="Times New Roman"/>
          <w:sz w:val="24"/>
          <w:szCs w:val="24"/>
        </w:rPr>
        <w:t>0</w:t>
      </w:r>
      <w:r w:rsidR="00910025">
        <w:rPr>
          <w:rFonts w:ascii="Times New Roman" w:hAnsi="Times New Roman" w:cs="Times New Roman"/>
          <w:sz w:val="24"/>
          <w:szCs w:val="24"/>
        </w:rPr>
        <w:t>3</w:t>
      </w:r>
      <w:r w:rsidRPr="00E33BE9">
        <w:rPr>
          <w:rFonts w:ascii="Times New Roman" w:hAnsi="Times New Roman" w:cs="Times New Roman"/>
          <w:sz w:val="24"/>
          <w:szCs w:val="24"/>
        </w:rPr>
        <w:t>.</w:t>
      </w:r>
      <w:r w:rsidR="00910025">
        <w:rPr>
          <w:rFonts w:ascii="Times New Roman" w:hAnsi="Times New Roman" w:cs="Times New Roman"/>
          <w:sz w:val="24"/>
          <w:szCs w:val="24"/>
        </w:rPr>
        <w:t>08</w:t>
      </w:r>
      <w:r w:rsidRPr="00E33BE9">
        <w:rPr>
          <w:rFonts w:ascii="Times New Roman" w:hAnsi="Times New Roman" w:cs="Times New Roman"/>
          <w:sz w:val="24"/>
          <w:szCs w:val="24"/>
        </w:rPr>
        <w:t>.20</w:t>
      </w:r>
      <w:r w:rsidR="00910025">
        <w:rPr>
          <w:rFonts w:ascii="Times New Roman" w:hAnsi="Times New Roman" w:cs="Times New Roman"/>
          <w:sz w:val="24"/>
          <w:szCs w:val="24"/>
        </w:rPr>
        <w:t xml:space="preserve">20 </w:t>
      </w:r>
      <w:r w:rsidRPr="00E33BE9">
        <w:rPr>
          <w:rFonts w:ascii="Times New Roman" w:hAnsi="Times New Roman" w:cs="Times New Roman"/>
          <w:sz w:val="24"/>
          <w:szCs w:val="24"/>
        </w:rPr>
        <w:t xml:space="preserve">№ </w:t>
      </w:r>
      <w:r w:rsidR="00910025">
        <w:rPr>
          <w:rFonts w:ascii="Times New Roman" w:hAnsi="Times New Roman" w:cs="Times New Roman"/>
          <w:sz w:val="24"/>
          <w:szCs w:val="24"/>
        </w:rPr>
        <w:t>211</w:t>
      </w:r>
      <w:r w:rsidRPr="00E33BE9">
        <w:rPr>
          <w:rFonts w:ascii="Times New Roman" w:hAnsi="Times New Roman" w:cs="Times New Roman"/>
          <w:sz w:val="24"/>
          <w:szCs w:val="24"/>
        </w:rPr>
        <w:t xml:space="preserve"> «О</w:t>
      </w:r>
      <w:r w:rsidR="00BA5787" w:rsidRPr="00E33BE9">
        <w:rPr>
          <w:rFonts w:ascii="Times New Roman" w:hAnsi="Times New Roman" w:cs="Times New Roman"/>
          <w:sz w:val="24"/>
          <w:szCs w:val="24"/>
        </w:rPr>
        <w:t>б утверждении</w:t>
      </w:r>
      <w:r w:rsidRPr="00E33BE9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 w:rsidR="00BA5787" w:rsidRPr="00E33BE9">
        <w:rPr>
          <w:rFonts w:ascii="Times New Roman" w:hAnsi="Times New Roman" w:cs="Times New Roman"/>
          <w:sz w:val="24"/>
          <w:szCs w:val="24"/>
        </w:rPr>
        <w:t>ы</w:t>
      </w:r>
      <w:r w:rsidRPr="00E33BE9">
        <w:rPr>
          <w:rFonts w:ascii="Times New Roman" w:hAnsi="Times New Roman" w:cs="Times New Roman"/>
          <w:sz w:val="24"/>
          <w:szCs w:val="24"/>
        </w:rPr>
        <w:t xml:space="preserve"> «</w:t>
      </w:r>
      <w:r w:rsidR="00BA5787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21</w:t>
      </w:r>
      <w:r w:rsidR="00BA5787" w:rsidRPr="00E33BE9">
        <w:rPr>
          <w:rFonts w:ascii="Times New Roman" w:hAnsi="Times New Roman" w:cs="Times New Roman"/>
          <w:sz w:val="24"/>
          <w:szCs w:val="24"/>
        </w:rPr>
        <w:t>-20</w:t>
      </w:r>
      <w:r w:rsidR="003A4991" w:rsidRPr="00E33BE9">
        <w:rPr>
          <w:rFonts w:ascii="Times New Roman" w:hAnsi="Times New Roman" w:cs="Times New Roman"/>
          <w:sz w:val="24"/>
          <w:szCs w:val="24"/>
        </w:rPr>
        <w:t>2</w:t>
      </w:r>
      <w:r w:rsidR="00910025">
        <w:rPr>
          <w:rFonts w:ascii="Times New Roman" w:hAnsi="Times New Roman" w:cs="Times New Roman"/>
          <w:sz w:val="24"/>
          <w:szCs w:val="24"/>
        </w:rPr>
        <w:t>4</w:t>
      </w:r>
      <w:r w:rsidR="00BA5787" w:rsidRPr="00E33BE9">
        <w:rPr>
          <w:rFonts w:ascii="Times New Roman" w:hAnsi="Times New Roman" w:cs="Times New Roman"/>
          <w:sz w:val="24"/>
          <w:szCs w:val="24"/>
        </w:rPr>
        <w:t xml:space="preserve"> годы»,</w:t>
      </w:r>
      <w:r w:rsidRPr="00E33BE9">
        <w:rPr>
          <w:rFonts w:ascii="Times New Roman" w:hAnsi="Times New Roman" w:cs="Times New Roman"/>
          <w:sz w:val="24"/>
          <w:szCs w:val="24"/>
        </w:rPr>
        <w:t xml:space="preserve"> </w:t>
      </w:r>
      <w:r w:rsidRPr="00E33BE9">
        <w:rPr>
          <w:rFonts w:ascii="Times New Roman" w:hAnsi="Times New Roman" w:cs="Times New Roman"/>
          <w:spacing w:val="-1"/>
          <w:sz w:val="24"/>
          <w:szCs w:val="24"/>
        </w:rPr>
        <w:t>следующие изменения:</w:t>
      </w:r>
    </w:p>
    <w:p w:rsidR="00BA5787" w:rsidRPr="00E33BE9" w:rsidRDefault="008E0DDE" w:rsidP="00E3436D">
      <w:pPr>
        <w:pStyle w:val="a5"/>
        <w:ind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3BE9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E33BE9">
        <w:rPr>
          <w:rFonts w:ascii="Times New Roman" w:hAnsi="Times New Roman" w:cs="Times New Roman"/>
          <w:sz w:val="24"/>
          <w:szCs w:val="24"/>
        </w:rPr>
        <w:t xml:space="preserve">Объёмы и источники финансирования муниципальной программы (с детализацией по годам </w:t>
      </w:r>
      <w:proofErr w:type="spellStart"/>
      <w:r w:rsidR="003A4991" w:rsidRPr="00E33BE9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="003A4991" w:rsidRPr="00E33BE9">
        <w:rPr>
          <w:rFonts w:ascii="Times New Roman" w:hAnsi="Times New Roman" w:cs="Times New Roman"/>
          <w:sz w:val="24"/>
          <w:szCs w:val="24"/>
        </w:rPr>
        <w:t>.)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цифру «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200,0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>», заменить цифрой «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>334,200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3A4991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800,0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>заменить цифрой «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>934,200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E96B71" w:rsidRPr="00E33BE9" w:rsidRDefault="00910025" w:rsidP="00E3436D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пункт 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№ </w:t>
      </w:r>
      <w:r w:rsidR="003A4991" w:rsidRPr="00E33BE9">
        <w:rPr>
          <w:rFonts w:ascii="Times New Roman" w:hAnsi="Times New Roman" w:cs="Times New Roman"/>
          <w:sz w:val="24"/>
          <w:szCs w:val="24"/>
        </w:rPr>
        <w:t>4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E33BE9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 Программы», в столбце «20</w:t>
      </w:r>
      <w:r w:rsidR="00E3436D" w:rsidRPr="00E33BE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год», цифру </w:t>
      </w:r>
      <w:r w:rsidR="003A4991" w:rsidRPr="00E33BE9">
        <w:rPr>
          <w:rFonts w:ascii="Times New Roman" w:hAnsi="Times New Roman" w:cs="Times New Roman"/>
          <w:sz w:val="24"/>
          <w:szCs w:val="24"/>
        </w:rPr>
        <w:t>«</w:t>
      </w:r>
      <w:r w:rsidR="00F401DF" w:rsidRPr="00E33BE9">
        <w:rPr>
          <w:rFonts w:ascii="Times New Roman" w:hAnsi="Times New Roman" w:cs="Times New Roman"/>
          <w:sz w:val="24"/>
          <w:szCs w:val="24"/>
        </w:rPr>
        <w:t>200,0</w:t>
      </w:r>
      <w:r w:rsidR="008E0DDE" w:rsidRPr="00E33BE9">
        <w:rPr>
          <w:rFonts w:ascii="Times New Roman" w:hAnsi="Times New Roman" w:cs="Times New Roman"/>
          <w:sz w:val="24"/>
          <w:szCs w:val="24"/>
        </w:rPr>
        <w:t>», заменить цифрой «</w:t>
      </w:r>
      <w:r>
        <w:rPr>
          <w:rFonts w:ascii="Times New Roman" w:hAnsi="Times New Roman" w:cs="Times New Roman"/>
          <w:sz w:val="24"/>
          <w:szCs w:val="24"/>
        </w:rPr>
        <w:t>334,200</w:t>
      </w:r>
      <w:r w:rsidR="00E3436D" w:rsidRPr="00E33BE9">
        <w:rPr>
          <w:rFonts w:ascii="Times New Roman" w:hAnsi="Times New Roman" w:cs="Times New Roman"/>
          <w:sz w:val="24"/>
          <w:szCs w:val="24"/>
        </w:rPr>
        <w:t>»</w:t>
      </w:r>
      <w:r w:rsidR="00E96B71" w:rsidRPr="00E33BE9">
        <w:rPr>
          <w:rFonts w:ascii="Times New Roman" w:hAnsi="Times New Roman" w:cs="Times New Roman"/>
          <w:sz w:val="24"/>
          <w:szCs w:val="24"/>
        </w:rPr>
        <w:t>;</w:t>
      </w:r>
    </w:p>
    <w:p w:rsidR="004979F6" w:rsidRPr="00E33BE9" w:rsidRDefault="004979F6" w:rsidP="004979F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      2. Приложение № 2 к муниципальной программе 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21-2024</w:t>
      </w:r>
      <w:r w:rsidRPr="00E33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BE9">
        <w:rPr>
          <w:rFonts w:ascii="Times New Roman" w:hAnsi="Times New Roman" w:cs="Times New Roman"/>
          <w:sz w:val="24"/>
          <w:szCs w:val="24"/>
        </w:rPr>
        <w:t>годы</w:t>
      </w:r>
      <w:proofErr w:type="gramStart"/>
      <w:r w:rsidRPr="00E33BE9">
        <w:rPr>
          <w:rFonts w:ascii="Times New Roman" w:hAnsi="Times New Roman" w:cs="Times New Roman"/>
          <w:sz w:val="24"/>
          <w:szCs w:val="24"/>
        </w:rPr>
        <w:t>»,изложить</w:t>
      </w:r>
      <w:proofErr w:type="spellEnd"/>
      <w:proofErr w:type="gramEnd"/>
      <w:r w:rsidRPr="00E33BE9">
        <w:rPr>
          <w:rFonts w:ascii="Times New Roman" w:hAnsi="Times New Roman" w:cs="Times New Roman"/>
          <w:sz w:val="24"/>
          <w:szCs w:val="24"/>
        </w:rPr>
        <w:t xml:space="preserve"> в редакции, согласно приложения № 1 к настоящему постановлению;</w:t>
      </w:r>
    </w:p>
    <w:p w:rsidR="00E96B71" w:rsidRPr="00E33BE9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     </w:t>
      </w:r>
      <w:r w:rsidR="00F401DF" w:rsidRPr="00E33BE9">
        <w:rPr>
          <w:rFonts w:ascii="Times New Roman" w:hAnsi="Times New Roman" w:cs="Times New Roman"/>
          <w:sz w:val="24"/>
          <w:szCs w:val="24"/>
        </w:rPr>
        <w:t>3</w:t>
      </w:r>
      <w:r w:rsidRPr="00E33BE9">
        <w:rPr>
          <w:rFonts w:ascii="Times New Roman" w:hAnsi="Times New Roman" w:cs="Times New Roman"/>
          <w:sz w:val="24"/>
          <w:szCs w:val="24"/>
        </w:rPr>
        <w:t>.</w:t>
      </w:r>
      <w:r w:rsidRPr="00E33BE9">
        <w:rPr>
          <w:rFonts w:ascii="Times New Roman" w:hAnsi="Times New Roman" w:cs="Times New Roman"/>
          <w:sz w:val="24"/>
          <w:szCs w:val="24"/>
        </w:rPr>
        <w:tab/>
        <w:t>Настоящее постановление подле</w:t>
      </w:r>
      <w:r w:rsidR="00F401DF" w:rsidRPr="00E33BE9">
        <w:rPr>
          <w:rFonts w:ascii="Times New Roman" w:hAnsi="Times New Roman" w:cs="Times New Roman"/>
          <w:sz w:val="24"/>
          <w:szCs w:val="24"/>
        </w:rPr>
        <w:t xml:space="preserve">жит официальному </w:t>
      </w:r>
      <w:r w:rsidRPr="00E33BE9">
        <w:rPr>
          <w:rFonts w:ascii="Times New Roman" w:hAnsi="Times New Roman" w:cs="Times New Roman"/>
          <w:sz w:val="24"/>
          <w:szCs w:val="24"/>
        </w:rPr>
        <w:t>обнародованию в установленном законодательством порядке.</w:t>
      </w:r>
    </w:p>
    <w:p w:rsidR="00E96B71" w:rsidRPr="00E33BE9" w:rsidRDefault="004979F6" w:rsidP="00635ACB">
      <w:pPr>
        <w:pStyle w:val="a5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pacing w:val="-14"/>
          <w:sz w:val="24"/>
          <w:szCs w:val="24"/>
        </w:rPr>
        <w:t xml:space="preserve">        </w:t>
      </w:r>
      <w:r w:rsidR="00E96B71" w:rsidRPr="00E33BE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F401DF" w:rsidRPr="00E33BE9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E96B71" w:rsidRPr="00E33BE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pacing w:val="-14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</w:t>
      </w:r>
      <w:r w:rsidR="00910025">
        <w:rPr>
          <w:rFonts w:ascii="Times New Roman" w:hAnsi="Times New Roman" w:cs="Times New Roman"/>
          <w:sz w:val="24"/>
          <w:szCs w:val="24"/>
        </w:rPr>
        <w:t>теля Главы поселения</w:t>
      </w:r>
      <w:r w:rsidR="00E96B71" w:rsidRPr="00E33BE9">
        <w:rPr>
          <w:rFonts w:ascii="Times New Roman" w:hAnsi="Times New Roman" w:cs="Times New Roman"/>
          <w:sz w:val="24"/>
          <w:szCs w:val="24"/>
        </w:rPr>
        <w:t>.</w:t>
      </w:r>
    </w:p>
    <w:p w:rsidR="00E96B71" w:rsidRPr="00E33BE9" w:rsidRDefault="00E96B71" w:rsidP="007A552C">
      <w:pPr>
        <w:pStyle w:val="a5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F401DF" w:rsidRDefault="00E96B71" w:rsidP="00E33BE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10025">
        <w:rPr>
          <w:rFonts w:ascii="Times New Roman" w:hAnsi="Times New Roman" w:cs="Times New Roman"/>
          <w:sz w:val="24"/>
          <w:szCs w:val="24"/>
        </w:rPr>
        <w:t>И.о.</w:t>
      </w:r>
      <w:r w:rsidRPr="00E33BE9">
        <w:rPr>
          <w:rFonts w:ascii="Times New Roman" w:hAnsi="Times New Roman" w:cs="Times New Roman"/>
          <w:sz w:val="24"/>
          <w:szCs w:val="24"/>
        </w:rPr>
        <w:t>Глав</w:t>
      </w:r>
      <w:r w:rsidR="00910025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E33BE9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Pr="00E33BE9">
        <w:rPr>
          <w:rFonts w:ascii="Times New Roman" w:hAnsi="Times New Roman" w:cs="Times New Roman"/>
          <w:sz w:val="24"/>
          <w:szCs w:val="24"/>
        </w:rPr>
        <w:tab/>
      </w:r>
      <w:r w:rsidRPr="00E33BE9">
        <w:rPr>
          <w:rFonts w:ascii="Times New Roman" w:hAnsi="Times New Roman" w:cs="Times New Roman"/>
          <w:sz w:val="24"/>
          <w:szCs w:val="24"/>
        </w:rPr>
        <w:tab/>
      </w:r>
      <w:r w:rsidRPr="00E33BE9">
        <w:rPr>
          <w:rFonts w:ascii="Times New Roman" w:hAnsi="Times New Roman" w:cs="Times New Roman"/>
          <w:sz w:val="24"/>
          <w:szCs w:val="24"/>
        </w:rPr>
        <w:tab/>
      </w:r>
      <w:r w:rsidR="00F5009B">
        <w:rPr>
          <w:rFonts w:ascii="Times New Roman" w:hAnsi="Times New Roman" w:cs="Times New Roman"/>
          <w:sz w:val="24"/>
          <w:szCs w:val="24"/>
        </w:rPr>
        <w:t>Подпись</w:t>
      </w:r>
      <w:r w:rsidRPr="00E33BE9">
        <w:rPr>
          <w:rFonts w:ascii="Times New Roman" w:hAnsi="Times New Roman" w:cs="Times New Roman"/>
          <w:sz w:val="24"/>
          <w:szCs w:val="24"/>
        </w:rPr>
        <w:tab/>
      </w:r>
      <w:r w:rsidRPr="00E33BE9">
        <w:rPr>
          <w:rFonts w:ascii="Times New Roman" w:hAnsi="Times New Roman" w:cs="Times New Roman"/>
          <w:sz w:val="24"/>
          <w:szCs w:val="24"/>
        </w:rPr>
        <w:tab/>
      </w:r>
      <w:r w:rsidRPr="00E33BE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10025">
        <w:rPr>
          <w:rFonts w:ascii="Times New Roman" w:hAnsi="Times New Roman" w:cs="Times New Roman"/>
          <w:sz w:val="24"/>
          <w:szCs w:val="24"/>
        </w:rPr>
        <w:t>И.О.Жукова</w:t>
      </w:r>
      <w:proofErr w:type="spellEnd"/>
    </w:p>
    <w:p w:rsidR="00910025" w:rsidRPr="00E33BE9" w:rsidRDefault="00910025" w:rsidP="00E33BE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6B71" w:rsidRPr="000A1CF8" w:rsidRDefault="00E96B71" w:rsidP="007A552C">
      <w:proofErr w:type="spellStart"/>
      <w:proofErr w:type="gramStart"/>
      <w:r>
        <w:t>Исп</w:t>
      </w:r>
      <w:proofErr w:type="spellEnd"/>
      <w:r w:rsidR="00F401DF">
        <w:t>:</w:t>
      </w:r>
      <w:r>
        <w:t>.</w:t>
      </w:r>
      <w:proofErr w:type="gramEnd"/>
      <w:r w:rsidR="00910025">
        <w:t>Ткаченко Е.Ю.</w:t>
      </w:r>
    </w:p>
    <w:p w:rsidR="00A02F4C" w:rsidRDefault="00E96B71" w:rsidP="007A552C">
      <w:pPr>
        <w:sectPr w:rsidR="00A02F4C" w:rsidSect="00910025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t>2-55-10</w:t>
      </w:r>
    </w:p>
    <w:p w:rsidR="004979F6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b/>
          <w:sz w:val="24"/>
          <w:szCs w:val="24"/>
        </w:rPr>
        <w:lastRenderedPageBreak/>
        <w:t xml:space="preserve">                          </w:t>
      </w:r>
      <w:r w:rsidR="004979F6">
        <w:rPr>
          <w:b/>
          <w:sz w:val="24"/>
          <w:szCs w:val="24"/>
        </w:rPr>
        <w:t xml:space="preserve">                                                                                                                         Приложение № 1 </w:t>
      </w:r>
      <w:r w:rsidR="004979F6" w:rsidRPr="004979F6">
        <w:rPr>
          <w:sz w:val="24"/>
          <w:szCs w:val="24"/>
        </w:rPr>
        <w:t xml:space="preserve">к постановлению администрации </w:t>
      </w:r>
    </w:p>
    <w:p w:rsidR="004979F6" w:rsidRDefault="004979F6" w:rsidP="003A4991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</w:p>
    <w:p w:rsidR="004979F6" w:rsidRDefault="004979F6" w:rsidP="003A4991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="00910025">
        <w:rPr>
          <w:sz w:val="24"/>
          <w:szCs w:val="24"/>
        </w:rPr>
        <w:t xml:space="preserve">    </w:t>
      </w:r>
      <w:r w:rsidR="00F5009B">
        <w:rPr>
          <w:sz w:val="24"/>
          <w:szCs w:val="24"/>
        </w:rPr>
        <w:t xml:space="preserve">      </w:t>
      </w:r>
      <w:r w:rsidR="00910025">
        <w:rPr>
          <w:sz w:val="24"/>
          <w:szCs w:val="24"/>
        </w:rPr>
        <w:t xml:space="preserve"> </w:t>
      </w:r>
      <w:r w:rsidR="00B26ED1">
        <w:rPr>
          <w:sz w:val="24"/>
          <w:szCs w:val="24"/>
        </w:rPr>
        <w:t>№</w:t>
      </w:r>
      <w:r w:rsidR="00F5009B">
        <w:rPr>
          <w:sz w:val="24"/>
          <w:szCs w:val="24"/>
        </w:rPr>
        <w:t>347</w:t>
      </w:r>
      <w:r w:rsidR="00910025">
        <w:rPr>
          <w:sz w:val="24"/>
          <w:szCs w:val="24"/>
        </w:rPr>
        <w:t xml:space="preserve">   </w:t>
      </w:r>
      <w:r w:rsidR="00B26ED1">
        <w:rPr>
          <w:sz w:val="24"/>
          <w:szCs w:val="24"/>
        </w:rPr>
        <w:t xml:space="preserve">  от </w:t>
      </w:r>
      <w:r w:rsidR="00910025">
        <w:rPr>
          <w:sz w:val="24"/>
          <w:szCs w:val="24"/>
        </w:rPr>
        <w:t>25.10.2021</w:t>
      </w:r>
      <w:r w:rsidRPr="004979F6">
        <w:rPr>
          <w:sz w:val="24"/>
          <w:szCs w:val="24"/>
        </w:rPr>
        <w:t>г</w:t>
      </w:r>
      <w:r w:rsidR="003A4991" w:rsidRPr="004979F6">
        <w:rPr>
          <w:sz w:val="24"/>
          <w:szCs w:val="24"/>
        </w:rPr>
        <w:t xml:space="preserve">  </w:t>
      </w:r>
    </w:p>
    <w:p w:rsidR="004979F6" w:rsidRDefault="003A4991" w:rsidP="003A4991">
      <w:pPr>
        <w:spacing w:line="240" w:lineRule="exact"/>
        <w:jc w:val="center"/>
        <w:rPr>
          <w:b/>
          <w:sz w:val="24"/>
          <w:szCs w:val="24"/>
        </w:rPr>
      </w:pPr>
      <w:r w:rsidRPr="004979F6">
        <w:rPr>
          <w:sz w:val="24"/>
          <w:szCs w:val="24"/>
        </w:rPr>
        <w:t xml:space="preserve">                                                              </w:t>
      </w:r>
    </w:p>
    <w:p w:rsidR="003A4991" w:rsidRPr="004979F6" w:rsidRDefault="004979F6" w:rsidP="003A4991">
      <w:pPr>
        <w:spacing w:line="240" w:lineRule="exact"/>
        <w:jc w:val="center"/>
        <w:rPr>
          <w:sz w:val="24"/>
          <w:szCs w:val="24"/>
        </w:rPr>
      </w:pPr>
      <w:r w:rsidRPr="004979F6">
        <w:rPr>
          <w:sz w:val="24"/>
          <w:szCs w:val="24"/>
        </w:rPr>
        <w:t xml:space="preserve">                                                                                       </w:t>
      </w:r>
      <w:r w:rsidR="003A4991" w:rsidRPr="004979F6">
        <w:rPr>
          <w:sz w:val="24"/>
          <w:szCs w:val="24"/>
        </w:rPr>
        <w:t xml:space="preserve">  Приложение № 2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3A4991">
        <w:rPr>
          <w:sz w:val="24"/>
          <w:szCs w:val="24"/>
        </w:rPr>
        <w:t>к постановлению администрации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3A4991">
        <w:rPr>
          <w:sz w:val="24"/>
          <w:szCs w:val="24"/>
        </w:rPr>
        <w:t xml:space="preserve">Александровского сельского поселения 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</w:t>
      </w:r>
      <w:r w:rsidR="00910025">
        <w:rPr>
          <w:sz w:val="24"/>
          <w:szCs w:val="24"/>
        </w:rPr>
        <w:t xml:space="preserve">           № 211</w:t>
      </w:r>
      <w:r w:rsidRPr="003A4991">
        <w:rPr>
          <w:sz w:val="24"/>
          <w:szCs w:val="24"/>
        </w:rPr>
        <w:t xml:space="preserve"> от 0</w:t>
      </w:r>
      <w:r w:rsidR="00910025">
        <w:rPr>
          <w:sz w:val="24"/>
          <w:szCs w:val="24"/>
        </w:rPr>
        <w:t>3</w:t>
      </w:r>
      <w:r w:rsidRPr="003A4991">
        <w:rPr>
          <w:sz w:val="24"/>
          <w:szCs w:val="24"/>
        </w:rPr>
        <w:t>.</w:t>
      </w:r>
      <w:r w:rsidR="00910025">
        <w:rPr>
          <w:sz w:val="24"/>
          <w:szCs w:val="24"/>
        </w:rPr>
        <w:t>08</w:t>
      </w:r>
      <w:r w:rsidRPr="003A4991">
        <w:rPr>
          <w:sz w:val="24"/>
          <w:szCs w:val="24"/>
        </w:rPr>
        <w:t>.20</w:t>
      </w:r>
      <w:r w:rsidR="00910025">
        <w:rPr>
          <w:sz w:val="24"/>
          <w:szCs w:val="24"/>
        </w:rPr>
        <w:t>20</w:t>
      </w:r>
      <w:r w:rsidRPr="003A4991">
        <w:rPr>
          <w:sz w:val="24"/>
          <w:szCs w:val="24"/>
        </w:rPr>
        <w:t>г</w:t>
      </w:r>
    </w:p>
    <w:p w:rsidR="003A4991" w:rsidRPr="003A4991" w:rsidRDefault="003A4991" w:rsidP="003A4991">
      <w:pPr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</w:t>
      </w:r>
      <w:r w:rsidRPr="003A4991">
        <w:rPr>
          <w:sz w:val="24"/>
          <w:szCs w:val="24"/>
        </w:rPr>
        <w:t>к муниципальной программе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3A4991">
        <w:rPr>
          <w:sz w:val="24"/>
          <w:szCs w:val="24"/>
        </w:rPr>
        <w:t>«</w:t>
      </w:r>
      <w:proofErr w:type="gramStart"/>
      <w:r w:rsidRPr="003A4991">
        <w:rPr>
          <w:sz w:val="24"/>
          <w:szCs w:val="24"/>
        </w:rPr>
        <w:t>Организация  временной</w:t>
      </w:r>
      <w:proofErr w:type="gramEnd"/>
      <w:r w:rsidRPr="003A4991">
        <w:rPr>
          <w:sz w:val="24"/>
          <w:szCs w:val="24"/>
        </w:rPr>
        <w:t xml:space="preserve"> занятости несовершеннолетних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3A4991">
        <w:rPr>
          <w:sz w:val="24"/>
          <w:szCs w:val="24"/>
        </w:rPr>
        <w:t>подростков на территории Александровского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Pr="003A4991">
        <w:rPr>
          <w:sz w:val="24"/>
          <w:szCs w:val="24"/>
        </w:rPr>
        <w:t>сельского поселения на 20</w:t>
      </w:r>
      <w:r w:rsidR="00910025">
        <w:rPr>
          <w:sz w:val="24"/>
          <w:szCs w:val="24"/>
        </w:rPr>
        <w:t>21</w:t>
      </w:r>
      <w:r w:rsidRPr="003A4991">
        <w:rPr>
          <w:sz w:val="24"/>
          <w:szCs w:val="24"/>
        </w:rPr>
        <w:t>-202</w:t>
      </w:r>
      <w:r w:rsidR="00910025">
        <w:rPr>
          <w:sz w:val="24"/>
          <w:szCs w:val="24"/>
        </w:rPr>
        <w:t>4</w:t>
      </w:r>
      <w:r w:rsidRPr="003A4991">
        <w:rPr>
          <w:sz w:val="24"/>
          <w:szCs w:val="24"/>
        </w:rPr>
        <w:t>гг».</w:t>
      </w:r>
    </w:p>
    <w:p w:rsidR="003A4991" w:rsidRPr="003A4991" w:rsidRDefault="003A4991" w:rsidP="003A4991">
      <w:pPr>
        <w:jc w:val="center"/>
        <w:rPr>
          <w:b/>
          <w:sz w:val="24"/>
          <w:szCs w:val="24"/>
        </w:rPr>
      </w:pPr>
      <w:r w:rsidRPr="003A4991">
        <w:rPr>
          <w:b/>
          <w:sz w:val="24"/>
          <w:szCs w:val="24"/>
        </w:rPr>
        <w:t xml:space="preserve">ПЕРЕЧЕНЬ ПРОГРАММНЫХ МЕРОПРИЯТИЙ И РЕСУРСНОЕ ОБЕСПЕЧЕНИЕ РЕАЛИЗАЦИИ </w:t>
      </w:r>
    </w:p>
    <w:p w:rsidR="003A4991" w:rsidRPr="003A4991" w:rsidRDefault="003A4991" w:rsidP="003A4991">
      <w:pPr>
        <w:jc w:val="center"/>
        <w:rPr>
          <w:b/>
          <w:sz w:val="24"/>
          <w:szCs w:val="24"/>
        </w:rPr>
      </w:pPr>
      <w:r w:rsidRPr="003A4991">
        <w:rPr>
          <w:b/>
          <w:sz w:val="24"/>
          <w:szCs w:val="24"/>
        </w:rPr>
        <w:t>МУНИЦИПАЛЬНОЙ ПРОГРАММЫ</w:t>
      </w:r>
    </w:p>
    <w:p w:rsidR="003A4991" w:rsidRPr="003A4991" w:rsidRDefault="003A4991" w:rsidP="003A4991">
      <w:pPr>
        <w:jc w:val="center"/>
        <w:rPr>
          <w:sz w:val="24"/>
          <w:szCs w:val="24"/>
          <w:u w:val="single"/>
        </w:rPr>
      </w:pPr>
      <w:r w:rsidRPr="003A4991">
        <w:rPr>
          <w:iCs/>
          <w:color w:val="000000"/>
          <w:spacing w:val="-7"/>
          <w:sz w:val="24"/>
          <w:szCs w:val="24"/>
          <w:u w:val="single"/>
        </w:rPr>
        <w:t>«</w:t>
      </w:r>
      <w:proofErr w:type="gramStart"/>
      <w:r w:rsidRPr="003A4991">
        <w:rPr>
          <w:sz w:val="24"/>
          <w:szCs w:val="24"/>
          <w:u w:val="single"/>
        </w:rPr>
        <w:t>Организация  временной</w:t>
      </w:r>
      <w:proofErr w:type="gramEnd"/>
      <w:r w:rsidRPr="003A4991">
        <w:rPr>
          <w:sz w:val="24"/>
          <w:szCs w:val="24"/>
          <w:u w:val="single"/>
        </w:rPr>
        <w:t xml:space="preserve"> занятости несовершеннолетних подростков на территории Александровского сельского поселения на 20</w:t>
      </w:r>
      <w:r w:rsidR="00910025">
        <w:rPr>
          <w:sz w:val="24"/>
          <w:szCs w:val="24"/>
          <w:u w:val="single"/>
        </w:rPr>
        <w:t>21</w:t>
      </w:r>
      <w:r w:rsidRPr="003A4991">
        <w:rPr>
          <w:sz w:val="24"/>
          <w:szCs w:val="24"/>
          <w:u w:val="single"/>
        </w:rPr>
        <w:t>-202</w:t>
      </w:r>
      <w:r w:rsidR="00910025">
        <w:rPr>
          <w:sz w:val="24"/>
          <w:szCs w:val="24"/>
          <w:u w:val="single"/>
        </w:rPr>
        <w:t>4</w:t>
      </w:r>
      <w:r w:rsidRPr="003A4991">
        <w:rPr>
          <w:sz w:val="24"/>
          <w:szCs w:val="24"/>
          <w:u w:val="single"/>
        </w:rPr>
        <w:t>гг</w:t>
      </w:r>
      <w:r w:rsidRPr="003A4991">
        <w:rPr>
          <w:iCs/>
          <w:color w:val="000000"/>
          <w:spacing w:val="-7"/>
          <w:sz w:val="24"/>
          <w:szCs w:val="24"/>
          <w:u w:val="single"/>
        </w:rPr>
        <w:t>»</w:t>
      </w:r>
    </w:p>
    <w:tbl>
      <w:tblPr>
        <w:tblpPr w:leftFromText="180" w:rightFromText="180" w:vertAnchor="text" w:tblpY="1"/>
        <w:tblOverlap w:val="never"/>
        <w:tblW w:w="16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409"/>
        <w:gridCol w:w="3123"/>
        <w:gridCol w:w="850"/>
        <w:gridCol w:w="992"/>
        <w:gridCol w:w="851"/>
        <w:gridCol w:w="992"/>
        <w:gridCol w:w="839"/>
        <w:gridCol w:w="12"/>
        <w:gridCol w:w="30"/>
        <w:gridCol w:w="962"/>
        <w:gridCol w:w="1417"/>
        <w:gridCol w:w="3329"/>
        <w:gridCol w:w="17"/>
      </w:tblGrid>
      <w:tr w:rsidR="003A4991" w:rsidRPr="003A4991" w:rsidTr="00A36F8E">
        <w:trPr>
          <w:gridAfter w:val="1"/>
          <w:wAfter w:w="17" w:type="dxa"/>
          <w:trHeight w:val="1146"/>
        </w:trPr>
        <w:tc>
          <w:tcPr>
            <w:tcW w:w="672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№ п\п</w:t>
            </w:r>
          </w:p>
        </w:tc>
        <w:tc>
          <w:tcPr>
            <w:tcW w:w="2409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Показатели</w:t>
            </w:r>
          </w:p>
        </w:tc>
        <w:tc>
          <w:tcPr>
            <w:tcW w:w="3123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0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proofErr w:type="gramStart"/>
            <w:r w:rsidRPr="003A4991">
              <w:rPr>
                <w:sz w:val="24"/>
                <w:szCs w:val="24"/>
              </w:rPr>
              <w:t>Код  классификации</w:t>
            </w:r>
            <w:proofErr w:type="gramEnd"/>
          </w:p>
        </w:tc>
        <w:tc>
          <w:tcPr>
            <w:tcW w:w="4678" w:type="dxa"/>
            <w:gridSpan w:val="7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Значения по годам реализации</w:t>
            </w:r>
          </w:p>
        </w:tc>
        <w:tc>
          <w:tcPr>
            <w:tcW w:w="1417" w:type="dxa"/>
          </w:tcPr>
          <w:p w:rsidR="003A4991" w:rsidRPr="003A4991" w:rsidRDefault="003A4991" w:rsidP="00A36F8E">
            <w:pPr>
              <w:ind w:left="-80" w:right="-108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Исполнитель (</w:t>
            </w:r>
            <w:proofErr w:type="gramStart"/>
            <w:r w:rsidRPr="003A4991">
              <w:rPr>
                <w:sz w:val="24"/>
                <w:szCs w:val="24"/>
              </w:rPr>
              <w:t>получатель)  денежных</w:t>
            </w:r>
            <w:proofErr w:type="gramEnd"/>
            <w:r w:rsidRPr="003A4991">
              <w:rPr>
                <w:sz w:val="24"/>
                <w:szCs w:val="24"/>
              </w:rPr>
              <w:t xml:space="preserve"> средств муниципальной программы</w:t>
            </w:r>
          </w:p>
        </w:tc>
        <w:tc>
          <w:tcPr>
            <w:tcW w:w="3329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Ожидаемый эффект (экономически, социальный)</w:t>
            </w:r>
          </w:p>
        </w:tc>
      </w:tr>
      <w:tr w:rsidR="003A4991" w:rsidRPr="003A4991" w:rsidTr="00A36F8E">
        <w:trPr>
          <w:trHeight w:val="483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2018</w:t>
            </w: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2019</w:t>
            </w: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46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c>
          <w:tcPr>
            <w:tcW w:w="67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10</w:t>
            </w:r>
          </w:p>
        </w:tc>
        <w:tc>
          <w:tcPr>
            <w:tcW w:w="3346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11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16478" w:type="dxa"/>
            <w:gridSpan w:val="13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 xml:space="preserve">Цель </w:t>
            </w:r>
            <w:proofErr w:type="gramStart"/>
            <w:r w:rsidRPr="003A4991">
              <w:rPr>
                <w:b/>
                <w:sz w:val="24"/>
                <w:szCs w:val="24"/>
              </w:rPr>
              <w:t xml:space="preserve">программы: </w:t>
            </w:r>
            <w:r w:rsidRPr="003A4991">
              <w:rPr>
                <w:sz w:val="24"/>
                <w:szCs w:val="24"/>
              </w:rPr>
              <w:t xml:space="preserve"> </w:t>
            </w:r>
            <w:r w:rsidRPr="003A4991">
              <w:rPr>
                <w:b/>
                <w:sz w:val="24"/>
                <w:szCs w:val="24"/>
              </w:rPr>
              <w:t>Обеспечение</w:t>
            </w:r>
            <w:proofErr w:type="gramEnd"/>
            <w:r w:rsidRPr="003A4991">
              <w:rPr>
                <w:b/>
                <w:sz w:val="24"/>
                <w:szCs w:val="24"/>
              </w:rPr>
              <w:t xml:space="preserve"> временного трудоустройства несовершеннолетних подростков в свободное от учёбы время.</w:t>
            </w:r>
          </w:p>
        </w:tc>
      </w:tr>
      <w:tr w:rsidR="003A4991" w:rsidRPr="003A4991" w:rsidTr="00A36F8E">
        <w:trPr>
          <w:gridAfter w:val="1"/>
          <w:wAfter w:w="17" w:type="dxa"/>
          <w:trHeight w:val="941"/>
        </w:trPr>
        <w:tc>
          <w:tcPr>
            <w:tcW w:w="672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 xml:space="preserve">Объём финансирования, </w:t>
            </w:r>
            <w:proofErr w:type="spellStart"/>
            <w:r w:rsidRPr="003A4991">
              <w:rPr>
                <w:sz w:val="24"/>
                <w:szCs w:val="24"/>
              </w:rPr>
              <w:t>тыс.рублей</w:t>
            </w:r>
            <w:proofErr w:type="spellEnd"/>
            <w:r w:rsidRPr="003A4991">
              <w:rPr>
                <w:sz w:val="24"/>
                <w:szCs w:val="24"/>
              </w:rPr>
              <w:t>.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Всего по муниципальной программе,</w:t>
            </w:r>
          </w:p>
        </w:tc>
        <w:tc>
          <w:tcPr>
            <w:tcW w:w="850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910025" w:rsidP="00A36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934,2</w:t>
            </w:r>
            <w:r w:rsidR="003A4991" w:rsidRPr="003A499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vMerge w:val="restart"/>
          </w:tcPr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</w:p>
          <w:p w:rsidR="003A4991" w:rsidRPr="003A4991" w:rsidRDefault="00910025" w:rsidP="00A36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334,2</w:t>
            </w:r>
          </w:p>
        </w:tc>
        <w:tc>
          <w:tcPr>
            <w:tcW w:w="992" w:type="dxa"/>
            <w:vMerge w:val="restart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3A4991" w:rsidP="003A4991">
            <w:pPr>
              <w:jc w:val="center"/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00</w:t>
            </w:r>
            <w:r w:rsidRPr="003A4991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gridSpan w:val="2"/>
            <w:vMerge w:val="restart"/>
          </w:tcPr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E3436D" w:rsidP="00E343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200,0</w:t>
            </w:r>
          </w:p>
        </w:tc>
        <w:tc>
          <w:tcPr>
            <w:tcW w:w="992" w:type="dxa"/>
            <w:gridSpan w:val="2"/>
            <w:vMerge w:val="restart"/>
          </w:tcPr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b/>
                <w:sz w:val="24"/>
                <w:szCs w:val="24"/>
              </w:rPr>
            </w:pPr>
          </w:p>
          <w:p w:rsidR="003A4991" w:rsidRPr="003A4991" w:rsidRDefault="00F401DF" w:rsidP="00A36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417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ind w:left="-80" w:right="-136"/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ind w:left="-80" w:right="-136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Формирование трудовых навыков и умений у подростков. Благоустройство территории Александровского сельского поселения.</w:t>
            </w:r>
          </w:p>
        </w:tc>
      </w:tr>
      <w:tr w:rsidR="003A4991" w:rsidRPr="003A4991" w:rsidTr="00A36F8E">
        <w:trPr>
          <w:gridAfter w:val="1"/>
          <w:wAfter w:w="17" w:type="dxa"/>
          <w:trHeight w:val="405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 том числе за счёт средств:</w:t>
            </w:r>
          </w:p>
        </w:tc>
        <w:tc>
          <w:tcPr>
            <w:tcW w:w="850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Федерального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Областного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  <w:tcBorders>
              <w:bottom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910025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934,2</w:t>
            </w:r>
          </w:p>
        </w:tc>
        <w:tc>
          <w:tcPr>
            <w:tcW w:w="851" w:type="dxa"/>
          </w:tcPr>
          <w:p w:rsidR="003A4991" w:rsidRPr="003A4991" w:rsidRDefault="00910025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334,2</w:t>
            </w:r>
          </w:p>
        </w:tc>
        <w:tc>
          <w:tcPr>
            <w:tcW w:w="992" w:type="dxa"/>
          </w:tcPr>
          <w:p w:rsidR="003A4991" w:rsidRPr="003A4991" w:rsidRDefault="003A4991" w:rsidP="003A4991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00</w:t>
            </w:r>
            <w:r w:rsidRPr="003A4991">
              <w:rPr>
                <w:sz w:val="24"/>
                <w:szCs w:val="24"/>
              </w:rPr>
              <w:t>,0</w:t>
            </w:r>
          </w:p>
        </w:tc>
        <w:tc>
          <w:tcPr>
            <w:tcW w:w="851" w:type="dxa"/>
            <w:gridSpan w:val="2"/>
          </w:tcPr>
          <w:p w:rsidR="003A4991" w:rsidRPr="003A4991" w:rsidRDefault="00E3436D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992" w:type="dxa"/>
            <w:gridSpan w:val="2"/>
          </w:tcPr>
          <w:p w:rsidR="003A4991" w:rsidRPr="003A4991" w:rsidRDefault="00F401DF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  <w:trHeight w:val="503"/>
        </w:trPr>
        <w:tc>
          <w:tcPr>
            <w:tcW w:w="672" w:type="dxa"/>
            <w:vMerge/>
            <w:tcBorders>
              <w:top w:val="nil"/>
              <w:bottom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  <w:tcBorders>
              <w:top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  <w:trHeight w:val="587"/>
        </w:trPr>
        <w:tc>
          <w:tcPr>
            <w:tcW w:w="672" w:type="dxa"/>
            <w:vMerge/>
            <w:tcBorders>
              <w:top w:val="nil"/>
              <w:bottom w:val="single" w:sz="4" w:space="0" w:color="auto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Наименование индикатора (показателя) цели и единица измерения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i/>
                <w:sz w:val="24"/>
                <w:szCs w:val="24"/>
              </w:rPr>
            </w:pPr>
            <w:r w:rsidRPr="003A4991">
              <w:rPr>
                <w:i/>
                <w:sz w:val="24"/>
                <w:szCs w:val="24"/>
              </w:rPr>
              <w:t>Доля граждан, охваченных мероприятиями по трудоустройству в свободное от учёбы время, %.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1,08%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0,27%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0,27%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0,27%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0,27%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  <w:tcBorders>
              <w:top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tcBorders>
              <w:top w:val="single" w:sz="4" w:space="0" w:color="auto"/>
              <w:bottom w:val="nil"/>
            </w:tcBorders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15806" w:type="dxa"/>
            <w:gridSpan w:val="12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>Задача 1«</w:t>
            </w:r>
            <w:r w:rsidRPr="003A4991">
              <w:rPr>
                <w:sz w:val="24"/>
                <w:szCs w:val="24"/>
              </w:rPr>
              <w:t>Организация рабочих мест для временного трудоустройства несовершеннолетних граждан Александровского сельского поселения; формирование и удовлетворение потребностей администрации Александровского сельского поселения в выполнении работ, носящих временный и сезонный характер</w:t>
            </w:r>
            <w:r w:rsidRPr="003A4991">
              <w:rPr>
                <w:b/>
                <w:sz w:val="24"/>
                <w:szCs w:val="24"/>
              </w:rPr>
              <w:t>»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 xml:space="preserve">Объём финансирования, </w:t>
            </w:r>
            <w:proofErr w:type="spellStart"/>
            <w:r w:rsidRPr="003A4991">
              <w:rPr>
                <w:sz w:val="24"/>
                <w:szCs w:val="24"/>
              </w:rPr>
              <w:t>тыс.рублей</w:t>
            </w:r>
            <w:proofErr w:type="spellEnd"/>
            <w:r w:rsidRPr="003A4991">
              <w:rPr>
                <w:sz w:val="24"/>
                <w:szCs w:val="24"/>
              </w:rPr>
              <w:t>.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>Всего по задаче 1: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39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004" w:type="dxa"/>
            <w:gridSpan w:val="3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ind w:right="-136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Создание комплексной системы временного трудоустройства и дополнительной материальной поддержки несовершеннолетних граждан в возрасте от 14 до 18 лет в свободное от учебы время и в период летних каникул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 том числе за счёт средств: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39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004" w:type="dxa"/>
            <w:gridSpan w:val="3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Федерального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39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004" w:type="dxa"/>
            <w:gridSpan w:val="3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Областного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39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004" w:type="dxa"/>
            <w:gridSpan w:val="3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910025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934,2</w:t>
            </w:r>
          </w:p>
        </w:tc>
        <w:tc>
          <w:tcPr>
            <w:tcW w:w="851" w:type="dxa"/>
          </w:tcPr>
          <w:p w:rsidR="003A4991" w:rsidRPr="003A4991" w:rsidRDefault="00910025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334,2</w:t>
            </w:r>
          </w:p>
        </w:tc>
        <w:tc>
          <w:tcPr>
            <w:tcW w:w="992" w:type="dxa"/>
          </w:tcPr>
          <w:p w:rsidR="003A4991" w:rsidRPr="003A4991" w:rsidRDefault="003A4991" w:rsidP="003A4991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00</w:t>
            </w:r>
            <w:r w:rsidRPr="003A4991">
              <w:rPr>
                <w:sz w:val="24"/>
                <w:szCs w:val="24"/>
              </w:rPr>
              <w:t>,0</w:t>
            </w:r>
          </w:p>
        </w:tc>
        <w:tc>
          <w:tcPr>
            <w:tcW w:w="881" w:type="dxa"/>
            <w:gridSpan w:val="3"/>
          </w:tcPr>
          <w:p w:rsidR="003A4991" w:rsidRPr="003A4991" w:rsidRDefault="00E3436D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962" w:type="dxa"/>
          </w:tcPr>
          <w:p w:rsidR="003A4991" w:rsidRPr="003A4991" w:rsidRDefault="00F401DF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gridSpan w:val="3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A4991" w:rsidRPr="003A4991" w:rsidRDefault="003A4991" w:rsidP="00A36F8E">
            <w:pPr>
              <w:ind w:left="-75" w:right="-141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 xml:space="preserve">Индикаторы (показателя) </w:t>
            </w:r>
          </w:p>
          <w:p w:rsidR="003A4991" w:rsidRPr="003A4991" w:rsidRDefault="003A4991" w:rsidP="00A36F8E">
            <w:pPr>
              <w:ind w:left="-75" w:right="-141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 xml:space="preserve">задачи 1 и </w:t>
            </w:r>
          </w:p>
          <w:p w:rsidR="003A4991" w:rsidRPr="003A4991" w:rsidRDefault="003A4991" w:rsidP="00A36F8E">
            <w:pPr>
              <w:ind w:left="-75" w:right="-141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ind w:left="-75" w:right="-111"/>
              <w:rPr>
                <w:i/>
                <w:sz w:val="24"/>
                <w:szCs w:val="24"/>
              </w:rPr>
            </w:pPr>
            <w:proofErr w:type="gramStart"/>
            <w:r w:rsidRPr="003A4991">
              <w:rPr>
                <w:i/>
                <w:sz w:val="24"/>
                <w:szCs w:val="24"/>
              </w:rPr>
              <w:t>Численность  трудоустроенных</w:t>
            </w:r>
            <w:proofErr w:type="gramEnd"/>
            <w:r w:rsidRPr="003A4991">
              <w:rPr>
                <w:i/>
                <w:sz w:val="24"/>
                <w:szCs w:val="24"/>
              </w:rPr>
              <w:t xml:space="preserve"> участников мероприятий, человек.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881" w:type="dxa"/>
            <w:gridSpan w:val="3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96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1.1.</w:t>
            </w:r>
          </w:p>
        </w:tc>
        <w:tc>
          <w:tcPr>
            <w:tcW w:w="15806" w:type="dxa"/>
            <w:gridSpan w:val="12"/>
            <w:tcBorders>
              <w:top w:val="nil"/>
            </w:tcBorders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 xml:space="preserve">Мероприятие 1.1. Организация временного трудоустройства несовершеннолетних подростков в возрасте 14-18 </w:t>
            </w:r>
            <w:proofErr w:type="gramStart"/>
            <w:r w:rsidRPr="003A4991">
              <w:rPr>
                <w:b/>
                <w:sz w:val="24"/>
                <w:szCs w:val="24"/>
              </w:rPr>
              <w:t>лет  и</w:t>
            </w:r>
            <w:proofErr w:type="gramEnd"/>
            <w:r w:rsidRPr="003A4991">
              <w:rPr>
                <w:b/>
                <w:sz w:val="24"/>
                <w:szCs w:val="24"/>
              </w:rPr>
              <w:t xml:space="preserve"> организация молодёжного досуга.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br/>
              <w:t xml:space="preserve">Объём финансирования, </w:t>
            </w:r>
            <w:proofErr w:type="spellStart"/>
            <w:r w:rsidRPr="003A4991">
              <w:rPr>
                <w:sz w:val="24"/>
                <w:szCs w:val="24"/>
              </w:rPr>
              <w:t>тыс.рублей</w:t>
            </w:r>
            <w:proofErr w:type="spellEnd"/>
            <w:r w:rsidRPr="003A4991">
              <w:rPr>
                <w:sz w:val="24"/>
                <w:szCs w:val="24"/>
              </w:rPr>
              <w:t>.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>Всего по мероприятию 1: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ind w:left="-80" w:right="-136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Предоставление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безнадзорности и правонарушений.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 том числе за счёт средств: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Федерального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Областного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910025" w:rsidP="00635A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934,2</w:t>
            </w:r>
          </w:p>
        </w:tc>
        <w:tc>
          <w:tcPr>
            <w:tcW w:w="851" w:type="dxa"/>
          </w:tcPr>
          <w:p w:rsidR="003A4991" w:rsidRPr="003A4991" w:rsidRDefault="00910025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334,2</w:t>
            </w:r>
          </w:p>
        </w:tc>
        <w:tc>
          <w:tcPr>
            <w:tcW w:w="992" w:type="dxa"/>
          </w:tcPr>
          <w:p w:rsidR="003A4991" w:rsidRPr="003A4991" w:rsidRDefault="003A4991" w:rsidP="003A4991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00</w:t>
            </w:r>
            <w:r w:rsidRPr="003A4991">
              <w:rPr>
                <w:sz w:val="24"/>
                <w:szCs w:val="24"/>
              </w:rPr>
              <w:t>,0</w:t>
            </w:r>
          </w:p>
        </w:tc>
        <w:tc>
          <w:tcPr>
            <w:tcW w:w="851" w:type="dxa"/>
            <w:gridSpan w:val="2"/>
          </w:tcPr>
          <w:p w:rsidR="003A4991" w:rsidRPr="003A4991" w:rsidRDefault="00E3436D" w:rsidP="00A36F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992" w:type="dxa"/>
            <w:gridSpan w:val="2"/>
          </w:tcPr>
          <w:p w:rsidR="003A4991" w:rsidRPr="003A4991" w:rsidRDefault="00E3436D" w:rsidP="00E343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A4991" w:rsidRPr="003A4991" w:rsidRDefault="003A4991" w:rsidP="00A36F8E">
            <w:pPr>
              <w:ind w:left="-75" w:right="-141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Индикаторы (показателя) мероприятия 1. и единица измерения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i/>
                <w:sz w:val="24"/>
                <w:szCs w:val="24"/>
              </w:rPr>
            </w:pPr>
            <w:proofErr w:type="gramStart"/>
            <w:r w:rsidRPr="003A4991">
              <w:rPr>
                <w:i/>
                <w:sz w:val="24"/>
                <w:szCs w:val="24"/>
              </w:rPr>
              <w:t>Численность  трудоустроенных</w:t>
            </w:r>
            <w:proofErr w:type="gramEnd"/>
            <w:r w:rsidRPr="003A4991">
              <w:rPr>
                <w:i/>
                <w:sz w:val="24"/>
                <w:szCs w:val="24"/>
              </w:rPr>
              <w:t xml:space="preserve"> участников мероприятий, человек.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2.</w:t>
            </w:r>
          </w:p>
        </w:tc>
        <w:tc>
          <w:tcPr>
            <w:tcW w:w="15806" w:type="dxa"/>
            <w:gridSpan w:val="1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>Задача 2 «Выработка мотивации к труду у молодёжи, начинающей трудовую деятельность».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 xml:space="preserve">Объём финансирования, </w:t>
            </w:r>
            <w:proofErr w:type="spellStart"/>
            <w:r w:rsidRPr="003A4991">
              <w:rPr>
                <w:sz w:val="24"/>
                <w:szCs w:val="24"/>
              </w:rPr>
              <w:t>тыс.рублей</w:t>
            </w:r>
            <w:proofErr w:type="spellEnd"/>
            <w:r w:rsidRPr="003A4991">
              <w:rPr>
                <w:sz w:val="24"/>
                <w:szCs w:val="24"/>
              </w:rPr>
              <w:t>.</w:t>
            </w: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b/>
                <w:sz w:val="24"/>
                <w:szCs w:val="24"/>
              </w:rPr>
            </w:pPr>
            <w:r w:rsidRPr="003A4991">
              <w:rPr>
                <w:b/>
                <w:sz w:val="24"/>
                <w:szCs w:val="24"/>
              </w:rPr>
              <w:t>Всего по задаче 2: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ind w:left="-80" w:right="-136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Адаптация молодежи к условиям функционирования рынка труда</w:t>
            </w: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 том числе за счёт средств: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Федерального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Областного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  <w:trHeight w:val="269"/>
        </w:trPr>
        <w:tc>
          <w:tcPr>
            <w:tcW w:w="672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  <w:tr w:rsidR="003A4991" w:rsidRPr="003A4991" w:rsidTr="00A36F8E">
        <w:trPr>
          <w:gridAfter w:val="1"/>
          <w:wAfter w:w="17" w:type="dxa"/>
        </w:trPr>
        <w:tc>
          <w:tcPr>
            <w:tcW w:w="672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3A4991" w:rsidRPr="003A4991" w:rsidRDefault="003A4991" w:rsidP="00A36F8E">
            <w:pPr>
              <w:ind w:left="-75" w:firstLine="75"/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 xml:space="preserve">Индикаторы (показателя) задачи 2 и </w:t>
            </w:r>
            <w:proofErr w:type="gramStart"/>
            <w:r w:rsidRPr="003A4991">
              <w:rPr>
                <w:sz w:val="24"/>
                <w:szCs w:val="24"/>
              </w:rPr>
              <w:t>единица  измерения</w:t>
            </w:r>
            <w:proofErr w:type="gramEnd"/>
          </w:p>
        </w:tc>
        <w:tc>
          <w:tcPr>
            <w:tcW w:w="3123" w:type="dxa"/>
          </w:tcPr>
          <w:p w:rsidR="003A4991" w:rsidRPr="003A4991" w:rsidRDefault="003A4991" w:rsidP="00A36F8E">
            <w:pPr>
              <w:rPr>
                <w:i/>
                <w:sz w:val="24"/>
                <w:szCs w:val="24"/>
              </w:rPr>
            </w:pPr>
            <w:r w:rsidRPr="003A4991">
              <w:rPr>
                <w:i/>
                <w:sz w:val="24"/>
                <w:szCs w:val="24"/>
              </w:rPr>
              <w:t>Количество участников, человек.</w:t>
            </w:r>
          </w:p>
        </w:tc>
        <w:tc>
          <w:tcPr>
            <w:tcW w:w="850" w:type="dxa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</w:tcPr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  <w:p w:rsidR="003A4991" w:rsidRPr="003A4991" w:rsidRDefault="003A4991" w:rsidP="00A36F8E">
            <w:pPr>
              <w:jc w:val="center"/>
              <w:rPr>
                <w:sz w:val="24"/>
                <w:szCs w:val="24"/>
              </w:rPr>
            </w:pPr>
            <w:r w:rsidRPr="003A4991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  <w:tc>
          <w:tcPr>
            <w:tcW w:w="3329" w:type="dxa"/>
            <w:vMerge/>
          </w:tcPr>
          <w:p w:rsidR="003A4991" w:rsidRPr="003A4991" w:rsidRDefault="003A4991" w:rsidP="00A36F8E">
            <w:pPr>
              <w:rPr>
                <w:sz w:val="24"/>
                <w:szCs w:val="24"/>
              </w:rPr>
            </w:pPr>
          </w:p>
        </w:tc>
      </w:tr>
    </w:tbl>
    <w:p w:rsidR="003A4991" w:rsidRPr="003A4991" w:rsidRDefault="003A4991" w:rsidP="00F401DF">
      <w:pPr>
        <w:spacing w:line="240" w:lineRule="exact"/>
        <w:jc w:val="center"/>
        <w:rPr>
          <w:sz w:val="24"/>
          <w:szCs w:val="24"/>
        </w:rPr>
      </w:pPr>
    </w:p>
    <w:sectPr w:rsidR="003A4991" w:rsidRPr="003A4991" w:rsidSect="004979F6">
      <w:pgSz w:w="16838" w:h="11906" w:orient="landscape"/>
      <w:pgMar w:top="426" w:right="678" w:bottom="426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A1CF8"/>
    <w:rsid w:val="000B69F4"/>
    <w:rsid w:val="000C05AB"/>
    <w:rsid w:val="000F5713"/>
    <w:rsid w:val="001139CC"/>
    <w:rsid w:val="00123AD4"/>
    <w:rsid w:val="001F47E4"/>
    <w:rsid w:val="00233C02"/>
    <w:rsid w:val="00281EEB"/>
    <w:rsid w:val="00302592"/>
    <w:rsid w:val="003A4991"/>
    <w:rsid w:val="0041076B"/>
    <w:rsid w:val="00427A15"/>
    <w:rsid w:val="00481EBE"/>
    <w:rsid w:val="004840C2"/>
    <w:rsid w:val="004979F6"/>
    <w:rsid w:val="004B02D9"/>
    <w:rsid w:val="004C7BB6"/>
    <w:rsid w:val="004D384A"/>
    <w:rsid w:val="004E4E70"/>
    <w:rsid w:val="0059734D"/>
    <w:rsid w:val="00612676"/>
    <w:rsid w:val="006219BB"/>
    <w:rsid w:val="00635ACB"/>
    <w:rsid w:val="006924BB"/>
    <w:rsid w:val="006E2B86"/>
    <w:rsid w:val="006F6B71"/>
    <w:rsid w:val="0072384A"/>
    <w:rsid w:val="00755CF7"/>
    <w:rsid w:val="007A552C"/>
    <w:rsid w:val="007B4F1D"/>
    <w:rsid w:val="007D75C6"/>
    <w:rsid w:val="007E067B"/>
    <w:rsid w:val="008165EC"/>
    <w:rsid w:val="0084400D"/>
    <w:rsid w:val="008554E8"/>
    <w:rsid w:val="0088572D"/>
    <w:rsid w:val="008B5D40"/>
    <w:rsid w:val="008E0DDE"/>
    <w:rsid w:val="00910025"/>
    <w:rsid w:val="009677B9"/>
    <w:rsid w:val="0099725C"/>
    <w:rsid w:val="009F265D"/>
    <w:rsid w:val="00A02F4C"/>
    <w:rsid w:val="00A2256B"/>
    <w:rsid w:val="00A27512"/>
    <w:rsid w:val="00A80839"/>
    <w:rsid w:val="00A932F0"/>
    <w:rsid w:val="00AC0F23"/>
    <w:rsid w:val="00B12F49"/>
    <w:rsid w:val="00B26CC8"/>
    <w:rsid w:val="00B26ED1"/>
    <w:rsid w:val="00B757BC"/>
    <w:rsid w:val="00BA5787"/>
    <w:rsid w:val="00BB08D6"/>
    <w:rsid w:val="00BD52D1"/>
    <w:rsid w:val="00BE1493"/>
    <w:rsid w:val="00BE76F3"/>
    <w:rsid w:val="00C1390D"/>
    <w:rsid w:val="00E15814"/>
    <w:rsid w:val="00E33BE9"/>
    <w:rsid w:val="00E3436D"/>
    <w:rsid w:val="00E36B9E"/>
    <w:rsid w:val="00E83D13"/>
    <w:rsid w:val="00E96B71"/>
    <w:rsid w:val="00EB1CC5"/>
    <w:rsid w:val="00F32F16"/>
    <w:rsid w:val="00F401DF"/>
    <w:rsid w:val="00F5009B"/>
    <w:rsid w:val="00FB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82CBE53-38E5-4C61-867A-7AF731922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2021-10-29T02:51:00Z</cp:lastPrinted>
  <dcterms:created xsi:type="dcterms:W3CDTF">2024-04-09T09:22:00Z</dcterms:created>
  <dcterms:modified xsi:type="dcterms:W3CDTF">2024-04-09T09:22:00Z</dcterms:modified>
</cp:coreProperties>
</file>