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F3" w:rsidRDefault="000A6EF3" w:rsidP="000A6EF3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F3" w:rsidRPr="001B5AC8" w:rsidRDefault="000A6EF3" w:rsidP="000A6EF3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АДминистрация Александровского </w:t>
      </w:r>
      <w:r w:rsidRPr="001B5AC8">
        <w:rPr>
          <w:b/>
          <w:caps/>
          <w:sz w:val="36"/>
        </w:rPr>
        <w:t>сельского ПОселения</w:t>
      </w:r>
    </w:p>
    <w:p w:rsidR="000A6EF3" w:rsidRDefault="000A6EF3" w:rsidP="000A6EF3">
      <w:pPr>
        <w:rPr>
          <w:b/>
          <w:caps/>
          <w:sz w:val="36"/>
        </w:rPr>
      </w:pPr>
    </w:p>
    <w:p w:rsidR="000A6EF3" w:rsidRDefault="00F0189B" w:rsidP="000A6EF3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0A6EF3" w:rsidRDefault="000A6EF3" w:rsidP="000A6EF3">
      <w:pPr>
        <w:ind w:left="708"/>
        <w:jc w:val="center"/>
        <w:rPr>
          <w:b/>
          <w:caps/>
          <w:sz w:val="36"/>
        </w:rPr>
      </w:pPr>
    </w:p>
    <w:p w:rsidR="000A6EF3" w:rsidRPr="001B5AC8" w:rsidRDefault="004608AA" w:rsidP="000A6EF3">
      <w:pPr>
        <w:ind w:left="708"/>
        <w:rPr>
          <w:caps/>
        </w:rPr>
      </w:pPr>
      <w:r>
        <w:rPr>
          <w:caps/>
        </w:rPr>
        <w:t>23.06.2021</w:t>
      </w:r>
      <w:r w:rsidR="000A6EF3">
        <w:rPr>
          <w:caps/>
        </w:rPr>
        <w:t xml:space="preserve">                                                                                          </w:t>
      </w:r>
      <w:r w:rsidR="00247A3A">
        <w:rPr>
          <w:caps/>
        </w:rPr>
        <w:t xml:space="preserve">                         №227</w:t>
      </w:r>
    </w:p>
    <w:p w:rsidR="000A6EF3" w:rsidRDefault="000A6EF3" w:rsidP="000A6EF3">
      <w:pPr>
        <w:ind w:left="708"/>
        <w:jc w:val="center"/>
      </w:pPr>
    </w:p>
    <w:p w:rsidR="000A6EF3" w:rsidRDefault="000A6EF3" w:rsidP="00247A3A">
      <w:pPr>
        <w:jc w:val="both"/>
        <w:outlineLvl w:val="0"/>
      </w:pPr>
      <w:bookmarkStart w:id="0" w:name="_GoBack"/>
      <w:r>
        <w:t>Об организации трудоустройства</w:t>
      </w:r>
    </w:p>
    <w:p w:rsidR="000A6EF3" w:rsidRDefault="000A6EF3" w:rsidP="00247A3A">
      <w:pPr>
        <w:jc w:val="both"/>
        <w:outlineLvl w:val="0"/>
      </w:pPr>
      <w:r>
        <w:t>несовершеннолетних граждан</w:t>
      </w:r>
    </w:p>
    <w:p w:rsidR="000A6EF3" w:rsidRDefault="000A6EF3" w:rsidP="00247A3A">
      <w:pPr>
        <w:jc w:val="both"/>
        <w:outlineLvl w:val="0"/>
      </w:pPr>
      <w:r>
        <w:t>на работах по благоустройству</w:t>
      </w:r>
    </w:p>
    <w:bookmarkEnd w:id="0"/>
    <w:p w:rsidR="000A6EF3" w:rsidRDefault="000A6EF3" w:rsidP="000A6EF3">
      <w:pPr>
        <w:ind w:left="708"/>
        <w:jc w:val="both"/>
        <w:outlineLvl w:val="0"/>
      </w:pPr>
    </w:p>
    <w:p w:rsidR="000A6EF3" w:rsidRDefault="000A6EF3" w:rsidP="000A6EF3">
      <w:pPr>
        <w:jc w:val="both"/>
      </w:pPr>
    </w:p>
    <w:p w:rsidR="000A6EF3" w:rsidRDefault="000A6EF3" w:rsidP="000A6EF3">
      <w:pPr>
        <w:ind w:firstLine="708"/>
        <w:jc w:val="both"/>
      </w:pPr>
      <w:r>
        <w:t>В целях организации трудоустройства несовершеннолетних граждан на работах по благоустройству с. Александровское:</w:t>
      </w:r>
    </w:p>
    <w:p w:rsidR="000A6EF3" w:rsidRDefault="000A6EF3" w:rsidP="000A6EF3">
      <w:pPr>
        <w:numPr>
          <w:ilvl w:val="0"/>
          <w:numId w:val="1"/>
        </w:numPr>
        <w:jc w:val="both"/>
      </w:pPr>
      <w:r>
        <w:t>Руководителю МБУ «</w:t>
      </w:r>
      <w:r w:rsidR="00E921FE">
        <w:t>Центр досуга и народного творчества</w:t>
      </w:r>
      <w:r>
        <w:t>»:</w:t>
      </w:r>
    </w:p>
    <w:p w:rsidR="000A6EF3" w:rsidRDefault="000A6EF3" w:rsidP="000A6EF3">
      <w:pPr>
        <w:ind w:firstLine="851"/>
        <w:jc w:val="both"/>
      </w:pPr>
      <w:r>
        <w:t>- организовать временные рабочие места для трудоустройства в июне – августе 20</w:t>
      </w:r>
      <w:r w:rsidR="004608AA">
        <w:t>21</w:t>
      </w:r>
      <w:r w:rsidR="00C84E26">
        <w:t xml:space="preserve"> года </w:t>
      </w:r>
      <w:r>
        <w:t xml:space="preserve"> несовершеннолетних граждан для работ по благоустройству села Александровское;</w:t>
      </w:r>
    </w:p>
    <w:p w:rsidR="000A6EF3" w:rsidRDefault="000A6EF3" w:rsidP="000A6EF3">
      <w:pPr>
        <w:ind w:firstLine="851"/>
        <w:jc w:val="both"/>
      </w:pPr>
      <w:r>
        <w:t>- осуществлять оплату на временных рабочих местах за счёт средств работодателя на условиях софинансирования в соответствии с заключенными с областным государственным казённым учреждением «Центр занятости населения Александровского района» договорами.</w:t>
      </w:r>
    </w:p>
    <w:p w:rsidR="000A6EF3" w:rsidRDefault="000A6EF3" w:rsidP="000A6EF3">
      <w:pPr>
        <w:ind w:firstLine="851"/>
        <w:jc w:val="both"/>
      </w:pPr>
      <w:r>
        <w:t xml:space="preserve">- установить </w:t>
      </w:r>
      <w:r w:rsidR="00360F95">
        <w:t xml:space="preserve">заработную плату согласно МРОТ </w:t>
      </w:r>
      <w:r>
        <w:t xml:space="preserve"> (с учётом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местностях);</w:t>
      </w:r>
    </w:p>
    <w:p w:rsidR="000A6EF3" w:rsidRDefault="000A6EF3" w:rsidP="000A6EF3">
      <w:pPr>
        <w:ind w:firstLine="851"/>
        <w:jc w:val="both"/>
      </w:pPr>
      <w:r>
        <w:t>- при определении продолжительности рабочего времени несовершеннолетних граждан учитывать возраст и условия работы, в целях упорядочения временной занятости устанавливать размер оплаты труда пропорционально отработанному времени.</w:t>
      </w:r>
    </w:p>
    <w:p w:rsidR="000A6EF3" w:rsidRDefault="000A6EF3" w:rsidP="000A6EF3">
      <w:pPr>
        <w:ind w:firstLine="851"/>
        <w:jc w:val="both"/>
      </w:pPr>
      <w:r>
        <w:t xml:space="preserve">2. Главному специалисту по бюджету и налоговой политике Т.Ф. </w:t>
      </w:r>
      <w:proofErr w:type="spellStart"/>
      <w:r>
        <w:t>Букариной</w:t>
      </w:r>
      <w:proofErr w:type="spellEnd"/>
      <w:r>
        <w:t xml:space="preserve"> перечислить в </w:t>
      </w:r>
      <w:r w:rsidR="00E921FE">
        <w:t>МБУ «Центр досуга и народного творчества» денежные средства</w:t>
      </w:r>
      <w:r>
        <w:t xml:space="preserve"> на оплату расходов на организацию трудоустройства несовершеннолетних граждан по благоустройству села.</w:t>
      </w:r>
    </w:p>
    <w:p w:rsidR="000A6EF3" w:rsidRDefault="000A6EF3" w:rsidP="000A6EF3">
      <w:pPr>
        <w:ind w:firstLine="851"/>
        <w:jc w:val="both"/>
      </w:pPr>
      <w:r>
        <w:t xml:space="preserve">3. Контроль за исполнением </w:t>
      </w:r>
      <w:proofErr w:type="gramStart"/>
      <w:r>
        <w:t>настоящего  распоряжения</w:t>
      </w:r>
      <w:proofErr w:type="gramEnd"/>
      <w:r>
        <w:t xml:space="preserve"> оставляю за собой.</w:t>
      </w:r>
    </w:p>
    <w:p w:rsidR="000A6EF3" w:rsidRDefault="000A6EF3" w:rsidP="000A6EF3">
      <w:pPr>
        <w:jc w:val="both"/>
      </w:pPr>
    </w:p>
    <w:p w:rsidR="000A6EF3" w:rsidRDefault="000A6EF3" w:rsidP="000A6EF3">
      <w:pPr>
        <w:jc w:val="both"/>
      </w:pPr>
    </w:p>
    <w:p w:rsidR="000A6EF3" w:rsidRDefault="000A6EF3" w:rsidP="000A6EF3"/>
    <w:p w:rsidR="000A6EF3" w:rsidRDefault="00E921FE" w:rsidP="00247A3A">
      <w:r>
        <w:t>И.о. Г</w:t>
      </w:r>
      <w:r w:rsidR="000A6EF3">
        <w:t>лав</w:t>
      </w:r>
      <w:r>
        <w:t>ы</w:t>
      </w:r>
      <w:r w:rsidR="000A6EF3">
        <w:t xml:space="preserve"> поселения</w:t>
      </w:r>
      <w:r w:rsidR="000A6EF3">
        <w:tab/>
      </w:r>
      <w:r w:rsidR="000A6EF3">
        <w:tab/>
      </w:r>
      <w:r w:rsidR="000A6EF3">
        <w:tab/>
      </w:r>
      <w:r w:rsidR="00247A3A">
        <w:t>Подпись</w:t>
      </w:r>
      <w:r w:rsidR="000A6EF3">
        <w:tab/>
      </w:r>
      <w:r w:rsidR="000A6EF3">
        <w:tab/>
      </w:r>
      <w:r>
        <w:t xml:space="preserve">                  </w:t>
      </w:r>
      <w:r w:rsidR="004608AA">
        <w:t xml:space="preserve">   </w:t>
      </w:r>
      <w:r w:rsidR="000A6EF3">
        <w:tab/>
      </w:r>
      <w:r w:rsidR="00247A3A">
        <w:t xml:space="preserve">        </w:t>
      </w:r>
      <w:r>
        <w:t>И.О. Жукова</w:t>
      </w:r>
    </w:p>
    <w:p w:rsidR="000A6EF3" w:rsidRDefault="000A6EF3" w:rsidP="000A6EF3">
      <w:pPr>
        <w:ind w:firstLine="708"/>
      </w:pPr>
    </w:p>
    <w:p w:rsidR="000A6EF3" w:rsidRDefault="000A6EF3" w:rsidP="000A6EF3">
      <w:pPr>
        <w:ind w:firstLine="708"/>
        <w:outlineLvl w:val="0"/>
        <w:rPr>
          <w:sz w:val="20"/>
          <w:szCs w:val="20"/>
        </w:rPr>
      </w:pPr>
    </w:p>
    <w:p w:rsidR="000A6EF3" w:rsidRDefault="000A6EF3" w:rsidP="000A6EF3">
      <w:pPr>
        <w:ind w:firstLine="708"/>
        <w:outlineLvl w:val="0"/>
        <w:rPr>
          <w:sz w:val="20"/>
          <w:szCs w:val="20"/>
        </w:rPr>
      </w:pPr>
    </w:p>
    <w:p w:rsidR="000A6EF3" w:rsidRDefault="000A6EF3" w:rsidP="000A6EF3">
      <w:pPr>
        <w:ind w:firstLine="708"/>
        <w:outlineLvl w:val="0"/>
        <w:rPr>
          <w:sz w:val="20"/>
          <w:szCs w:val="20"/>
        </w:rPr>
      </w:pPr>
    </w:p>
    <w:p w:rsidR="000A6EF3" w:rsidRPr="00637613" w:rsidRDefault="000A6EF3" w:rsidP="000A6EF3">
      <w:pPr>
        <w:ind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>Исп. Т.Ф. Букарина</w:t>
      </w:r>
    </w:p>
    <w:p w:rsidR="000A6EF3" w:rsidRPr="00637613" w:rsidRDefault="000A6EF3" w:rsidP="000A6EF3">
      <w:pPr>
        <w:ind w:firstLine="708"/>
        <w:rPr>
          <w:sz w:val="16"/>
          <w:szCs w:val="16"/>
        </w:rPr>
      </w:pPr>
      <w:r w:rsidRPr="00637613">
        <w:rPr>
          <w:sz w:val="16"/>
          <w:szCs w:val="16"/>
        </w:rPr>
        <w:t>2 44 03</w:t>
      </w:r>
    </w:p>
    <w:p w:rsidR="000A6EF3" w:rsidRDefault="00E921FE" w:rsidP="00E921FE">
      <w:pPr>
        <w:tabs>
          <w:tab w:val="left" w:pos="753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0A6EF3" w:rsidRDefault="000A6EF3" w:rsidP="000A6EF3">
      <w:pPr>
        <w:ind w:firstLine="708"/>
        <w:rPr>
          <w:sz w:val="20"/>
          <w:szCs w:val="20"/>
        </w:rPr>
      </w:pPr>
    </w:p>
    <w:p w:rsidR="00E640BE" w:rsidRPr="000A6EF3" w:rsidRDefault="000A6EF3" w:rsidP="000A6EF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Разослать: в дело, Т.Ф. </w:t>
      </w:r>
      <w:proofErr w:type="spellStart"/>
      <w:r>
        <w:rPr>
          <w:sz w:val="20"/>
          <w:szCs w:val="20"/>
        </w:rPr>
        <w:t>Букариной</w:t>
      </w:r>
      <w:proofErr w:type="spellEnd"/>
      <w:r>
        <w:rPr>
          <w:sz w:val="20"/>
          <w:szCs w:val="20"/>
        </w:rPr>
        <w:t xml:space="preserve">, </w:t>
      </w:r>
      <w:r w:rsidR="004608AA">
        <w:rPr>
          <w:sz w:val="20"/>
          <w:szCs w:val="20"/>
        </w:rPr>
        <w:t xml:space="preserve">С.Л. </w:t>
      </w:r>
      <w:proofErr w:type="spellStart"/>
      <w:r w:rsidR="004608AA">
        <w:rPr>
          <w:sz w:val="20"/>
          <w:szCs w:val="20"/>
        </w:rPr>
        <w:t>Винтерголлер</w:t>
      </w:r>
      <w:proofErr w:type="spellEnd"/>
      <w:r w:rsidR="004608AA">
        <w:rPr>
          <w:sz w:val="20"/>
          <w:szCs w:val="20"/>
        </w:rPr>
        <w:t xml:space="preserve">, </w:t>
      </w:r>
      <w:r w:rsidR="00E921FE">
        <w:rPr>
          <w:sz w:val="20"/>
          <w:szCs w:val="20"/>
        </w:rPr>
        <w:t>ЦДНТ</w:t>
      </w:r>
    </w:p>
    <w:sectPr w:rsidR="00E640BE" w:rsidRPr="000A6EF3" w:rsidSect="00144D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34758"/>
    <w:multiLevelType w:val="hybridMultilevel"/>
    <w:tmpl w:val="B9D6F2EE"/>
    <w:lvl w:ilvl="0" w:tplc="99BC4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0765E"/>
    <w:rsid w:val="000A6EF3"/>
    <w:rsid w:val="00247A3A"/>
    <w:rsid w:val="00360F95"/>
    <w:rsid w:val="004608AA"/>
    <w:rsid w:val="005523BC"/>
    <w:rsid w:val="00663228"/>
    <w:rsid w:val="00741FF6"/>
    <w:rsid w:val="008721B9"/>
    <w:rsid w:val="00BA73F3"/>
    <w:rsid w:val="00C234F5"/>
    <w:rsid w:val="00C84E26"/>
    <w:rsid w:val="00E31F57"/>
    <w:rsid w:val="00E640BE"/>
    <w:rsid w:val="00E921FE"/>
    <w:rsid w:val="00F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F9CC-10FD-43B3-9986-9755C4B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F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Ильичёва Ольга Ивановна</cp:lastModifiedBy>
  <cp:revision>2</cp:revision>
  <cp:lastPrinted>2021-06-23T05:21:00Z</cp:lastPrinted>
  <dcterms:created xsi:type="dcterms:W3CDTF">2024-04-05T11:32:00Z</dcterms:created>
  <dcterms:modified xsi:type="dcterms:W3CDTF">2024-04-05T11:32:00Z</dcterms:modified>
</cp:coreProperties>
</file>