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F" w:rsidRDefault="00881AFF" w:rsidP="00881AF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AFF" w:rsidRDefault="00881AFF" w:rsidP="00881AFF">
      <w:pPr>
        <w:pStyle w:val="a5"/>
      </w:pPr>
    </w:p>
    <w:p w:rsidR="00881AFF" w:rsidRPr="00881AFF" w:rsidRDefault="00161FE8" w:rsidP="00881AFF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881AF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881AFF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F46276" w:rsidRPr="00F46276" w:rsidRDefault="00F46276" w:rsidP="00F46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76">
        <w:rPr>
          <w:rFonts w:ascii="Times New Roman" w:hAnsi="Times New Roman" w:cs="Times New Roman"/>
          <w:b/>
          <w:sz w:val="28"/>
          <w:szCs w:val="28"/>
        </w:rPr>
        <w:t>В Государственной Думе обсудили совершенствование земельного законодательства</w:t>
      </w:r>
    </w:p>
    <w:p w:rsidR="009D19DF" w:rsidRP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 xml:space="preserve">Изменения в законодательстве, направленные на вовлечение в оборот земель </w:t>
      </w:r>
      <w:proofErr w:type="spellStart"/>
      <w:r w:rsidRPr="00F46276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F46276">
        <w:rPr>
          <w:rFonts w:ascii="Times New Roman" w:hAnsi="Times New Roman" w:cs="Times New Roman"/>
          <w:sz w:val="28"/>
          <w:szCs w:val="28"/>
        </w:rPr>
        <w:t xml:space="preserve">, обсудили на рабочей встрече </w:t>
      </w:r>
      <w:r w:rsidR="00350279">
        <w:rPr>
          <w:rFonts w:ascii="Times New Roman" w:hAnsi="Times New Roman" w:cs="Times New Roman"/>
          <w:sz w:val="28"/>
          <w:szCs w:val="28"/>
        </w:rPr>
        <w:t xml:space="preserve">20.06.2022 </w:t>
      </w:r>
      <w:bookmarkStart w:id="0" w:name="_GoBack"/>
      <w:bookmarkEnd w:id="0"/>
      <w:r w:rsidRPr="00F46276">
        <w:rPr>
          <w:rFonts w:ascii="Times New Roman" w:hAnsi="Times New Roman" w:cs="Times New Roman"/>
          <w:sz w:val="28"/>
          <w:szCs w:val="28"/>
        </w:rPr>
        <w:t>заместитель Председателя Г</w:t>
      </w:r>
      <w:r w:rsidR="00D53B80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F46276">
        <w:rPr>
          <w:rFonts w:ascii="Times New Roman" w:hAnsi="Times New Roman" w:cs="Times New Roman"/>
          <w:sz w:val="28"/>
          <w:szCs w:val="28"/>
        </w:rPr>
        <w:t>Д</w:t>
      </w:r>
      <w:r w:rsidR="00D53B80">
        <w:rPr>
          <w:rFonts w:ascii="Times New Roman" w:hAnsi="Times New Roman" w:cs="Times New Roman"/>
          <w:sz w:val="28"/>
          <w:szCs w:val="28"/>
        </w:rPr>
        <w:t>умы</w:t>
      </w:r>
      <w:r w:rsidRPr="00F46276">
        <w:rPr>
          <w:rFonts w:ascii="Times New Roman" w:hAnsi="Times New Roman" w:cs="Times New Roman"/>
          <w:sz w:val="28"/>
          <w:szCs w:val="28"/>
        </w:rPr>
        <w:t xml:space="preserve"> Алексей Гордеев и заместитель Министра сельского хозяйства Светлана Ходнева.</w:t>
      </w:r>
    </w:p>
    <w:p w:rsidR="00F46276" w:rsidRPr="00F46276" w:rsidRDefault="005E0251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6276" w:rsidRPr="00F46276">
        <w:rPr>
          <w:rFonts w:ascii="Times New Roman" w:hAnsi="Times New Roman" w:cs="Times New Roman"/>
          <w:sz w:val="28"/>
          <w:szCs w:val="28"/>
        </w:rPr>
        <w:t> Государственную Думу уже внесен проект федерального закона, предусматривающий возможность предоставления земельных участков крестьянским (фермерским) хозяйствам в аренду</w:t>
      </w:r>
      <w:r w:rsidR="00881AFF">
        <w:rPr>
          <w:rFonts w:ascii="Times New Roman" w:hAnsi="Times New Roman" w:cs="Times New Roman"/>
          <w:sz w:val="28"/>
          <w:szCs w:val="28"/>
        </w:rPr>
        <w:t xml:space="preserve"> без проведения торгов на срок</w:t>
      </w:r>
      <w:r w:rsidR="00D53B80">
        <w:rPr>
          <w:rFonts w:ascii="Times New Roman" w:hAnsi="Times New Roman" w:cs="Times New Roman"/>
          <w:sz w:val="28"/>
          <w:szCs w:val="28"/>
        </w:rPr>
        <w:t xml:space="preserve"> </w:t>
      </w:r>
      <w:r w:rsidR="00F46276" w:rsidRPr="00F46276">
        <w:rPr>
          <w:rFonts w:ascii="Times New Roman" w:hAnsi="Times New Roman" w:cs="Times New Roman"/>
          <w:sz w:val="28"/>
          <w:szCs w:val="28"/>
        </w:rPr>
        <w:t>до пяти лет. Это позволит решить проблему, связанную с невозможностью конкуренции малых форм хозяйствования с крупным бизнесом на земельных аукционах.</w:t>
      </w:r>
      <w:r w:rsidR="00E4126A">
        <w:rPr>
          <w:rFonts w:ascii="Times New Roman" w:hAnsi="Times New Roman" w:cs="Times New Roman"/>
          <w:sz w:val="28"/>
          <w:szCs w:val="28"/>
        </w:rPr>
        <w:t xml:space="preserve"> Законопроект принят Государственной Думой в первом чтении.</w:t>
      </w:r>
    </w:p>
    <w:p w:rsidR="00F46276" w:rsidRP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Также ведется работа по совершенствованию механизма отчуждения сельхозземель у недобросовестных правообладателей.</w:t>
      </w:r>
    </w:p>
    <w:p w:rsidR="00F46276" w:rsidRP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Проект закона, разработанный Минсельхозом, предлагает сократить срок изъятия сельхозземель, которые не используются по назначению. И крайне важно подчеркнуть, что этот процесс будет проходить через судебную процедуру</w:t>
      </w:r>
      <w:r w:rsidR="005E0251">
        <w:rPr>
          <w:rFonts w:ascii="Times New Roman" w:hAnsi="Times New Roman" w:cs="Times New Roman"/>
          <w:sz w:val="28"/>
          <w:szCs w:val="28"/>
        </w:rPr>
        <w:t>.</w:t>
      </w:r>
    </w:p>
    <w:p w:rsidR="00F46276" w:rsidRP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Законопроект устанавливает возможность учитывать сроки неиспользования участков или их использования с нарушением российского законодательства к моменту выявления такого факта надзорным органом. В настоящее время срок начинает исчисляться только после установления нарушения, что существенно затягивает процедуру изъятия. Изменения позволят оперативно возвращать земли в </w:t>
      </w:r>
      <w:proofErr w:type="spellStart"/>
      <w:r w:rsidRPr="00F46276">
        <w:rPr>
          <w:rFonts w:ascii="Times New Roman" w:hAnsi="Times New Roman" w:cs="Times New Roman"/>
          <w:sz w:val="28"/>
          <w:szCs w:val="28"/>
        </w:rPr>
        <w:t>сельхозоборот</w:t>
      </w:r>
      <w:proofErr w:type="spellEnd"/>
      <w:r w:rsidRPr="00F46276">
        <w:rPr>
          <w:rFonts w:ascii="Times New Roman" w:hAnsi="Times New Roman" w:cs="Times New Roman"/>
          <w:sz w:val="28"/>
          <w:szCs w:val="28"/>
        </w:rPr>
        <w:t xml:space="preserve"> и не допускать их дальнейшей деградации.</w:t>
      </w:r>
    </w:p>
    <w:p w:rsidR="00F46276" w:rsidRP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Кроме того, по поручению Президента РФ Министерством разработан проект федерального закона, направленный на упрощение процедуры признания земельных долей невостребованными и их передачи в муниципальную собственность.</w:t>
      </w:r>
    </w:p>
    <w:p w:rsidR="00F46276" w:rsidRDefault="00F46276" w:rsidP="00F462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276">
        <w:rPr>
          <w:rFonts w:ascii="Times New Roman" w:hAnsi="Times New Roman" w:cs="Times New Roman"/>
          <w:sz w:val="28"/>
          <w:szCs w:val="28"/>
        </w:rPr>
        <w:t>Также на встрече стороны обсудили темпы реализации в 2022 году мероприятий Государственной программы эффективного вовлечения в оборот земель сельскохозяйственного назначения и развития мелиоративного комплекса Российской Федерации.</w:t>
      </w:r>
    </w:p>
    <w:p w:rsidR="00881AFF" w:rsidRDefault="00881AFF" w:rsidP="00881A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1B0" w:rsidRDefault="006761B0" w:rsidP="00676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881AFF" w:rsidRDefault="006761B0" w:rsidP="00676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881AFF" w:rsidRDefault="00881AFF" w:rsidP="00676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761B0" w:rsidRPr="00F46276" w:rsidRDefault="00881AFF" w:rsidP="0088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6761B0" w:rsidRPr="00387BB2">
        <w:rPr>
          <w:rFonts w:ascii="Times New Roman" w:hAnsi="Times New Roman" w:cs="Times New Roman"/>
          <w:sz w:val="28"/>
          <w:szCs w:val="28"/>
        </w:rPr>
        <w:t>Юркевич</w:t>
      </w:r>
    </w:p>
    <w:sectPr w:rsidR="006761B0" w:rsidRPr="00F46276" w:rsidSect="00A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76"/>
    <w:rsid w:val="00161FE8"/>
    <w:rsid w:val="002C3312"/>
    <w:rsid w:val="00350279"/>
    <w:rsid w:val="004E5301"/>
    <w:rsid w:val="005E0251"/>
    <w:rsid w:val="006761B0"/>
    <w:rsid w:val="008625AA"/>
    <w:rsid w:val="00881AFF"/>
    <w:rsid w:val="009D19DF"/>
    <w:rsid w:val="00AC6B73"/>
    <w:rsid w:val="00D53B80"/>
    <w:rsid w:val="00E4126A"/>
    <w:rsid w:val="00F150EE"/>
    <w:rsid w:val="00F4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3"/>
  </w:style>
  <w:style w:type="paragraph" w:styleId="1">
    <w:name w:val="heading 1"/>
    <w:basedOn w:val="a"/>
    <w:link w:val="10"/>
    <w:uiPriority w:val="9"/>
    <w:qFormat/>
    <w:rsid w:val="00F4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81A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820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dcterms:created xsi:type="dcterms:W3CDTF">2022-06-23T09:55:00Z</dcterms:created>
  <dcterms:modified xsi:type="dcterms:W3CDTF">2022-06-27T06:51:00Z</dcterms:modified>
</cp:coreProperties>
</file>