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1D" w:rsidRDefault="00956A1D" w:rsidP="00956A1D">
      <w:pPr>
        <w:pStyle w:val="a6"/>
      </w:pPr>
      <w:r>
        <w:rPr>
          <w:noProof/>
          <w:lang w:eastAsia="ru-RU"/>
        </w:rPr>
        <w:drawing>
          <wp:inline distT="0" distB="0" distL="0" distR="0" wp14:anchorId="5774ABCC" wp14:editId="31EF8BA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A1D" w:rsidRDefault="00956A1D" w:rsidP="00956A1D">
      <w:pPr>
        <w:pStyle w:val="a6"/>
      </w:pPr>
    </w:p>
    <w:p w:rsidR="00956A1D" w:rsidRDefault="00956A1D" w:rsidP="00956A1D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08.2022</w:t>
      </w:r>
    </w:p>
    <w:p w:rsidR="00956A1D" w:rsidRPr="00956A1D" w:rsidRDefault="00956A1D" w:rsidP="00956A1D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72850" w:rsidRPr="005A37CA" w:rsidRDefault="003916D1" w:rsidP="002A3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Томичи выбирают электронную форму регистрации договоров долевого участия</w:t>
      </w:r>
    </w:p>
    <w:p w:rsidR="00203835" w:rsidRPr="005A37CA" w:rsidRDefault="002A3487" w:rsidP="00267DD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A37CA">
        <w:rPr>
          <w:rFonts w:ascii="Times New Roman" w:hAnsi="Times New Roman"/>
          <w:sz w:val="28"/>
          <w:szCs w:val="28"/>
        </w:rPr>
        <w:t>Управление Росреес</w:t>
      </w:r>
      <w:r w:rsidR="00BE6C52" w:rsidRPr="005A37CA">
        <w:rPr>
          <w:rFonts w:ascii="Times New Roman" w:hAnsi="Times New Roman"/>
          <w:sz w:val="28"/>
          <w:szCs w:val="28"/>
        </w:rPr>
        <w:t>т</w:t>
      </w:r>
      <w:r w:rsidRPr="005A37CA">
        <w:rPr>
          <w:rFonts w:ascii="Times New Roman" w:hAnsi="Times New Roman"/>
          <w:sz w:val="28"/>
          <w:szCs w:val="28"/>
        </w:rPr>
        <w:t>ра по Томской области информ</w:t>
      </w:r>
      <w:r w:rsidR="00BE6C52" w:rsidRPr="005A37CA">
        <w:rPr>
          <w:rFonts w:ascii="Times New Roman" w:hAnsi="Times New Roman"/>
          <w:sz w:val="28"/>
          <w:szCs w:val="28"/>
        </w:rPr>
        <w:t>ирует</w:t>
      </w:r>
      <w:r w:rsidR="00885BA8">
        <w:rPr>
          <w:rFonts w:ascii="Times New Roman" w:hAnsi="Times New Roman"/>
          <w:sz w:val="28"/>
          <w:szCs w:val="28"/>
        </w:rPr>
        <w:t xml:space="preserve">: </w:t>
      </w:r>
      <w:r w:rsidR="00267DD5" w:rsidRPr="005A37CA">
        <w:rPr>
          <w:rFonts w:ascii="Times New Roman" w:hAnsi="Times New Roman"/>
          <w:sz w:val="28"/>
          <w:szCs w:val="28"/>
        </w:rPr>
        <w:t>услуга по подаче заявления и документов на государственную регистрацию</w:t>
      </w:r>
      <w:r w:rsidR="00203835" w:rsidRPr="005A37CA">
        <w:rPr>
          <w:rFonts w:ascii="Times New Roman" w:hAnsi="Times New Roman"/>
          <w:sz w:val="28"/>
          <w:szCs w:val="28"/>
        </w:rPr>
        <w:t xml:space="preserve"> договоров долевого участия в </w:t>
      </w:r>
      <w:r w:rsidR="00885BA8">
        <w:rPr>
          <w:rFonts w:ascii="Times New Roman" w:hAnsi="Times New Roman"/>
          <w:sz w:val="28"/>
          <w:szCs w:val="28"/>
        </w:rPr>
        <w:t>электронной форме из года в год становится популярней, что свидетельствует об удобстве данной формы обращения для получателей услуг.</w:t>
      </w:r>
    </w:p>
    <w:p w:rsidR="001F4A54" w:rsidRPr="005A37CA" w:rsidRDefault="00267DD5" w:rsidP="002A3487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2019 году</w:t>
      </w:r>
      <w:r w:rsidR="001F4A54" w:rsidRPr="005A37CA">
        <w:rPr>
          <w:rFonts w:ascii="Times New Roman" w:hAnsi="Times New Roman"/>
          <w:sz w:val="28"/>
          <w:szCs w:val="28"/>
        </w:rPr>
        <w:t xml:space="preserve"> в электронной форме было подано</w:t>
      </w:r>
      <w:r>
        <w:rPr>
          <w:rFonts w:ascii="Times New Roman" w:hAnsi="Times New Roman"/>
          <w:sz w:val="28"/>
          <w:szCs w:val="28"/>
        </w:rPr>
        <w:t xml:space="preserve"> всего лишь </w:t>
      </w:r>
      <w:r w:rsidR="00885BA8">
        <w:rPr>
          <w:rFonts w:ascii="Times New Roman" w:hAnsi="Times New Roman"/>
          <w:sz w:val="28"/>
          <w:szCs w:val="28"/>
        </w:rPr>
        <w:t>13% договоров, в 2020 – 19%, то</w:t>
      </w:r>
      <w:r w:rsidR="001F4A54" w:rsidRPr="005A37CA">
        <w:rPr>
          <w:rFonts w:ascii="Times New Roman" w:hAnsi="Times New Roman"/>
          <w:sz w:val="28"/>
          <w:szCs w:val="28"/>
        </w:rPr>
        <w:t xml:space="preserve"> в декабре 2021</w:t>
      </w:r>
      <w:r w:rsidR="00851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 показатель</w:t>
      </w:r>
      <w:r w:rsidR="001F4A54" w:rsidRPr="005A37CA">
        <w:rPr>
          <w:rFonts w:ascii="Times New Roman" w:hAnsi="Times New Roman"/>
          <w:sz w:val="28"/>
          <w:szCs w:val="28"/>
        </w:rPr>
        <w:t xml:space="preserve"> составил уже 60%</w:t>
      </w:r>
      <w:r w:rsidR="00885BA8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в августе 2022 года </w:t>
      </w:r>
      <w:r w:rsidR="008519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98%</w:t>
      </w:r>
      <w:r w:rsidR="001F4A54" w:rsidRPr="005A37CA">
        <w:rPr>
          <w:rFonts w:ascii="Times New Roman" w:hAnsi="Times New Roman"/>
          <w:sz w:val="28"/>
          <w:szCs w:val="28"/>
        </w:rPr>
        <w:t>.</w:t>
      </w:r>
    </w:p>
    <w:p w:rsidR="005A37CA" w:rsidRPr="005A37CA" w:rsidRDefault="00885BA8" w:rsidP="005A37C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06C72">
        <w:rPr>
          <w:rFonts w:ascii="Times New Roman" w:hAnsi="Times New Roman"/>
          <w:sz w:val="28"/>
          <w:szCs w:val="28"/>
        </w:rPr>
        <w:t xml:space="preserve">Рост заявлений о государственной регистрации договоров долевого участия в строительстве, поданных в электронной форме, </w:t>
      </w:r>
      <w:r w:rsidR="00375A8F">
        <w:rPr>
          <w:rFonts w:ascii="Times New Roman" w:hAnsi="Times New Roman"/>
          <w:sz w:val="28"/>
          <w:szCs w:val="28"/>
        </w:rPr>
        <w:t>обусловлен,</w:t>
      </w:r>
      <w:r w:rsidR="00A06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</w:t>
      </w:r>
      <w:r w:rsidR="00375A8F">
        <w:rPr>
          <w:rFonts w:ascii="Times New Roman" w:hAnsi="Times New Roman"/>
          <w:sz w:val="28"/>
          <w:szCs w:val="28"/>
        </w:rPr>
        <w:t xml:space="preserve"> </w:t>
      </w:r>
      <w:r w:rsidR="005A37CA" w:rsidRPr="005A37CA">
        <w:rPr>
          <w:rFonts w:ascii="Times New Roman" w:hAnsi="Times New Roman"/>
          <w:sz w:val="28"/>
          <w:szCs w:val="28"/>
        </w:rPr>
        <w:t>принят</w:t>
      </w:r>
      <w:r w:rsidR="00A06C72">
        <w:rPr>
          <w:rFonts w:ascii="Times New Roman" w:hAnsi="Times New Roman"/>
          <w:sz w:val="28"/>
          <w:szCs w:val="28"/>
        </w:rPr>
        <w:t>ием Управлением</w:t>
      </w:r>
      <w:r w:rsidR="005A37CA" w:rsidRPr="005A37CA">
        <w:rPr>
          <w:rFonts w:ascii="Times New Roman" w:hAnsi="Times New Roman"/>
          <w:sz w:val="28"/>
          <w:szCs w:val="28"/>
        </w:rPr>
        <w:t xml:space="preserve"> локальн</w:t>
      </w:r>
      <w:r w:rsidR="00A06C72">
        <w:rPr>
          <w:rFonts w:ascii="Times New Roman" w:hAnsi="Times New Roman"/>
          <w:sz w:val="28"/>
          <w:szCs w:val="28"/>
        </w:rPr>
        <w:t>ого</w:t>
      </w:r>
      <w:r w:rsidR="005A37CA" w:rsidRPr="005A37CA">
        <w:rPr>
          <w:rFonts w:ascii="Times New Roman" w:hAnsi="Times New Roman"/>
          <w:sz w:val="28"/>
          <w:szCs w:val="28"/>
        </w:rPr>
        <w:t xml:space="preserve"> акт</w:t>
      </w:r>
      <w:r w:rsidR="00A06C72">
        <w:rPr>
          <w:rFonts w:ascii="Times New Roman" w:hAnsi="Times New Roman"/>
          <w:sz w:val="28"/>
          <w:szCs w:val="28"/>
        </w:rPr>
        <w:t>а</w:t>
      </w:r>
      <w:r w:rsidR="005A37CA" w:rsidRPr="005A37CA">
        <w:rPr>
          <w:rFonts w:ascii="Times New Roman" w:hAnsi="Times New Roman"/>
          <w:sz w:val="28"/>
          <w:szCs w:val="28"/>
        </w:rPr>
        <w:t xml:space="preserve"> о сокращении срока государственной регистрации </w:t>
      </w:r>
      <w:r w:rsidR="00A06C72">
        <w:rPr>
          <w:rFonts w:ascii="Times New Roman" w:hAnsi="Times New Roman"/>
          <w:sz w:val="28"/>
          <w:szCs w:val="28"/>
        </w:rPr>
        <w:t xml:space="preserve">таких </w:t>
      </w:r>
      <w:r w:rsidR="005A37CA" w:rsidRPr="005A37CA">
        <w:rPr>
          <w:rFonts w:ascii="Times New Roman" w:hAnsi="Times New Roman"/>
          <w:sz w:val="28"/>
          <w:szCs w:val="28"/>
        </w:rPr>
        <w:t>договоров до 24 часов с момента поступления заявления о регистрации и документов</w:t>
      </w:r>
      <w:r>
        <w:rPr>
          <w:rFonts w:ascii="Times New Roman" w:hAnsi="Times New Roman"/>
          <w:sz w:val="28"/>
          <w:szCs w:val="28"/>
        </w:rPr>
        <w:t>»,</w:t>
      </w:r>
      <w:r w:rsidR="00375A8F">
        <w:rPr>
          <w:rFonts w:ascii="Times New Roman" w:hAnsi="Times New Roman"/>
          <w:sz w:val="28"/>
          <w:szCs w:val="28"/>
        </w:rPr>
        <w:t xml:space="preserve"> - прокомментировала ситуацию руководитель Управления </w:t>
      </w:r>
      <w:r w:rsidR="00375A8F" w:rsidRPr="00956A1D">
        <w:rPr>
          <w:rFonts w:ascii="Times New Roman" w:hAnsi="Times New Roman"/>
          <w:b/>
          <w:i/>
          <w:sz w:val="28"/>
          <w:szCs w:val="28"/>
        </w:rPr>
        <w:t xml:space="preserve">Елена </w:t>
      </w:r>
      <w:proofErr w:type="spellStart"/>
      <w:r w:rsidR="00375A8F" w:rsidRPr="00956A1D">
        <w:rPr>
          <w:rFonts w:ascii="Times New Roman" w:hAnsi="Times New Roman"/>
          <w:b/>
          <w:i/>
          <w:sz w:val="28"/>
          <w:szCs w:val="28"/>
        </w:rPr>
        <w:t>Золоткова</w:t>
      </w:r>
      <w:proofErr w:type="spellEnd"/>
      <w:r w:rsidR="00375A8F" w:rsidRPr="00956A1D">
        <w:rPr>
          <w:rFonts w:ascii="Times New Roman" w:hAnsi="Times New Roman"/>
          <w:b/>
          <w:i/>
          <w:sz w:val="28"/>
          <w:szCs w:val="28"/>
        </w:rPr>
        <w:t>.</w:t>
      </w:r>
    </w:p>
    <w:p w:rsidR="002A3487" w:rsidRDefault="002A3487"/>
    <w:p w:rsidR="008519D2" w:rsidRDefault="008519D2"/>
    <w:p w:rsidR="00BF7CD1" w:rsidRPr="008519D2" w:rsidRDefault="00956A1D" w:rsidP="008519D2">
      <w:pPr>
        <w:spacing w:after="0" w:line="240" w:lineRule="auto"/>
        <w:ind w:right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7CD1" w:rsidRPr="008519D2">
        <w:rPr>
          <w:rFonts w:ascii="Times New Roman" w:hAnsi="Times New Roman" w:cs="Times New Roman"/>
          <w:sz w:val="28"/>
          <w:szCs w:val="28"/>
        </w:rPr>
        <w:t xml:space="preserve">ачальник отдела регистрации </w:t>
      </w:r>
    </w:p>
    <w:p w:rsidR="00BF7CD1" w:rsidRPr="008519D2" w:rsidRDefault="00BF7CD1" w:rsidP="008519D2">
      <w:pPr>
        <w:spacing w:after="0" w:line="240" w:lineRule="auto"/>
        <w:ind w:right="639"/>
        <w:rPr>
          <w:rFonts w:ascii="Times New Roman" w:hAnsi="Times New Roman" w:cs="Times New Roman"/>
          <w:sz w:val="28"/>
          <w:szCs w:val="28"/>
        </w:rPr>
      </w:pPr>
      <w:r w:rsidRPr="008519D2">
        <w:rPr>
          <w:rFonts w:ascii="Times New Roman" w:hAnsi="Times New Roman" w:cs="Times New Roman"/>
          <w:sz w:val="28"/>
          <w:szCs w:val="28"/>
        </w:rPr>
        <w:t xml:space="preserve">объектов недвижимости жилого назначения  </w:t>
      </w:r>
    </w:p>
    <w:p w:rsidR="008519D2" w:rsidRPr="008519D2" w:rsidRDefault="00BF7CD1" w:rsidP="0085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D2">
        <w:rPr>
          <w:rFonts w:ascii="Times New Roman" w:hAnsi="Times New Roman" w:cs="Times New Roman"/>
          <w:sz w:val="28"/>
          <w:szCs w:val="28"/>
        </w:rPr>
        <w:t xml:space="preserve">и договоров долевого участия в строительстве                        </w:t>
      </w:r>
    </w:p>
    <w:p w:rsidR="00BF7CD1" w:rsidRDefault="008519D2" w:rsidP="0085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D2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8519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519D2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956A1D" w:rsidRPr="008519D2" w:rsidRDefault="00956A1D" w:rsidP="0085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Ия Колыванова</w:t>
      </w:r>
      <w:bookmarkStart w:id="0" w:name="_GoBack"/>
      <w:bookmarkEnd w:id="0"/>
    </w:p>
    <w:p w:rsidR="00BF7CD1" w:rsidRDefault="00BF7CD1"/>
    <w:sectPr w:rsidR="00BF7CD1" w:rsidSect="0073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D1B"/>
    <w:rsid w:val="00041080"/>
    <w:rsid w:val="001F4A54"/>
    <w:rsid w:val="00203835"/>
    <w:rsid w:val="00267DD5"/>
    <w:rsid w:val="002A3487"/>
    <w:rsid w:val="00375A8F"/>
    <w:rsid w:val="003916D1"/>
    <w:rsid w:val="005A37CA"/>
    <w:rsid w:val="005A5330"/>
    <w:rsid w:val="006E4E61"/>
    <w:rsid w:val="0073704A"/>
    <w:rsid w:val="007C2D1B"/>
    <w:rsid w:val="008519D2"/>
    <w:rsid w:val="00885BA8"/>
    <w:rsid w:val="00956A1D"/>
    <w:rsid w:val="00A06C72"/>
    <w:rsid w:val="00A710E2"/>
    <w:rsid w:val="00AE399D"/>
    <w:rsid w:val="00BE6C52"/>
    <w:rsid w:val="00BF7CD1"/>
    <w:rsid w:val="00DD04DE"/>
    <w:rsid w:val="00F7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4338"/>
  <w15:docId w15:val="{EF28A030-9FA7-4EE7-A92E-A3ECA5FA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BA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56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Шиянова Анна Ивановна</cp:lastModifiedBy>
  <cp:revision>6</cp:revision>
  <cp:lastPrinted>2022-08-16T11:05:00Z</cp:lastPrinted>
  <dcterms:created xsi:type="dcterms:W3CDTF">2022-08-16T11:00:00Z</dcterms:created>
  <dcterms:modified xsi:type="dcterms:W3CDTF">2022-08-18T08:08:00Z</dcterms:modified>
</cp:coreProperties>
</file>