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5A" w:rsidRDefault="00990D5A" w:rsidP="00990D5A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5A" w:rsidRDefault="00990D5A" w:rsidP="00990D5A">
      <w:pPr>
        <w:pStyle w:val="a5"/>
      </w:pPr>
    </w:p>
    <w:p w:rsidR="00990D5A" w:rsidRPr="00990D5A" w:rsidRDefault="0056637E" w:rsidP="00990D5A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990D5A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990D5A">
        <w:rPr>
          <w:rFonts w:ascii="Times New Roman" w:hAnsi="Times New Roman" w:cs="Times New Roman"/>
          <w:b/>
          <w:sz w:val="26"/>
          <w:szCs w:val="26"/>
        </w:rPr>
        <w:t>09.2022</w:t>
      </w:r>
    </w:p>
    <w:p w:rsidR="00FD0F05" w:rsidRPr="007F5490" w:rsidRDefault="00FC28AF" w:rsidP="00FD0F05">
      <w:pPr>
        <w:pStyle w:val="a3"/>
        <w:jc w:val="center"/>
        <w:rPr>
          <w:b/>
          <w:sz w:val="28"/>
          <w:szCs w:val="28"/>
        </w:rPr>
      </w:pPr>
      <w:r w:rsidRPr="007F5490">
        <w:rPr>
          <w:b/>
          <w:sz w:val="28"/>
          <w:szCs w:val="28"/>
        </w:rPr>
        <w:t>Но</w:t>
      </w:r>
      <w:r w:rsidR="007F5490" w:rsidRPr="007F5490">
        <w:rPr>
          <w:b/>
          <w:sz w:val="28"/>
          <w:szCs w:val="28"/>
        </w:rPr>
        <w:t>тариальное удостоверение сделок</w:t>
      </w:r>
    </w:p>
    <w:p w:rsidR="00FC28AF" w:rsidRPr="0080451E" w:rsidRDefault="00FC28AF" w:rsidP="007F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1E">
        <w:rPr>
          <w:rFonts w:ascii="Times New Roman" w:hAnsi="Times New Roman" w:cs="Times New Roman"/>
          <w:sz w:val="28"/>
          <w:szCs w:val="28"/>
        </w:rPr>
        <w:t>В последнее время участился вопрос «Когда нужно обращаться к нотариусу для удостоверения сделок с недвижимым имуществом?»</w:t>
      </w:r>
      <w:r w:rsidR="0082332F">
        <w:rPr>
          <w:rFonts w:ascii="Times New Roman" w:hAnsi="Times New Roman" w:cs="Times New Roman"/>
          <w:sz w:val="28"/>
          <w:szCs w:val="28"/>
        </w:rPr>
        <w:t>.</w:t>
      </w:r>
      <w:r w:rsidRPr="0080451E">
        <w:rPr>
          <w:rFonts w:ascii="Times New Roman" w:hAnsi="Times New Roman" w:cs="Times New Roman"/>
          <w:sz w:val="28"/>
          <w:szCs w:val="28"/>
        </w:rPr>
        <w:t xml:space="preserve"> Давайте разберемся. Итак, с</w:t>
      </w:r>
      <w:r w:rsidR="00FD0F05" w:rsidRPr="0080451E">
        <w:rPr>
          <w:rFonts w:ascii="Times New Roman" w:hAnsi="Times New Roman" w:cs="Times New Roman"/>
          <w:sz w:val="28"/>
          <w:szCs w:val="28"/>
        </w:rPr>
        <w:t>огласно Гражданскому кодексу Ро</w:t>
      </w:r>
      <w:r w:rsidR="00990D5A">
        <w:rPr>
          <w:rFonts w:ascii="Times New Roman" w:hAnsi="Times New Roman" w:cs="Times New Roman"/>
          <w:sz w:val="28"/>
          <w:szCs w:val="28"/>
        </w:rPr>
        <w:t>ссийской Федерации (</w:t>
      </w:r>
      <w:r w:rsidRPr="0080451E">
        <w:rPr>
          <w:rFonts w:ascii="Times New Roman" w:hAnsi="Times New Roman" w:cs="Times New Roman"/>
          <w:sz w:val="28"/>
          <w:szCs w:val="28"/>
        </w:rPr>
        <w:t xml:space="preserve">ГК) </w:t>
      </w:r>
      <w:r w:rsidR="00FD0F05" w:rsidRPr="0080451E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 (пункт 3 </w:t>
      </w:r>
      <w:r w:rsidRPr="0080451E">
        <w:rPr>
          <w:rFonts w:ascii="Times New Roman" w:hAnsi="Times New Roman" w:cs="Times New Roman"/>
          <w:sz w:val="28"/>
          <w:szCs w:val="28"/>
        </w:rPr>
        <w:t xml:space="preserve">статьи 8.1, пункт 2 статьи 163).  Нотариальное удостоверение сделки означает проверку законности сделки, в том числе наличия у каждой из сторон права на ее совершение, и осуществляется нотариусом или должностным лицом, имеющим право совершать такое нотариальное действие, в порядке, установленном </w:t>
      </w:r>
      <w:hyperlink r:id="rId6" w:history="1">
        <w:r w:rsidRPr="008045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51E">
        <w:rPr>
          <w:rFonts w:ascii="Times New Roman" w:hAnsi="Times New Roman" w:cs="Times New Roman"/>
          <w:sz w:val="28"/>
          <w:szCs w:val="28"/>
        </w:rPr>
        <w:t xml:space="preserve"> о нотариате и нотариальной деятельности.</w:t>
      </w:r>
    </w:p>
    <w:p w:rsidR="00FC28AF" w:rsidRPr="0080451E" w:rsidRDefault="00FC28AF" w:rsidP="007F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80451E">
        <w:rPr>
          <w:rFonts w:ascii="Times New Roman" w:hAnsi="Times New Roman" w:cs="Times New Roman"/>
          <w:sz w:val="28"/>
          <w:szCs w:val="28"/>
        </w:rPr>
        <w:t>Нотариальное удостоверение сделок обязательно:</w:t>
      </w:r>
    </w:p>
    <w:p w:rsidR="00FC28AF" w:rsidRPr="0080451E" w:rsidRDefault="00FC28AF" w:rsidP="007F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1E">
        <w:rPr>
          <w:rFonts w:ascii="Times New Roman" w:hAnsi="Times New Roman" w:cs="Times New Roman"/>
          <w:sz w:val="28"/>
          <w:szCs w:val="28"/>
        </w:rPr>
        <w:t>1) в случаях, указанных в законе;</w:t>
      </w:r>
    </w:p>
    <w:p w:rsidR="00FC28AF" w:rsidRPr="0080451E" w:rsidRDefault="00FC28AF" w:rsidP="007F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1E">
        <w:rPr>
          <w:rFonts w:ascii="Times New Roman" w:hAnsi="Times New Roman" w:cs="Times New Roman"/>
          <w:sz w:val="28"/>
          <w:szCs w:val="28"/>
        </w:rPr>
        <w:t xml:space="preserve">2) в случаях, предусмотренных соглашением сторон, хотя бы по закону для сделок данного вида эта форма не требовалась. </w:t>
      </w:r>
    </w:p>
    <w:p w:rsidR="00FC28AF" w:rsidRPr="0080451E" w:rsidRDefault="00FC28AF" w:rsidP="007F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1E">
        <w:rPr>
          <w:rFonts w:ascii="Times New Roman" w:hAnsi="Times New Roman" w:cs="Times New Roman"/>
          <w:sz w:val="28"/>
          <w:szCs w:val="28"/>
        </w:rPr>
        <w:t>Если нотариальное удостоверение сделки является обязательным, несоблюдение нотариальной формы сделки влечет ее ничтожность.</w:t>
      </w:r>
    </w:p>
    <w:p w:rsidR="00FD0F05" w:rsidRPr="0080451E" w:rsidRDefault="00FD0F05" w:rsidP="007F54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51E">
        <w:rPr>
          <w:sz w:val="28"/>
          <w:szCs w:val="28"/>
        </w:rPr>
        <w:t>В соответствии с частью 1.1 статьи 42 Федерального закона от 13.07.2015 № 218-ФЗ «О государственной регистрации недвижимости» (Закон № 218-ФЗ) сделки по отчуждению или договоры ипотеки долей в праве общей собственности на недвижимое имущество подлежат нотариальному удостоверению, за исключением:</w:t>
      </w:r>
    </w:p>
    <w:p w:rsidR="00FD0F05" w:rsidRPr="0080451E" w:rsidRDefault="0056154B" w:rsidP="007F54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51E">
        <w:rPr>
          <w:sz w:val="28"/>
          <w:szCs w:val="28"/>
        </w:rPr>
        <w:t xml:space="preserve">1) </w:t>
      </w:r>
      <w:r w:rsidR="00FD0F05" w:rsidRPr="0080451E">
        <w:rPr>
          <w:sz w:val="28"/>
          <w:szCs w:val="28"/>
        </w:rPr>
        <w:t>сделок при отчуждении или ипотеке всеми участниками долевой собственности своих долей по одной сделке;</w:t>
      </w:r>
    </w:p>
    <w:p w:rsidR="00FD0F05" w:rsidRPr="0080451E" w:rsidRDefault="0056154B" w:rsidP="007F54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51E">
        <w:rPr>
          <w:sz w:val="28"/>
          <w:szCs w:val="28"/>
        </w:rPr>
        <w:t xml:space="preserve">2) </w:t>
      </w:r>
      <w:r w:rsidR="00FD0F05" w:rsidRPr="0080451E">
        <w:rPr>
          <w:sz w:val="28"/>
          <w:szCs w:val="28"/>
        </w:rPr>
        <w:t>сделок по отчуждению долей в праве общей собственности на земельные участки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назначения»;</w:t>
      </w:r>
    </w:p>
    <w:p w:rsidR="00FD0F05" w:rsidRPr="0080451E" w:rsidRDefault="0056154B" w:rsidP="007F54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51E">
        <w:rPr>
          <w:sz w:val="28"/>
          <w:szCs w:val="28"/>
        </w:rPr>
        <w:t xml:space="preserve">3) </w:t>
      </w:r>
      <w:r w:rsidR="00FD0F05" w:rsidRPr="0080451E">
        <w:rPr>
          <w:sz w:val="28"/>
          <w:szCs w:val="28"/>
        </w:rPr>
        <w:t xml:space="preserve">сделок по отчуждению и приобретению долей в праве общей собственности на недвижимое имущество при заключении договора, предусматривающего переход права собственности на жилое помещение в соответствии с </w:t>
      </w:r>
      <w:hyperlink r:id="rId7" w:history="1">
        <w:r w:rsidR="00FD0F05" w:rsidRPr="000B22D9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FD0F05" w:rsidRPr="0080451E">
        <w:rPr>
          <w:sz w:val="28"/>
          <w:szCs w:val="28"/>
        </w:rPr>
        <w:t xml:space="preserve"> Российской Федерации от 15.04.1993 № 4802-1 «О статусе столицы Российской Федерации» (за исключением случая, предусмотренного </w:t>
      </w:r>
      <w:hyperlink r:id="rId8" w:history="1">
        <w:r w:rsidR="00FD0F05" w:rsidRPr="000B22D9">
          <w:rPr>
            <w:rStyle w:val="a4"/>
            <w:color w:val="auto"/>
            <w:sz w:val="28"/>
            <w:szCs w:val="28"/>
            <w:u w:val="none"/>
          </w:rPr>
          <w:t xml:space="preserve">частью </w:t>
        </w:r>
        <w:r w:rsidR="0082332F">
          <w:rPr>
            <w:rStyle w:val="a4"/>
            <w:color w:val="auto"/>
            <w:sz w:val="28"/>
            <w:szCs w:val="28"/>
            <w:u w:val="none"/>
          </w:rPr>
          <w:t>19</w:t>
        </w:r>
        <w:r w:rsidR="00FD0F05" w:rsidRPr="000B22D9">
          <w:rPr>
            <w:rStyle w:val="a4"/>
            <w:color w:val="auto"/>
            <w:sz w:val="28"/>
            <w:szCs w:val="28"/>
            <w:u w:val="none"/>
          </w:rPr>
          <w:t xml:space="preserve"> статьи 7.3</w:t>
        </w:r>
      </w:hyperlink>
      <w:r w:rsidR="00FD0F05" w:rsidRPr="0080451E">
        <w:rPr>
          <w:sz w:val="28"/>
          <w:szCs w:val="28"/>
        </w:rPr>
        <w:t xml:space="preserve"> Закона № 218-ФЗ);</w:t>
      </w:r>
    </w:p>
    <w:p w:rsidR="00FD0F05" w:rsidRPr="0080451E" w:rsidRDefault="0056154B" w:rsidP="007F54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51E">
        <w:rPr>
          <w:sz w:val="28"/>
          <w:szCs w:val="28"/>
        </w:rPr>
        <w:lastRenderedPageBreak/>
        <w:t xml:space="preserve">4) </w:t>
      </w:r>
      <w:r w:rsidR="00FD0F05" w:rsidRPr="0080451E">
        <w:rPr>
          <w:sz w:val="28"/>
          <w:szCs w:val="28"/>
        </w:rPr>
        <w:t>сделок, связанных с имуществом, составляющим паевой инвестиционный фонд или приобретаемым для включения в состав паевого инвестиционного фонда;</w:t>
      </w:r>
    </w:p>
    <w:p w:rsidR="00FD0F05" w:rsidRPr="0080451E" w:rsidRDefault="0056154B" w:rsidP="007F54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51E">
        <w:rPr>
          <w:sz w:val="28"/>
          <w:szCs w:val="28"/>
        </w:rPr>
        <w:t xml:space="preserve">5) </w:t>
      </w:r>
      <w:r w:rsidR="00FD0F05" w:rsidRPr="0080451E">
        <w:rPr>
          <w:sz w:val="28"/>
          <w:szCs w:val="28"/>
        </w:rPr>
        <w:t>договоров об ипотеке долей в праве общей собственности на недвижимое имущество, заключаемых с кредитными организациями;</w:t>
      </w:r>
    </w:p>
    <w:p w:rsidR="00FD0F05" w:rsidRPr="0080451E" w:rsidRDefault="0056154B" w:rsidP="007F54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51E">
        <w:rPr>
          <w:sz w:val="28"/>
          <w:szCs w:val="28"/>
        </w:rPr>
        <w:t xml:space="preserve">6) </w:t>
      </w:r>
      <w:r w:rsidR="00FD0F05" w:rsidRPr="0080451E">
        <w:rPr>
          <w:sz w:val="28"/>
          <w:szCs w:val="28"/>
        </w:rPr>
        <w:t>сделок по отчуждению долей в праве общей собственности, заключаемых в связи с изъятием недвижимого имущества для государственных или муниципальных нужд.</w:t>
      </w:r>
    </w:p>
    <w:p w:rsidR="00FD0F05" w:rsidRPr="0080451E" w:rsidRDefault="00FD0F05" w:rsidP="007F54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51E">
        <w:rPr>
          <w:sz w:val="28"/>
          <w:szCs w:val="28"/>
        </w:rPr>
        <w:t xml:space="preserve">Таким образом, в случае если по сделке об отчуждении свои доли в праве на недвижимое имущество отчуждают не все участники общей долевой собственности (например, предметом договора купли – продажи, дарения, мены является не объект недвижимости, а доля в праве общей собственности на него), </w:t>
      </w:r>
      <w:r w:rsidR="00B91224">
        <w:rPr>
          <w:sz w:val="28"/>
          <w:szCs w:val="28"/>
        </w:rPr>
        <w:t xml:space="preserve">то </w:t>
      </w:r>
      <w:r w:rsidRPr="0080451E">
        <w:rPr>
          <w:sz w:val="28"/>
          <w:szCs w:val="28"/>
        </w:rPr>
        <w:t>такая сделка подлежит нотариальному удостоверению.</w:t>
      </w:r>
    </w:p>
    <w:p w:rsidR="004E4F3D" w:rsidRPr="0080451E" w:rsidRDefault="004E4F3D" w:rsidP="007F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1E">
        <w:rPr>
          <w:rFonts w:ascii="Times New Roman" w:hAnsi="Times New Roman" w:cs="Times New Roman"/>
          <w:sz w:val="28"/>
          <w:szCs w:val="28"/>
        </w:rPr>
        <w:t>С</w:t>
      </w:r>
      <w:r w:rsidR="007F5490">
        <w:rPr>
          <w:rFonts w:ascii="Times New Roman" w:hAnsi="Times New Roman" w:cs="Times New Roman"/>
          <w:sz w:val="28"/>
          <w:szCs w:val="28"/>
        </w:rPr>
        <w:t>огласно ч.2 ст.54 Закона 218-ФЗ</w:t>
      </w:r>
      <w:bookmarkStart w:id="1" w:name="_GoBack"/>
      <w:bookmarkEnd w:id="1"/>
      <w:r w:rsidRPr="0080451E">
        <w:rPr>
          <w:rFonts w:ascii="Times New Roman" w:hAnsi="Times New Roman" w:cs="Times New Roman"/>
          <w:sz w:val="28"/>
          <w:szCs w:val="28"/>
        </w:rPr>
        <w:t xml:space="preserve">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</w:t>
      </w:r>
    </w:p>
    <w:p w:rsidR="0080451E" w:rsidRPr="0080451E" w:rsidRDefault="00C5442D" w:rsidP="007F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1E">
        <w:rPr>
          <w:rFonts w:ascii="Times New Roman" w:hAnsi="Times New Roman" w:cs="Times New Roman"/>
          <w:sz w:val="28"/>
          <w:szCs w:val="28"/>
        </w:rPr>
        <w:t xml:space="preserve">Нотариально удостоверять следует также </w:t>
      </w:r>
      <w:r w:rsidRPr="0080451E">
        <w:rPr>
          <w:rFonts w:ascii="Times New Roman" w:hAnsi="Times New Roman" w:cs="Times New Roman"/>
          <w:bCs/>
          <w:sz w:val="28"/>
          <w:szCs w:val="28"/>
        </w:rPr>
        <w:t>договор о приобретении объекта недвижимости</w:t>
      </w:r>
      <w:r w:rsidRPr="0080451E">
        <w:rPr>
          <w:rFonts w:ascii="Times New Roman" w:hAnsi="Times New Roman" w:cs="Times New Roman"/>
          <w:sz w:val="28"/>
          <w:szCs w:val="28"/>
        </w:rPr>
        <w:t xml:space="preserve"> за счет общих доходов супругов</w:t>
      </w:r>
      <w:r w:rsidR="0080451E" w:rsidRPr="0080451E">
        <w:rPr>
          <w:rFonts w:ascii="Times New Roman" w:hAnsi="Times New Roman" w:cs="Times New Roman"/>
          <w:sz w:val="28"/>
          <w:szCs w:val="28"/>
        </w:rPr>
        <w:t>,</w:t>
      </w:r>
      <w:r w:rsidRPr="0080451E">
        <w:rPr>
          <w:rFonts w:ascii="Times New Roman" w:hAnsi="Times New Roman" w:cs="Times New Roman"/>
          <w:sz w:val="28"/>
          <w:szCs w:val="28"/>
        </w:rPr>
        <w:t xml:space="preserve"> если объект недвижимости поступает не в общую совместную собственность супругов, а в общую долевую собственность родителей (каждого из супругов) и детей, т.к. в соответствии с нормами Семейного кодекса РФ изменение правового режима общего имущества супругов возможно на основании заключенного между ними брачного договора</w:t>
      </w:r>
      <w:r w:rsidR="0080451E" w:rsidRPr="0080451E">
        <w:rPr>
          <w:rFonts w:ascii="Times New Roman" w:hAnsi="Times New Roman" w:cs="Times New Roman"/>
          <w:sz w:val="28"/>
          <w:szCs w:val="28"/>
        </w:rPr>
        <w:t>, а брачный договор заключается в письменной форме и подлежит нотариальному удостоверению.</w:t>
      </w:r>
    </w:p>
    <w:p w:rsidR="0080451E" w:rsidRDefault="000B22D9" w:rsidP="007F5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с</w:t>
      </w:r>
      <w:r w:rsidR="0080451E">
        <w:rPr>
          <w:rFonts w:ascii="Times New Roman" w:hAnsi="Times New Roman" w:cs="Times New Roman"/>
          <w:sz w:val="28"/>
          <w:szCs w:val="28"/>
        </w:rPr>
        <w:t>оглашение об изменении или о расторжении договора совершается в той же форме, что и основной договор.</w:t>
      </w:r>
    </w:p>
    <w:p w:rsidR="007F5490" w:rsidRDefault="007F5490" w:rsidP="007F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90" w:rsidRDefault="007F5490" w:rsidP="007F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90" w:rsidRDefault="007F5490" w:rsidP="007F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90" w:rsidRDefault="007F5490" w:rsidP="007F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</w:t>
      </w:r>
    </w:p>
    <w:p w:rsidR="007F5490" w:rsidRDefault="007F5490" w:rsidP="007F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Молчановского межмуниципального отдела                                    </w:t>
      </w:r>
    </w:p>
    <w:p w:rsidR="00C5442D" w:rsidRDefault="007F5490" w:rsidP="0099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                                        </w:t>
      </w:r>
    </w:p>
    <w:p w:rsidR="00990D5A" w:rsidRDefault="00990D5A" w:rsidP="00990D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Бойчик</w:t>
      </w:r>
    </w:p>
    <w:p w:rsidR="00D767C6" w:rsidRPr="00FD0F05" w:rsidRDefault="00D767C6" w:rsidP="007F5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67C6" w:rsidRPr="00FD0F05" w:rsidSect="000B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7C7"/>
    <w:multiLevelType w:val="multilevel"/>
    <w:tmpl w:val="FEC2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B520C"/>
    <w:multiLevelType w:val="multilevel"/>
    <w:tmpl w:val="B748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0F05"/>
    <w:rsid w:val="000B22D9"/>
    <w:rsid w:val="000B4C23"/>
    <w:rsid w:val="0032722B"/>
    <w:rsid w:val="004E4701"/>
    <w:rsid w:val="004E4F3D"/>
    <w:rsid w:val="0056154B"/>
    <w:rsid w:val="0056637E"/>
    <w:rsid w:val="00637299"/>
    <w:rsid w:val="0067627B"/>
    <w:rsid w:val="007A100D"/>
    <w:rsid w:val="007F5490"/>
    <w:rsid w:val="0080451E"/>
    <w:rsid w:val="0082332F"/>
    <w:rsid w:val="00990D5A"/>
    <w:rsid w:val="00B31CFF"/>
    <w:rsid w:val="00B91224"/>
    <w:rsid w:val="00C5442D"/>
    <w:rsid w:val="00D767C6"/>
    <w:rsid w:val="00EA4060"/>
    <w:rsid w:val="00FC28AF"/>
    <w:rsid w:val="00FD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F05"/>
    <w:rPr>
      <w:color w:val="0000FF"/>
      <w:u w:val="single"/>
    </w:rPr>
  </w:style>
  <w:style w:type="paragraph" w:styleId="a5">
    <w:name w:val="No Spacing"/>
    <w:uiPriority w:val="1"/>
    <w:qFormat/>
    <w:rsid w:val="00990D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ED651029A7797A8AB2BFB703B58EAC14BA20BE4D861873215C97E4337C5A311990A4DA7F9FC18F779F6F38EB9A67C32F00A472BADC1A2m9Z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ED651029A7797A8AB2BFB703B58EAC14BA20BE4D861873215C97E4337C5A303995241A6FCE31AF96CA0A2C8mEZ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EEB016D60B1699B1DBDBFDA05E170CF971A169028C295D10ECFF2A1F0A9DC1438A2C91B0666635CCFAE9FD36CB06E20379E506B9C31AC5gCjB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7</cp:revision>
  <dcterms:created xsi:type="dcterms:W3CDTF">2022-08-23T08:56:00Z</dcterms:created>
  <dcterms:modified xsi:type="dcterms:W3CDTF">2022-09-27T05:33:00Z</dcterms:modified>
</cp:coreProperties>
</file>