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DC" w:rsidRDefault="008140DC" w:rsidP="008140DC">
      <w:pPr>
        <w:jc w:val="center"/>
        <w:rPr>
          <w:caps/>
          <w:sz w:val="28"/>
        </w:rPr>
      </w:pPr>
      <w:r>
        <w:rPr>
          <w:caps/>
          <w:noProof/>
          <w:sz w:val="28"/>
        </w:rPr>
        <w:drawing>
          <wp:inline distT="0" distB="0" distL="0" distR="0">
            <wp:extent cx="685800" cy="733425"/>
            <wp:effectExtent l="0" t="0" r="0"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p w:rsidR="008140DC" w:rsidRDefault="008140DC" w:rsidP="008140DC">
      <w:pPr>
        <w:jc w:val="center"/>
        <w:rPr>
          <w:caps/>
          <w:sz w:val="28"/>
        </w:rPr>
      </w:pPr>
    </w:p>
    <w:p w:rsidR="008140DC" w:rsidRPr="002B1242" w:rsidRDefault="008140DC" w:rsidP="008140DC">
      <w:pPr>
        <w:jc w:val="center"/>
        <w:rPr>
          <w:b/>
          <w:caps/>
          <w:sz w:val="28"/>
        </w:rPr>
      </w:pPr>
      <w:r w:rsidRPr="002B1242">
        <w:rPr>
          <w:b/>
          <w:caps/>
          <w:sz w:val="28"/>
        </w:rPr>
        <w:t>Совет Александровского сельского поселения</w:t>
      </w:r>
    </w:p>
    <w:p w:rsidR="008140DC" w:rsidRDefault="008140DC" w:rsidP="008140DC">
      <w:pPr>
        <w:pStyle w:val="1"/>
        <w:jc w:val="center"/>
      </w:pPr>
      <w:r w:rsidRPr="00B64F1E">
        <w:t>РЕШЕНИЕ</w:t>
      </w:r>
    </w:p>
    <w:p w:rsidR="00981DD3" w:rsidRPr="007762D2" w:rsidRDefault="00F027AE" w:rsidP="00981DD3">
      <w:r w:rsidRPr="00F027AE">
        <w:rPr>
          <w:caps/>
        </w:rPr>
        <w:t>2</w:t>
      </w:r>
      <w:r w:rsidR="008140DC">
        <w:rPr>
          <w:caps/>
        </w:rPr>
        <w:t>3</w:t>
      </w:r>
      <w:r w:rsidRPr="00F027AE">
        <w:rPr>
          <w:caps/>
        </w:rPr>
        <w:t>.</w:t>
      </w:r>
      <w:r w:rsidR="008140DC">
        <w:rPr>
          <w:caps/>
        </w:rPr>
        <w:t>08</w:t>
      </w:r>
      <w:r w:rsidRPr="00F027AE">
        <w:rPr>
          <w:caps/>
        </w:rPr>
        <w:t>.</w:t>
      </w:r>
      <w:r w:rsidR="00651041" w:rsidRPr="00F027AE">
        <w:t>20</w:t>
      </w:r>
      <w:r w:rsidR="008140DC">
        <w:t>22</w:t>
      </w:r>
      <w:r w:rsidR="00651041">
        <w:tab/>
      </w:r>
      <w:r w:rsidR="00651041">
        <w:tab/>
      </w:r>
      <w:r w:rsidR="00651041">
        <w:tab/>
      </w:r>
      <w:r w:rsidR="00651041">
        <w:tab/>
      </w:r>
      <w:r w:rsidR="00651041">
        <w:tab/>
      </w:r>
      <w:r w:rsidR="00651041">
        <w:tab/>
      </w:r>
      <w:r w:rsidR="00022891">
        <w:tab/>
      </w:r>
      <w:r w:rsidR="00651041">
        <w:tab/>
      </w:r>
      <w:r w:rsidR="00651041">
        <w:tab/>
      </w:r>
      <w:r w:rsidR="00022891">
        <w:t xml:space="preserve">              </w:t>
      </w:r>
      <w:r w:rsidR="009E41BE">
        <w:t xml:space="preserve">№ </w:t>
      </w:r>
      <w:r w:rsidR="00022891">
        <w:t>354-22-62п</w:t>
      </w:r>
    </w:p>
    <w:p w:rsidR="00981DD3" w:rsidRDefault="00981DD3" w:rsidP="00981DD3">
      <w:pPr>
        <w:jc w:val="center"/>
      </w:pPr>
      <w:r>
        <w:t>с. Александровское</w:t>
      </w:r>
    </w:p>
    <w:p w:rsidR="00981DD3" w:rsidRPr="00A2325F" w:rsidRDefault="00981DD3" w:rsidP="00981DD3">
      <w:pPr>
        <w:jc w:val="center"/>
      </w:pPr>
    </w:p>
    <w:p w:rsidR="00981DD3" w:rsidRDefault="00981DD3" w:rsidP="00981DD3">
      <w:pPr>
        <w:jc w:val="right"/>
        <w:rPr>
          <w:sz w:val="18"/>
          <w:szCs w:val="18"/>
        </w:rPr>
      </w:pPr>
    </w:p>
    <w:p w:rsidR="00981DD3" w:rsidRDefault="00981DD3" w:rsidP="0056519C">
      <w:pPr>
        <w:pStyle w:val="ab"/>
        <w:tabs>
          <w:tab w:val="left" w:pos="1134"/>
        </w:tabs>
        <w:ind w:left="0" w:right="-1"/>
        <w:jc w:val="center"/>
      </w:pPr>
      <w:r>
        <w:t>О внесении изменений</w:t>
      </w:r>
      <w:r w:rsidR="0056519C">
        <w:t xml:space="preserve">  и дополнений в решение Совета Александровского сельского поселения от </w:t>
      </w:r>
      <w:r>
        <w:t xml:space="preserve"> </w:t>
      </w:r>
      <w:r w:rsidR="0056519C">
        <w:t>15 мая</w:t>
      </w:r>
      <w:r w:rsidR="00C54B30">
        <w:t xml:space="preserve"> </w:t>
      </w:r>
      <w:r w:rsidR="0056519C">
        <w:t>2013 года № 52-13-11п «О</w:t>
      </w:r>
      <w:r w:rsidR="00D77D72" w:rsidRPr="00676103">
        <w:t>б оплате труда лиц, замещающих должности муниципальной службы муниципального образования «Александровское сельское поселение</w:t>
      </w:r>
      <w:r w:rsidR="0056519C">
        <w:t>»</w:t>
      </w:r>
    </w:p>
    <w:p w:rsidR="0056519C" w:rsidRDefault="0056519C" w:rsidP="0056519C">
      <w:pPr>
        <w:pStyle w:val="ab"/>
        <w:tabs>
          <w:tab w:val="left" w:pos="1134"/>
        </w:tabs>
        <w:ind w:left="0" w:right="-1"/>
        <w:jc w:val="center"/>
      </w:pPr>
    </w:p>
    <w:p w:rsidR="009855B9" w:rsidRDefault="009855B9" w:rsidP="009855B9">
      <w:pPr>
        <w:tabs>
          <w:tab w:val="left" w:pos="180"/>
        </w:tabs>
        <w:jc w:val="both"/>
      </w:pPr>
      <w:r>
        <w:tab/>
      </w:r>
      <w:r w:rsidR="008140DC">
        <w:tab/>
      </w:r>
      <w:r w:rsidRPr="00156911">
        <w:t xml:space="preserve">В целях приведения </w:t>
      </w:r>
      <w:r>
        <w:t xml:space="preserve">решения Совета Александровского сельского поселения от 15 мая 2013 </w:t>
      </w:r>
      <w:r w:rsidR="00C54B30">
        <w:t xml:space="preserve">года </w:t>
      </w:r>
      <w:r>
        <w:t>№ 52-13-11п «</w:t>
      </w:r>
      <w:r w:rsidRPr="00676103">
        <w:t>Об оплате труда лиц, замещающих должности муниципальной службы муниципального образования «Александровское сельское поселение</w:t>
      </w:r>
      <w:r>
        <w:t>» в соответствие с действующем законодательством</w:t>
      </w:r>
      <w:r w:rsidR="0056519C">
        <w:t>, руководствуясь Уставом М</w:t>
      </w:r>
      <w:r w:rsidR="00C54B30">
        <w:t xml:space="preserve">униципального образования </w:t>
      </w:r>
      <w:r w:rsidR="0056519C">
        <w:t>«Александровское сельское поселение»</w:t>
      </w:r>
    </w:p>
    <w:p w:rsidR="00DB14BC" w:rsidRPr="00156911" w:rsidRDefault="00DB14BC" w:rsidP="009855B9">
      <w:pPr>
        <w:tabs>
          <w:tab w:val="left" w:pos="180"/>
        </w:tabs>
        <w:jc w:val="both"/>
      </w:pPr>
    </w:p>
    <w:p w:rsidR="00981DD3" w:rsidRDefault="00981DD3" w:rsidP="00DB14BC">
      <w:pPr>
        <w:tabs>
          <w:tab w:val="left" w:pos="1134"/>
        </w:tabs>
        <w:jc w:val="both"/>
      </w:pPr>
      <w:r>
        <w:t>Совет Александровского сельского поселения РЕШИЛ:</w:t>
      </w:r>
    </w:p>
    <w:p w:rsidR="00DB14BC" w:rsidRDefault="00DB14BC" w:rsidP="004912C2">
      <w:pPr>
        <w:tabs>
          <w:tab w:val="left" w:pos="1134"/>
        </w:tabs>
        <w:ind w:firstLine="567"/>
        <w:jc w:val="both"/>
      </w:pPr>
    </w:p>
    <w:p w:rsidR="009855B9" w:rsidRDefault="009855B9" w:rsidP="00277A88">
      <w:pPr>
        <w:ind w:firstLine="567"/>
        <w:jc w:val="both"/>
      </w:pPr>
      <w:r>
        <w:t>1</w:t>
      </w:r>
      <w:r w:rsidR="00277A88">
        <w:t>.</w:t>
      </w:r>
      <w:r w:rsidR="00F027AE">
        <w:t xml:space="preserve"> </w:t>
      </w:r>
      <w:r w:rsidR="00981DD3">
        <w:t xml:space="preserve">Внести </w:t>
      </w:r>
      <w:r w:rsidR="0056519C">
        <w:t>в решение Совета Александровского сельского поселения от 15 мая 2013 года № 52-13-11п «О</w:t>
      </w:r>
      <w:r w:rsidR="0056519C" w:rsidRPr="00676103">
        <w:t>б оплате труда лиц, замещающих должности муниципальной службы муниципального образования «Александровское сельское поселение</w:t>
      </w:r>
      <w:r w:rsidR="0056519C">
        <w:t>»,</w:t>
      </w:r>
      <w:r w:rsidR="00E4269F">
        <w:t xml:space="preserve"> </w:t>
      </w:r>
      <w:r>
        <w:t>следующие изменения</w:t>
      </w:r>
      <w:r w:rsidR="00C54B30">
        <w:t xml:space="preserve"> и дополнения</w:t>
      </w:r>
      <w:r>
        <w:t>:</w:t>
      </w:r>
    </w:p>
    <w:p w:rsidR="00E4269F" w:rsidRDefault="009855B9" w:rsidP="00277A88">
      <w:pPr>
        <w:ind w:firstLine="567"/>
        <w:jc w:val="both"/>
      </w:pPr>
      <w:r>
        <w:t>1) В преамбуле решения Совета Александровского сельского поселения от 15 мая 2013</w:t>
      </w:r>
      <w:r w:rsidR="0056519C">
        <w:t xml:space="preserve"> года</w:t>
      </w:r>
      <w:r>
        <w:t xml:space="preserve"> № 52-13-11п «</w:t>
      </w:r>
      <w:r w:rsidRPr="00676103">
        <w:t>Об оплате труда лиц, замещающих должности муниципальной службы муниципального образования «Александровское сельское поселение</w:t>
      </w:r>
      <w:r>
        <w:t xml:space="preserve">», слова «статьями 135, 144» заменить </w:t>
      </w:r>
      <w:r w:rsidR="00C54B30">
        <w:t>словами</w:t>
      </w:r>
      <w:r>
        <w:t xml:space="preserve"> «статьями 134, 135, 144»;</w:t>
      </w:r>
    </w:p>
    <w:p w:rsidR="009855B9" w:rsidRDefault="009855B9" w:rsidP="00277A88">
      <w:pPr>
        <w:ind w:firstLine="567"/>
        <w:jc w:val="both"/>
      </w:pPr>
      <w:r>
        <w:t xml:space="preserve">2) </w:t>
      </w:r>
      <w:r w:rsidR="00C54B30">
        <w:t>Дополнить р</w:t>
      </w:r>
      <w:r>
        <w:t xml:space="preserve">аздел 2 </w:t>
      </w:r>
      <w:r w:rsidR="000D0623">
        <w:t xml:space="preserve">Положения </w:t>
      </w:r>
      <w:r w:rsidR="000D0623" w:rsidRPr="00676103">
        <w:t>Об оплате труда лиц, замещающих должности муниципальной службы муниципального образования «Александровское сельское поселение</w:t>
      </w:r>
      <w:r w:rsidR="000D0623">
        <w:t xml:space="preserve">», утвержденного решением Совета Александровского сельского поселения от 15 мая 2013 года № 52-13-11п </w:t>
      </w:r>
      <w:r>
        <w:t>абзацем следующего содержания:</w:t>
      </w:r>
    </w:p>
    <w:p w:rsidR="008140DC" w:rsidRDefault="008140DC" w:rsidP="008140DC">
      <w:pPr>
        <w:pStyle w:val="ConsNormal"/>
        <w:ind w:firstLine="539"/>
        <w:rPr>
          <w:rFonts w:ascii="Times New Roman" w:hAnsi="Times New Roman" w:cs="Times New Roman"/>
          <w:color w:val="000000"/>
          <w:sz w:val="24"/>
          <w:szCs w:val="24"/>
          <w:shd w:val="clear" w:color="auto" w:fill="FFFFFF"/>
        </w:rPr>
      </w:pPr>
      <w:r w:rsidRPr="002D5061">
        <w:rPr>
          <w:rFonts w:ascii="Times New Roman" w:hAnsi="Times New Roman" w:cs="Times New Roman"/>
          <w:sz w:val="24"/>
          <w:szCs w:val="24"/>
        </w:rPr>
        <w:t>«</w:t>
      </w:r>
      <w:r w:rsidRPr="002D5061">
        <w:rPr>
          <w:rFonts w:ascii="Times New Roman" w:hAnsi="Times New Roman" w:cs="Times New Roman"/>
          <w:color w:val="000000"/>
          <w:sz w:val="24"/>
          <w:szCs w:val="24"/>
          <w:shd w:val="clear" w:color="auto" w:fill="FFFFFF"/>
        </w:rPr>
        <w:t>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r>
        <w:rPr>
          <w:rFonts w:ascii="Times New Roman" w:hAnsi="Times New Roman" w:cs="Times New Roman"/>
          <w:color w:val="000000"/>
          <w:sz w:val="24"/>
          <w:szCs w:val="24"/>
          <w:shd w:val="clear" w:color="auto" w:fill="FFFFFF"/>
        </w:rPr>
        <w:t>».</w:t>
      </w:r>
    </w:p>
    <w:p w:rsidR="0056519C" w:rsidRPr="004B1E13" w:rsidRDefault="004B1E13" w:rsidP="008140DC">
      <w:pPr>
        <w:pStyle w:val="ConsNormal"/>
        <w:ind w:firstLine="53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Опубликовать настоящее решение в газету «Северянка», а также разместить на официальном сайте Администрации Александровского сельского поселения </w:t>
      </w:r>
      <w:r>
        <w:rPr>
          <w:rFonts w:ascii="Times New Roman" w:hAnsi="Times New Roman" w:cs="Times New Roman"/>
          <w:color w:val="000000"/>
          <w:sz w:val="24"/>
          <w:szCs w:val="24"/>
          <w:shd w:val="clear" w:color="auto" w:fill="FFFFFF"/>
          <w:lang w:val="en-US"/>
        </w:rPr>
        <w:t>http</w:t>
      </w:r>
      <w:r w:rsidRPr="004B1E1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alsadmsp</w:t>
      </w:r>
      <w:r w:rsidRPr="004B1E1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en-US"/>
        </w:rPr>
        <w:t>ru</w:t>
      </w:r>
      <w:r w:rsidRPr="004B1E13">
        <w:rPr>
          <w:rFonts w:ascii="Times New Roman" w:hAnsi="Times New Roman" w:cs="Times New Roman"/>
          <w:color w:val="000000"/>
          <w:sz w:val="24"/>
          <w:szCs w:val="24"/>
          <w:shd w:val="clear" w:color="auto" w:fill="FFFFFF"/>
        </w:rPr>
        <w:t>/.</w:t>
      </w:r>
    </w:p>
    <w:p w:rsidR="008140DC" w:rsidRDefault="008140DC" w:rsidP="008140DC">
      <w:pPr>
        <w:pStyle w:val="a9"/>
        <w:ind w:firstLine="360"/>
        <w:jc w:val="both"/>
      </w:pPr>
      <w:r>
        <w:t xml:space="preserve">    </w:t>
      </w:r>
      <w:r w:rsidR="0056519C">
        <w:t>3</w:t>
      </w:r>
      <w:r w:rsidR="00E4269F">
        <w:t>.</w:t>
      </w:r>
      <w:r w:rsidR="00F027AE">
        <w:t xml:space="preserve"> </w:t>
      </w:r>
      <w:r>
        <w:t>Настоящее решение вступает в силу на следующий день после его официального опубликования (обнародования).</w:t>
      </w:r>
    </w:p>
    <w:p w:rsidR="008140DC" w:rsidRDefault="008140DC" w:rsidP="008140DC">
      <w:pPr>
        <w:pStyle w:val="a9"/>
        <w:jc w:val="both"/>
      </w:pPr>
    </w:p>
    <w:p w:rsidR="008140DC" w:rsidRDefault="008140DC" w:rsidP="008140DC">
      <w:pPr>
        <w:pStyle w:val="a9"/>
        <w:jc w:val="both"/>
      </w:pPr>
    </w:p>
    <w:p w:rsidR="008140DC" w:rsidRDefault="008140DC" w:rsidP="008140DC">
      <w:pPr>
        <w:jc w:val="both"/>
      </w:pPr>
      <w:r w:rsidRPr="004A05DD">
        <w:t>Глава Александровского</w:t>
      </w:r>
      <w:r>
        <w:t xml:space="preserve"> </w:t>
      </w:r>
      <w:r w:rsidRPr="004A05DD">
        <w:t>сельского</w:t>
      </w:r>
      <w:r>
        <w:t xml:space="preserve"> поселения,</w:t>
      </w:r>
    </w:p>
    <w:p w:rsidR="008140DC" w:rsidRDefault="008140DC" w:rsidP="008140DC">
      <w:pPr>
        <w:jc w:val="both"/>
      </w:pPr>
      <w:r>
        <w:t>исполняющий полномочия председателя Совета</w:t>
      </w:r>
    </w:p>
    <w:p w:rsidR="008140DC" w:rsidRDefault="008140DC" w:rsidP="008140DC">
      <w:pPr>
        <w:pStyle w:val="a9"/>
        <w:jc w:val="both"/>
      </w:pPr>
      <w:r w:rsidRPr="00971566">
        <w:t>Александровского сельского поселения</w:t>
      </w:r>
      <w:r w:rsidRPr="00971566">
        <w:tab/>
      </w:r>
      <w:r w:rsidRPr="00971566">
        <w:tab/>
      </w:r>
      <w:r>
        <w:t xml:space="preserve">   </w:t>
      </w:r>
      <w:r w:rsidRPr="00971566">
        <w:t>__________________      Д.В. Пьянков</w:t>
      </w:r>
    </w:p>
    <w:p w:rsidR="00360612" w:rsidRDefault="00360612" w:rsidP="00360612">
      <w:pPr>
        <w:pStyle w:val="a9"/>
        <w:jc w:val="center"/>
        <w:rPr>
          <w:b/>
        </w:rPr>
      </w:pPr>
      <w:r>
        <w:rPr>
          <w:b/>
        </w:rPr>
        <w:lastRenderedPageBreak/>
        <w:t>Пояснительная записка к решению Совета Александровского сельского поселения.</w:t>
      </w:r>
    </w:p>
    <w:p w:rsidR="00360612" w:rsidRDefault="00360612" w:rsidP="00360612">
      <w:pPr>
        <w:pStyle w:val="a9"/>
        <w:jc w:val="both"/>
      </w:pPr>
    </w:p>
    <w:p w:rsidR="000D0623" w:rsidRDefault="000D0623" w:rsidP="000D0623">
      <w:pPr>
        <w:ind w:firstLine="567"/>
        <w:jc w:val="both"/>
      </w:pPr>
      <w:r>
        <w:t>Руководствуясь предложением прокуратуры Александровского района от 05.08.2022 № 35/580-22-20690015 «по принятию муниципальных правовых актов» возникла необходимость внесения изменений в решение Совета Александровского сельского поселения от  1</w:t>
      </w:r>
      <w:r w:rsidRPr="00EF401E">
        <w:t>7</w:t>
      </w:r>
      <w:r>
        <w:t xml:space="preserve"> апреля 2013 года № 46-13-10п «О</w:t>
      </w:r>
      <w:r w:rsidRPr="00676103">
        <w:t xml:space="preserve">б оплате труда лиц, замещающих </w:t>
      </w:r>
      <w:r>
        <w:t>муниципальные должности</w:t>
      </w:r>
      <w:r w:rsidRPr="00676103">
        <w:t xml:space="preserve"> муниципального образования «Александровское сельское поселение</w:t>
      </w:r>
      <w:r>
        <w:t>».</w:t>
      </w:r>
    </w:p>
    <w:p w:rsidR="000D0623" w:rsidRDefault="000D0623" w:rsidP="000D0623">
      <w:pPr>
        <w:ind w:firstLine="567"/>
        <w:jc w:val="both"/>
      </w:pPr>
      <w:r>
        <w:t xml:space="preserve"> Так, в преамбуле решения</w:t>
      </w:r>
      <w:r w:rsidRPr="002D553C">
        <w:t xml:space="preserve"> </w:t>
      </w:r>
      <w:r>
        <w:t>слова «статьями 135, 144» необходимо заменить словами «статьями 134, 135, 144» добавив статью 134 ТК РФ, которая устанавливает индексацию  денежного содержания на составные части денежного содержания лиц, замещающих должности муниципальной службы в Александровском сельском поселении;</w:t>
      </w:r>
    </w:p>
    <w:p w:rsidR="000D0623" w:rsidRDefault="000D0623" w:rsidP="000D0623">
      <w:pPr>
        <w:ind w:firstLine="567"/>
        <w:jc w:val="both"/>
      </w:pPr>
      <w:r>
        <w:t>Дополнить пункт 2 Положения о</w:t>
      </w:r>
      <w:r w:rsidRPr="00676103">
        <w:t xml:space="preserve">б оплате труда лиц, замещающих </w:t>
      </w:r>
      <w:r>
        <w:t>муниципальные должности</w:t>
      </w:r>
      <w:r w:rsidRPr="00676103">
        <w:t xml:space="preserve"> муниципального образования «Александровское сельское поселение</w:t>
      </w:r>
      <w:r>
        <w:t>», утвержденного решением Совета Александровского сельского поселения</w:t>
      </w:r>
      <w:r w:rsidRPr="00B36032">
        <w:t xml:space="preserve"> </w:t>
      </w:r>
      <w:r>
        <w:t>от 17 апреля 2013 года № 46-13-10п  (Далее - Положение) абзацем следующего содержания:</w:t>
      </w:r>
    </w:p>
    <w:p w:rsidR="000D0623" w:rsidRDefault="000D0623" w:rsidP="000D0623">
      <w:pPr>
        <w:pStyle w:val="ConsNormal"/>
        <w:ind w:firstLine="539"/>
        <w:rPr>
          <w:rFonts w:ascii="Times New Roman" w:hAnsi="Times New Roman" w:cs="Times New Roman"/>
          <w:color w:val="000000"/>
          <w:sz w:val="24"/>
          <w:szCs w:val="24"/>
          <w:shd w:val="clear" w:color="auto" w:fill="FFFFFF"/>
        </w:rPr>
      </w:pPr>
      <w:r w:rsidRPr="002D5061">
        <w:rPr>
          <w:rFonts w:ascii="Times New Roman" w:hAnsi="Times New Roman" w:cs="Times New Roman"/>
          <w:sz w:val="24"/>
          <w:szCs w:val="24"/>
        </w:rPr>
        <w:t>«</w:t>
      </w:r>
      <w:r w:rsidRPr="002D5061">
        <w:rPr>
          <w:rFonts w:ascii="Times New Roman" w:hAnsi="Times New Roman" w:cs="Times New Roman"/>
          <w:color w:val="000000"/>
          <w:sz w:val="24"/>
          <w:szCs w:val="24"/>
          <w:shd w:val="clear" w:color="auto" w:fill="FFFFFF"/>
        </w:rPr>
        <w:t>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r>
        <w:rPr>
          <w:rFonts w:ascii="Times New Roman" w:hAnsi="Times New Roman" w:cs="Times New Roman"/>
          <w:color w:val="000000"/>
          <w:sz w:val="24"/>
          <w:szCs w:val="24"/>
          <w:shd w:val="clear" w:color="auto" w:fill="FFFFFF"/>
        </w:rPr>
        <w:t>» (в Положении закрепляется формулировка нормы Закона).</w:t>
      </w:r>
    </w:p>
    <w:p w:rsidR="00360612" w:rsidRDefault="00360612" w:rsidP="00360612">
      <w:pPr>
        <w:pStyle w:val="ConsNormal"/>
        <w:ind w:firstLine="539"/>
        <w:rPr>
          <w:rFonts w:ascii="Times New Roman" w:hAnsi="Times New Roman" w:cs="Times New Roman"/>
          <w:color w:val="000000"/>
          <w:sz w:val="24"/>
          <w:szCs w:val="24"/>
          <w:shd w:val="clear" w:color="auto" w:fill="FFFFFF"/>
        </w:rPr>
      </w:pPr>
    </w:p>
    <w:p w:rsidR="00360612" w:rsidRDefault="00360612" w:rsidP="00360612">
      <w:pPr>
        <w:pStyle w:val="ab"/>
        <w:tabs>
          <w:tab w:val="left" w:pos="1134"/>
        </w:tabs>
        <w:ind w:left="0" w:right="-1"/>
        <w:jc w:val="both"/>
      </w:pPr>
    </w:p>
    <w:p w:rsidR="00360612" w:rsidRDefault="00360612" w:rsidP="00360612">
      <w:pPr>
        <w:pStyle w:val="a9"/>
        <w:jc w:val="both"/>
      </w:pPr>
    </w:p>
    <w:p w:rsidR="00360612" w:rsidRDefault="00360612" w:rsidP="008140DC">
      <w:pPr>
        <w:pStyle w:val="a9"/>
        <w:jc w:val="both"/>
      </w:pPr>
    </w:p>
    <w:p w:rsidR="00360612" w:rsidRDefault="00360612" w:rsidP="008140DC">
      <w:pPr>
        <w:pStyle w:val="a9"/>
        <w:jc w:val="both"/>
      </w:pPr>
    </w:p>
    <w:p w:rsidR="008140DC" w:rsidRDefault="008140DC" w:rsidP="008140DC">
      <w:pPr>
        <w:pStyle w:val="a9"/>
        <w:jc w:val="both"/>
      </w:pPr>
    </w:p>
    <w:p w:rsidR="008140DC" w:rsidRDefault="008140DC" w:rsidP="008140DC">
      <w:pPr>
        <w:pStyle w:val="a9"/>
        <w:jc w:val="both"/>
      </w:pPr>
    </w:p>
    <w:p w:rsidR="008140DC" w:rsidRDefault="008140DC" w:rsidP="008140DC">
      <w:pPr>
        <w:pStyle w:val="a9"/>
        <w:jc w:val="both"/>
      </w:pPr>
    </w:p>
    <w:sectPr w:rsidR="008140DC" w:rsidSect="00D8390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06" w:rsidRDefault="00C33C06" w:rsidP="00D8390C">
      <w:r>
        <w:separator/>
      </w:r>
    </w:p>
  </w:endnote>
  <w:endnote w:type="continuationSeparator" w:id="0">
    <w:p w:rsidR="00C33C06" w:rsidRDefault="00C33C06" w:rsidP="00D83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157"/>
      <w:docPartObj>
        <w:docPartGallery w:val="Page Numbers (Bottom of Page)"/>
        <w:docPartUnique/>
      </w:docPartObj>
    </w:sdtPr>
    <w:sdtContent>
      <w:p w:rsidR="00D8390C" w:rsidRDefault="00D25006">
        <w:pPr>
          <w:pStyle w:val="afa"/>
          <w:jc w:val="center"/>
        </w:pPr>
        <w:fldSimple w:instr=" PAGE   \* MERGEFORMAT ">
          <w:r w:rsidR="00022891">
            <w:rPr>
              <w:noProof/>
            </w:rPr>
            <w:t>2</w:t>
          </w:r>
        </w:fldSimple>
      </w:p>
    </w:sdtContent>
  </w:sdt>
  <w:p w:rsidR="00D8390C" w:rsidRDefault="00D8390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06" w:rsidRDefault="00C33C06" w:rsidP="00D8390C">
      <w:r>
        <w:separator/>
      </w:r>
    </w:p>
  </w:footnote>
  <w:footnote w:type="continuationSeparator" w:id="0">
    <w:p w:rsidR="00C33C06" w:rsidRDefault="00C33C06" w:rsidP="00D83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CDE"/>
    <w:multiLevelType w:val="hybridMultilevel"/>
    <w:tmpl w:val="2C4A6998"/>
    <w:lvl w:ilvl="0" w:tplc="27AC5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799480C"/>
    <w:multiLevelType w:val="hybridMultilevel"/>
    <w:tmpl w:val="462A1AE4"/>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2263B0"/>
    <w:multiLevelType w:val="hybridMultilevel"/>
    <w:tmpl w:val="F46EA946"/>
    <w:lvl w:ilvl="0" w:tplc="31A617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F565E31"/>
    <w:multiLevelType w:val="hybridMultilevel"/>
    <w:tmpl w:val="272285C4"/>
    <w:lvl w:ilvl="0" w:tplc="4E44DDA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CC6100B"/>
    <w:multiLevelType w:val="hybridMultilevel"/>
    <w:tmpl w:val="CC0693CA"/>
    <w:lvl w:ilvl="0" w:tplc="8DF800E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DF037CB"/>
    <w:multiLevelType w:val="hybridMultilevel"/>
    <w:tmpl w:val="E34421FA"/>
    <w:lvl w:ilvl="0" w:tplc="DA020B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1DD3"/>
    <w:rsid w:val="000029DA"/>
    <w:rsid w:val="00005D33"/>
    <w:rsid w:val="00015FBC"/>
    <w:rsid w:val="000221EC"/>
    <w:rsid w:val="00022891"/>
    <w:rsid w:val="000249D5"/>
    <w:rsid w:val="00026151"/>
    <w:rsid w:val="000330A9"/>
    <w:rsid w:val="0003654D"/>
    <w:rsid w:val="00041710"/>
    <w:rsid w:val="000452FD"/>
    <w:rsid w:val="0005515E"/>
    <w:rsid w:val="00057513"/>
    <w:rsid w:val="00061714"/>
    <w:rsid w:val="00075E1D"/>
    <w:rsid w:val="00084C21"/>
    <w:rsid w:val="00093169"/>
    <w:rsid w:val="0009599C"/>
    <w:rsid w:val="000C15BD"/>
    <w:rsid w:val="000C1702"/>
    <w:rsid w:val="000C2890"/>
    <w:rsid w:val="000D0623"/>
    <w:rsid w:val="000D2976"/>
    <w:rsid w:val="000E70CA"/>
    <w:rsid w:val="000F6605"/>
    <w:rsid w:val="000F6C03"/>
    <w:rsid w:val="00111F53"/>
    <w:rsid w:val="00112363"/>
    <w:rsid w:val="00117EA1"/>
    <w:rsid w:val="001214A7"/>
    <w:rsid w:val="00122BA0"/>
    <w:rsid w:val="00126C54"/>
    <w:rsid w:val="00131961"/>
    <w:rsid w:val="00131A40"/>
    <w:rsid w:val="00133EFF"/>
    <w:rsid w:val="00136633"/>
    <w:rsid w:val="001409F7"/>
    <w:rsid w:val="001426E9"/>
    <w:rsid w:val="00144A2B"/>
    <w:rsid w:val="001462C5"/>
    <w:rsid w:val="00147320"/>
    <w:rsid w:val="00150090"/>
    <w:rsid w:val="00150FBA"/>
    <w:rsid w:val="001536C4"/>
    <w:rsid w:val="001549C6"/>
    <w:rsid w:val="00162941"/>
    <w:rsid w:val="00172481"/>
    <w:rsid w:val="00180E9D"/>
    <w:rsid w:val="00184E8B"/>
    <w:rsid w:val="00185A82"/>
    <w:rsid w:val="0018787F"/>
    <w:rsid w:val="00191F47"/>
    <w:rsid w:val="00196993"/>
    <w:rsid w:val="001A44FB"/>
    <w:rsid w:val="001B2A5E"/>
    <w:rsid w:val="001B3017"/>
    <w:rsid w:val="001C002C"/>
    <w:rsid w:val="001C629D"/>
    <w:rsid w:val="001C6C3A"/>
    <w:rsid w:val="001D17A5"/>
    <w:rsid w:val="001D42E9"/>
    <w:rsid w:val="001D43BA"/>
    <w:rsid w:val="001D7AE1"/>
    <w:rsid w:val="001E7FF5"/>
    <w:rsid w:val="001F1829"/>
    <w:rsid w:val="001F4D3F"/>
    <w:rsid w:val="001F63F4"/>
    <w:rsid w:val="002005A6"/>
    <w:rsid w:val="00207270"/>
    <w:rsid w:val="002109D1"/>
    <w:rsid w:val="002118E9"/>
    <w:rsid w:val="0021798F"/>
    <w:rsid w:val="00224B2A"/>
    <w:rsid w:val="002273FD"/>
    <w:rsid w:val="00233E48"/>
    <w:rsid w:val="00234A4B"/>
    <w:rsid w:val="00246106"/>
    <w:rsid w:val="0024727A"/>
    <w:rsid w:val="00257DAE"/>
    <w:rsid w:val="002645BF"/>
    <w:rsid w:val="00270913"/>
    <w:rsid w:val="00271F6D"/>
    <w:rsid w:val="00272AFC"/>
    <w:rsid w:val="0027584B"/>
    <w:rsid w:val="00275D75"/>
    <w:rsid w:val="00277A88"/>
    <w:rsid w:val="00280555"/>
    <w:rsid w:val="00280EE6"/>
    <w:rsid w:val="002832A2"/>
    <w:rsid w:val="00287724"/>
    <w:rsid w:val="00287ADD"/>
    <w:rsid w:val="00287B69"/>
    <w:rsid w:val="002A1B2F"/>
    <w:rsid w:val="002A4F87"/>
    <w:rsid w:val="002A7936"/>
    <w:rsid w:val="002B0F23"/>
    <w:rsid w:val="002B1095"/>
    <w:rsid w:val="002B2A18"/>
    <w:rsid w:val="002C1564"/>
    <w:rsid w:val="002C6799"/>
    <w:rsid w:val="002C7FE1"/>
    <w:rsid w:val="002D01EF"/>
    <w:rsid w:val="002E389D"/>
    <w:rsid w:val="002E74C3"/>
    <w:rsid w:val="002F3D8C"/>
    <w:rsid w:val="002F7866"/>
    <w:rsid w:val="00300720"/>
    <w:rsid w:val="00301BFE"/>
    <w:rsid w:val="00303116"/>
    <w:rsid w:val="0030668B"/>
    <w:rsid w:val="00307629"/>
    <w:rsid w:val="00307EBD"/>
    <w:rsid w:val="0031350D"/>
    <w:rsid w:val="003142B5"/>
    <w:rsid w:val="00315C6E"/>
    <w:rsid w:val="00316801"/>
    <w:rsid w:val="00317BEC"/>
    <w:rsid w:val="00322A1F"/>
    <w:rsid w:val="00326AFD"/>
    <w:rsid w:val="0033205E"/>
    <w:rsid w:val="003362E8"/>
    <w:rsid w:val="00336EB7"/>
    <w:rsid w:val="00341F36"/>
    <w:rsid w:val="003438E5"/>
    <w:rsid w:val="00351475"/>
    <w:rsid w:val="00351D39"/>
    <w:rsid w:val="00352206"/>
    <w:rsid w:val="0035290E"/>
    <w:rsid w:val="0035335B"/>
    <w:rsid w:val="00360612"/>
    <w:rsid w:val="0036426A"/>
    <w:rsid w:val="00366620"/>
    <w:rsid w:val="00366C2B"/>
    <w:rsid w:val="003705F3"/>
    <w:rsid w:val="003710CD"/>
    <w:rsid w:val="00371532"/>
    <w:rsid w:val="00373D4B"/>
    <w:rsid w:val="00374844"/>
    <w:rsid w:val="00375391"/>
    <w:rsid w:val="00376DF5"/>
    <w:rsid w:val="003817A8"/>
    <w:rsid w:val="00382326"/>
    <w:rsid w:val="003869C1"/>
    <w:rsid w:val="003871E6"/>
    <w:rsid w:val="0039172C"/>
    <w:rsid w:val="00391F35"/>
    <w:rsid w:val="003926FE"/>
    <w:rsid w:val="00392844"/>
    <w:rsid w:val="00394078"/>
    <w:rsid w:val="003964FE"/>
    <w:rsid w:val="0039794C"/>
    <w:rsid w:val="00397963"/>
    <w:rsid w:val="003A10BA"/>
    <w:rsid w:val="003A3DBD"/>
    <w:rsid w:val="003A641A"/>
    <w:rsid w:val="003B2C62"/>
    <w:rsid w:val="003B5978"/>
    <w:rsid w:val="003C60A4"/>
    <w:rsid w:val="003D026B"/>
    <w:rsid w:val="003D0F37"/>
    <w:rsid w:val="003D22AA"/>
    <w:rsid w:val="003D24DE"/>
    <w:rsid w:val="003D3C18"/>
    <w:rsid w:val="003D4CE1"/>
    <w:rsid w:val="003D66E8"/>
    <w:rsid w:val="003E40E5"/>
    <w:rsid w:val="003E4526"/>
    <w:rsid w:val="003E57CC"/>
    <w:rsid w:val="003E75B2"/>
    <w:rsid w:val="003F5CA2"/>
    <w:rsid w:val="004013CF"/>
    <w:rsid w:val="004030A3"/>
    <w:rsid w:val="004071EB"/>
    <w:rsid w:val="0042127E"/>
    <w:rsid w:val="00423D6D"/>
    <w:rsid w:val="00432498"/>
    <w:rsid w:val="004325EE"/>
    <w:rsid w:val="0043511B"/>
    <w:rsid w:val="00460BA9"/>
    <w:rsid w:val="00460E25"/>
    <w:rsid w:val="0046199F"/>
    <w:rsid w:val="004620A6"/>
    <w:rsid w:val="0047338E"/>
    <w:rsid w:val="00474FBF"/>
    <w:rsid w:val="00476232"/>
    <w:rsid w:val="004801C7"/>
    <w:rsid w:val="0048035D"/>
    <w:rsid w:val="00482A19"/>
    <w:rsid w:val="00487434"/>
    <w:rsid w:val="004912C2"/>
    <w:rsid w:val="004918AC"/>
    <w:rsid w:val="00495679"/>
    <w:rsid w:val="00495971"/>
    <w:rsid w:val="00497723"/>
    <w:rsid w:val="004A0D46"/>
    <w:rsid w:val="004A2878"/>
    <w:rsid w:val="004B1E13"/>
    <w:rsid w:val="004B28D2"/>
    <w:rsid w:val="004B3D47"/>
    <w:rsid w:val="004B5F6C"/>
    <w:rsid w:val="004B716F"/>
    <w:rsid w:val="004C14ED"/>
    <w:rsid w:val="004D6DDC"/>
    <w:rsid w:val="004E317D"/>
    <w:rsid w:val="004E68BD"/>
    <w:rsid w:val="004F249A"/>
    <w:rsid w:val="004F46CA"/>
    <w:rsid w:val="004F7432"/>
    <w:rsid w:val="004F74CA"/>
    <w:rsid w:val="00504E38"/>
    <w:rsid w:val="0050543A"/>
    <w:rsid w:val="00505EED"/>
    <w:rsid w:val="00506778"/>
    <w:rsid w:val="00507E92"/>
    <w:rsid w:val="0051331B"/>
    <w:rsid w:val="005226F5"/>
    <w:rsid w:val="00525BE7"/>
    <w:rsid w:val="00544294"/>
    <w:rsid w:val="0054469F"/>
    <w:rsid w:val="00546AC9"/>
    <w:rsid w:val="00550CCC"/>
    <w:rsid w:val="0056519C"/>
    <w:rsid w:val="00572FD5"/>
    <w:rsid w:val="00574A4E"/>
    <w:rsid w:val="00575F77"/>
    <w:rsid w:val="00576C3A"/>
    <w:rsid w:val="005A24C1"/>
    <w:rsid w:val="005A65C6"/>
    <w:rsid w:val="005A6ADC"/>
    <w:rsid w:val="005B30CA"/>
    <w:rsid w:val="005B565D"/>
    <w:rsid w:val="005B5D47"/>
    <w:rsid w:val="005B71CF"/>
    <w:rsid w:val="005B7F1D"/>
    <w:rsid w:val="005C3A70"/>
    <w:rsid w:val="005C4E50"/>
    <w:rsid w:val="005D2CD8"/>
    <w:rsid w:val="005E1B95"/>
    <w:rsid w:val="005E3DFE"/>
    <w:rsid w:val="005F0FB5"/>
    <w:rsid w:val="00602673"/>
    <w:rsid w:val="0061049D"/>
    <w:rsid w:val="00614625"/>
    <w:rsid w:val="0061531E"/>
    <w:rsid w:val="006219B9"/>
    <w:rsid w:val="00622EB1"/>
    <w:rsid w:val="0063069F"/>
    <w:rsid w:val="00635869"/>
    <w:rsid w:val="00636C93"/>
    <w:rsid w:val="00636E1A"/>
    <w:rsid w:val="00643BD5"/>
    <w:rsid w:val="00643F1C"/>
    <w:rsid w:val="00644DFA"/>
    <w:rsid w:val="00647948"/>
    <w:rsid w:val="00651041"/>
    <w:rsid w:val="00656E7F"/>
    <w:rsid w:val="00660799"/>
    <w:rsid w:val="0066413E"/>
    <w:rsid w:val="00680653"/>
    <w:rsid w:val="006812B0"/>
    <w:rsid w:val="00686C33"/>
    <w:rsid w:val="006964E6"/>
    <w:rsid w:val="006A13C1"/>
    <w:rsid w:val="006A4F1A"/>
    <w:rsid w:val="006A58D1"/>
    <w:rsid w:val="006A5D94"/>
    <w:rsid w:val="006B717F"/>
    <w:rsid w:val="006C2297"/>
    <w:rsid w:val="006C3471"/>
    <w:rsid w:val="006C3B8F"/>
    <w:rsid w:val="006D0263"/>
    <w:rsid w:val="006D1A9C"/>
    <w:rsid w:val="006D7907"/>
    <w:rsid w:val="006E0288"/>
    <w:rsid w:val="006E1FAA"/>
    <w:rsid w:val="006F5BEE"/>
    <w:rsid w:val="006F77D1"/>
    <w:rsid w:val="007002D1"/>
    <w:rsid w:val="0070047D"/>
    <w:rsid w:val="007235F5"/>
    <w:rsid w:val="007266D7"/>
    <w:rsid w:val="00730B65"/>
    <w:rsid w:val="00734288"/>
    <w:rsid w:val="0074057B"/>
    <w:rsid w:val="00741A02"/>
    <w:rsid w:val="00744F04"/>
    <w:rsid w:val="00746896"/>
    <w:rsid w:val="00746A70"/>
    <w:rsid w:val="007508C1"/>
    <w:rsid w:val="00752F71"/>
    <w:rsid w:val="00761D59"/>
    <w:rsid w:val="007747B4"/>
    <w:rsid w:val="007753F2"/>
    <w:rsid w:val="007763AA"/>
    <w:rsid w:val="00777018"/>
    <w:rsid w:val="007800F1"/>
    <w:rsid w:val="007866C7"/>
    <w:rsid w:val="00787DD4"/>
    <w:rsid w:val="00787F5F"/>
    <w:rsid w:val="007962FD"/>
    <w:rsid w:val="007A5FB7"/>
    <w:rsid w:val="007B35F6"/>
    <w:rsid w:val="007B689D"/>
    <w:rsid w:val="007C235E"/>
    <w:rsid w:val="007C6722"/>
    <w:rsid w:val="007D1C21"/>
    <w:rsid w:val="007D5558"/>
    <w:rsid w:val="007D5F7A"/>
    <w:rsid w:val="007D6B9D"/>
    <w:rsid w:val="007E1641"/>
    <w:rsid w:val="007F0769"/>
    <w:rsid w:val="007F3B60"/>
    <w:rsid w:val="007F5A3F"/>
    <w:rsid w:val="007F7FCF"/>
    <w:rsid w:val="00802045"/>
    <w:rsid w:val="0080263A"/>
    <w:rsid w:val="00804C18"/>
    <w:rsid w:val="00806660"/>
    <w:rsid w:val="008120CB"/>
    <w:rsid w:val="008140DC"/>
    <w:rsid w:val="008164B6"/>
    <w:rsid w:val="00816AF4"/>
    <w:rsid w:val="00820438"/>
    <w:rsid w:val="00820DFB"/>
    <w:rsid w:val="0082125A"/>
    <w:rsid w:val="008223A7"/>
    <w:rsid w:val="00822E9F"/>
    <w:rsid w:val="0083189B"/>
    <w:rsid w:val="00834B24"/>
    <w:rsid w:val="00836F3C"/>
    <w:rsid w:val="00843198"/>
    <w:rsid w:val="00843F8B"/>
    <w:rsid w:val="0084443E"/>
    <w:rsid w:val="00845EFE"/>
    <w:rsid w:val="00847619"/>
    <w:rsid w:val="00850DBC"/>
    <w:rsid w:val="00851327"/>
    <w:rsid w:val="0085252C"/>
    <w:rsid w:val="00852F55"/>
    <w:rsid w:val="00853701"/>
    <w:rsid w:val="00853824"/>
    <w:rsid w:val="00853BC6"/>
    <w:rsid w:val="0085571A"/>
    <w:rsid w:val="00855F1F"/>
    <w:rsid w:val="00857BAE"/>
    <w:rsid w:val="00861156"/>
    <w:rsid w:val="008652CD"/>
    <w:rsid w:val="00870720"/>
    <w:rsid w:val="00873DD2"/>
    <w:rsid w:val="008746FF"/>
    <w:rsid w:val="008812C8"/>
    <w:rsid w:val="00883556"/>
    <w:rsid w:val="0088427D"/>
    <w:rsid w:val="008861F2"/>
    <w:rsid w:val="00887FE2"/>
    <w:rsid w:val="00891130"/>
    <w:rsid w:val="00897DC2"/>
    <w:rsid w:val="008A1858"/>
    <w:rsid w:val="008A32B4"/>
    <w:rsid w:val="008B0646"/>
    <w:rsid w:val="008C7735"/>
    <w:rsid w:val="008D2DB1"/>
    <w:rsid w:val="008D3152"/>
    <w:rsid w:val="008D32E5"/>
    <w:rsid w:val="008D72FA"/>
    <w:rsid w:val="008D78DA"/>
    <w:rsid w:val="008E0246"/>
    <w:rsid w:val="008E333F"/>
    <w:rsid w:val="008F021C"/>
    <w:rsid w:val="008F4A6A"/>
    <w:rsid w:val="00904204"/>
    <w:rsid w:val="00904FAC"/>
    <w:rsid w:val="00907051"/>
    <w:rsid w:val="009130B5"/>
    <w:rsid w:val="009150D2"/>
    <w:rsid w:val="00917ED6"/>
    <w:rsid w:val="0092170B"/>
    <w:rsid w:val="00925351"/>
    <w:rsid w:val="00926B6A"/>
    <w:rsid w:val="0093069E"/>
    <w:rsid w:val="00930B99"/>
    <w:rsid w:val="00932BD2"/>
    <w:rsid w:val="00945ACA"/>
    <w:rsid w:val="00952118"/>
    <w:rsid w:val="00954280"/>
    <w:rsid w:val="00964F15"/>
    <w:rsid w:val="009657C0"/>
    <w:rsid w:val="00973D28"/>
    <w:rsid w:val="00974A60"/>
    <w:rsid w:val="00980207"/>
    <w:rsid w:val="00981DD3"/>
    <w:rsid w:val="0098423E"/>
    <w:rsid w:val="009855B9"/>
    <w:rsid w:val="00985689"/>
    <w:rsid w:val="009860AC"/>
    <w:rsid w:val="00996248"/>
    <w:rsid w:val="009A0DFC"/>
    <w:rsid w:val="009A119E"/>
    <w:rsid w:val="009A1FA9"/>
    <w:rsid w:val="009A35F8"/>
    <w:rsid w:val="009A5ECB"/>
    <w:rsid w:val="009B0E29"/>
    <w:rsid w:val="009D134C"/>
    <w:rsid w:val="009D2D6F"/>
    <w:rsid w:val="009E1598"/>
    <w:rsid w:val="009E264A"/>
    <w:rsid w:val="009E2E22"/>
    <w:rsid w:val="009E41BE"/>
    <w:rsid w:val="009E4962"/>
    <w:rsid w:val="009F64BA"/>
    <w:rsid w:val="009F72A7"/>
    <w:rsid w:val="00A01600"/>
    <w:rsid w:val="00A10C90"/>
    <w:rsid w:val="00A1313C"/>
    <w:rsid w:val="00A17D25"/>
    <w:rsid w:val="00A20EA1"/>
    <w:rsid w:val="00A254A5"/>
    <w:rsid w:val="00A27C35"/>
    <w:rsid w:val="00A3009B"/>
    <w:rsid w:val="00A40210"/>
    <w:rsid w:val="00A4084C"/>
    <w:rsid w:val="00A433D6"/>
    <w:rsid w:val="00A5218A"/>
    <w:rsid w:val="00A5734A"/>
    <w:rsid w:val="00A60762"/>
    <w:rsid w:val="00A6740C"/>
    <w:rsid w:val="00A7023D"/>
    <w:rsid w:val="00A70B7D"/>
    <w:rsid w:val="00A72112"/>
    <w:rsid w:val="00A72593"/>
    <w:rsid w:val="00A746BD"/>
    <w:rsid w:val="00A76DDC"/>
    <w:rsid w:val="00A82B40"/>
    <w:rsid w:val="00A865DF"/>
    <w:rsid w:val="00A901A3"/>
    <w:rsid w:val="00A95DB5"/>
    <w:rsid w:val="00AA1640"/>
    <w:rsid w:val="00AA53AF"/>
    <w:rsid w:val="00AA70F5"/>
    <w:rsid w:val="00AA7DEA"/>
    <w:rsid w:val="00AA7FA5"/>
    <w:rsid w:val="00AB0372"/>
    <w:rsid w:val="00AB2ED1"/>
    <w:rsid w:val="00AB60A1"/>
    <w:rsid w:val="00AC3064"/>
    <w:rsid w:val="00AC380D"/>
    <w:rsid w:val="00AC4AB4"/>
    <w:rsid w:val="00AD1C53"/>
    <w:rsid w:val="00AD3942"/>
    <w:rsid w:val="00AD3AE9"/>
    <w:rsid w:val="00AD74E6"/>
    <w:rsid w:val="00AE349F"/>
    <w:rsid w:val="00AE5ABE"/>
    <w:rsid w:val="00AE60DE"/>
    <w:rsid w:val="00AF554C"/>
    <w:rsid w:val="00AF69EE"/>
    <w:rsid w:val="00B00E6E"/>
    <w:rsid w:val="00B12F8C"/>
    <w:rsid w:val="00B1474D"/>
    <w:rsid w:val="00B14A87"/>
    <w:rsid w:val="00B16DB6"/>
    <w:rsid w:val="00B17113"/>
    <w:rsid w:val="00B17C83"/>
    <w:rsid w:val="00B2092E"/>
    <w:rsid w:val="00B24D6F"/>
    <w:rsid w:val="00B36EFA"/>
    <w:rsid w:val="00B43582"/>
    <w:rsid w:val="00B459B5"/>
    <w:rsid w:val="00B467E8"/>
    <w:rsid w:val="00B47AD7"/>
    <w:rsid w:val="00B52FAA"/>
    <w:rsid w:val="00B54306"/>
    <w:rsid w:val="00B754DB"/>
    <w:rsid w:val="00B90D4A"/>
    <w:rsid w:val="00BA4F7F"/>
    <w:rsid w:val="00BB2512"/>
    <w:rsid w:val="00BB6845"/>
    <w:rsid w:val="00BB7C2F"/>
    <w:rsid w:val="00BC338F"/>
    <w:rsid w:val="00BC36EB"/>
    <w:rsid w:val="00BC6011"/>
    <w:rsid w:val="00BC7763"/>
    <w:rsid w:val="00BE32DB"/>
    <w:rsid w:val="00BE351E"/>
    <w:rsid w:val="00BE7E16"/>
    <w:rsid w:val="00BF1EF6"/>
    <w:rsid w:val="00C02882"/>
    <w:rsid w:val="00C03ABA"/>
    <w:rsid w:val="00C05F52"/>
    <w:rsid w:val="00C07B7D"/>
    <w:rsid w:val="00C161DC"/>
    <w:rsid w:val="00C1772C"/>
    <w:rsid w:val="00C25013"/>
    <w:rsid w:val="00C26E42"/>
    <w:rsid w:val="00C32F5F"/>
    <w:rsid w:val="00C33C06"/>
    <w:rsid w:val="00C405CC"/>
    <w:rsid w:val="00C45126"/>
    <w:rsid w:val="00C5059E"/>
    <w:rsid w:val="00C50A3D"/>
    <w:rsid w:val="00C52AB1"/>
    <w:rsid w:val="00C530BD"/>
    <w:rsid w:val="00C548BB"/>
    <w:rsid w:val="00C54B30"/>
    <w:rsid w:val="00C576EF"/>
    <w:rsid w:val="00C668F7"/>
    <w:rsid w:val="00C6724B"/>
    <w:rsid w:val="00C728BA"/>
    <w:rsid w:val="00C774B7"/>
    <w:rsid w:val="00C80CC2"/>
    <w:rsid w:val="00C817DA"/>
    <w:rsid w:val="00C90872"/>
    <w:rsid w:val="00C92D33"/>
    <w:rsid w:val="00CA5A20"/>
    <w:rsid w:val="00CA63D5"/>
    <w:rsid w:val="00D00170"/>
    <w:rsid w:val="00D00F07"/>
    <w:rsid w:val="00D12C0B"/>
    <w:rsid w:val="00D16BD1"/>
    <w:rsid w:val="00D17487"/>
    <w:rsid w:val="00D2033E"/>
    <w:rsid w:val="00D25006"/>
    <w:rsid w:val="00D334D4"/>
    <w:rsid w:val="00D401B7"/>
    <w:rsid w:val="00D43791"/>
    <w:rsid w:val="00D529F5"/>
    <w:rsid w:val="00D6053D"/>
    <w:rsid w:val="00D605D7"/>
    <w:rsid w:val="00D77D72"/>
    <w:rsid w:val="00D8390C"/>
    <w:rsid w:val="00D83F38"/>
    <w:rsid w:val="00D849D9"/>
    <w:rsid w:val="00D90966"/>
    <w:rsid w:val="00D92AA8"/>
    <w:rsid w:val="00D95AF5"/>
    <w:rsid w:val="00DA0551"/>
    <w:rsid w:val="00DA18D5"/>
    <w:rsid w:val="00DA76A5"/>
    <w:rsid w:val="00DB1071"/>
    <w:rsid w:val="00DB14BC"/>
    <w:rsid w:val="00DB2383"/>
    <w:rsid w:val="00DC0370"/>
    <w:rsid w:val="00DC51EF"/>
    <w:rsid w:val="00DC575E"/>
    <w:rsid w:val="00DE4A99"/>
    <w:rsid w:val="00DE5D2A"/>
    <w:rsid w:val="00DE693E"/>
    <w:rsid w:val="00DF4059"/>
    <w:rsid w:val="00E02921"/>
    <w:rsid w:val="00E0442C"/>
    <w:rsid w:val="00E054FB"/>
    <w:rsid w:val="00E07127"/>
    <w:rsid w:val="00E10CB3"/>
    <w:rsid w:val="00E1575E"/>
    <w:rsid w:val="00E16842"/>
    <w:rsid w:val="00E16A08"/>
    <w:rsid w:val="00E20622"/>
    <w:rsid w:val="00E2365A"/>
    <w:rsid w:val="00E25D59"/>
    <w:rsid w:val="00E25F2C"/>
    <w:rsid w:val="00E30720"/>
    <w:rsid w:val="00E328C8"/>
    <w:rsid w:val="00E329CF"/>
    <w:rsid w:val="00E339CE"/>
    <w:rsid w:val="00E354AD"/>
    <w:rsid w:val="00E4269F"/>
    <w:rsid w:val="00E430A4"/>
    <w:rsid w:val="00E460D0"/>
    <w:rsid w:val="00E46A9A"/>
    <w:rsid w:val="00E50102"/>
    <w:rsid w:val="00E51907"/>
    <w:rsid w:val="00E53C48"/>
    <w:rsid w:val="00E62A72"/>
    <w:rsid w:val="00E66D11"/>
    <w:rsid w:val="00E71A4A"/>
    <w:rsid w:val="00E76775"/>
    <w:rsid w:val="00E820DC"/>
    <w:rsid w:val="00E8474D"/>
    <w:rsid w:val="00E85A2C"/>
    <w:rsid w:val="00EA25F7"/>
    <w:rsid w:val="00EA2BAA"/>
    <w:rsid w:val="00EA6CE7"/>
    <w:rsid w:val="00EB1C4C"/>
    <w:rsid w:val="00EB2E4F"/>
    <w:rsid w:val="00EC0DBC"/>
    <w:rsid w:val="00EC1E74"/>
    <w:rsid w:val="00ED6FC7"/>
    <w:rsid w:val="00EE1F8C"/>
    <w:rsid w:val="00EE5769"/>
    <w:rsid w:val="00EE65E9"/>
    <w:rsid w:val="00EE7508"/>
    <w:rsid w:val="00EF7150"/>
    <w:rsid w:val="00F027AE"/>
    <w:rsid w:val="00F032D5"/>
    <w:rsid w:val="00F07C27"/>
    <w:rsid w:val="00F1164A"/>
    <w:rsid w:val="00F12A56"/>
    <w:rsid w:val="00F12FB4"/>
    <w:rsid w:val="00F135EF"/>
    <w:rsid w:val="00F1404A"/>
    <w:rsid w:val="00F20EA0"/>
    <w:rsid w:val="00F22D0C"/>
    <w:rsid w:val="00F2346D"/>
    <w:rsid w:val="00F25EF4"/>
    <w:rsid w:val="00F30E24"/>
    <w:rsid w:val="00F30F47"/>
    <w:rsid w:val="00F31380"/>
    <w:rsid w:val="00F34B7E"/>
    <w:rsid w:val="00F46D15"/>
    <w:rsid w:val="00F50AEF"/>
    <w:rsid w:val="00F540BC"/>
    <w:rsid w:val="00F54E24"/>
    <w:rsid w:val="00F572B5"/>
    <w:rsid w:val="00F62003"/>
    <w:rsid w:val="00F64818"/>
    <w:rsid w:val="00F70391"/>
    <w:rsid w:val="00F709E0"/>
    <w:rsid w:val="00F73908"/>
    <w:rsid w:val="00F77101"/>
    <w:rsid w:val="00F841E3"/>
    <w:rsid w:val="00FA22F2"/>
    <w:rsid w:val="00FA3DBC"/>
    <w:rsid w:val="00FA727D"/>
    <w:rsid w:val="00FB6188"/>
    <w:rsid w:val="00FC0DC5"/>
    <w:rsid w:val="00FC65B6"/>
    <w:rsid w:val="00FC6A22"/>
    <w:rsid w:val="00FD2F07"/>
    <w:rsid w:val="00FD305A"/>
    <w:rsid w:val="00FD4FDB"/>
    <w:rsid w:val="00FE15A9"/>
    <w:rsid w:val="00FE26BB"/>
    <w:rsid w:val="00FE636F"/>
    <w:rsid w:val="00FF1525"/>
    <w:rsid w:val="00FF2630"/>
    <w:rsid w:val="00FF35FC"/>
    <w:rsid w:val="00FF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D3"/>
    <w:rPr>
      <w:rFonts w:ascii="Times New Roman" w:hAnsi="Times New Roman"/>
      <w:sz w:val="24"/>
      <w:szCs w:val="24"/>
    </w:rPr>
  </w:style>
  <w:style w:type="paragraph" w:styleId="1">
    <w:name w:val="heading 1"/>
    <w:aliases w:val="Раздел Договора,H1,&quot;Алмаз&quot;"/>
    <w:basedOn w:val="a"/>
    <w:next w:val="a"/>
    <w:link w:val="10"/>
    <w:uiPriority w:val="9"/>
    <w:qFormat/>
    <w:rsid w:val="00D00170"/>
    <w:pPr>
      <w:spacing w:before="48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D00170"/>
    <w:pPr>
      <w:spacing w:before="200"/>
      <w:outlineLvl w:val="1"/>
    </w:pPr>
    <w:rPr>
      <w:rFonts w:ascii="Cambria" w:hAnsi="Cambria"/>
      <w:b/>
      <w:bCs/>
      <w:sz w:val="26"/>
      <w:szCs w:val="26"/>
    </w:rPr>
  </w:style>
  <w:style w:type="paragraph" w:styleId="3">
    <w:name w:val="heading 3"/>
    <w:basedOn w:val="a"/>
    <w:next w:val="a"/>
    <w:link w:val="30"/>
    <w:uiPriority w:val="9"/>
    <w:semiHidden/>
    <w:unhideWhenUsed/>
    <w:qFormat/>
    <w:rsid w:val="00D00170"/>
    <w:pPr>
      <w:spacing w:before="200" w:line="271" w:lineRule="auto"/>
      <w:outlineLvl w:val="2"/>
    </w:pPr>
    <w:rPr>
      <w:rFonts w:ascii="Cambria" w:hAnsi="Cambria"/>
      <w:b/>
      <w:bCs/>
      <w:sz w:val="20"/>
      <w:szCs w:val="20"/>
    </w:rPr>
  </w:style>
  <w:style w:type="paragraph" w:styleId="4">
    <w:name w:val="heading 4"/>
    <w:basedOn w:val="a"/>
    <w:next w:val="a"/>
    <w:link w:val="40"/>
    <w:uiPriority w:val="9"/>
    <w:semiHidden/>
    <w:unhideWhenUsed/>
    <w:qFormat/>
    <w:rsid w:val="00D00170"/>
    <w:pPr>
      <w:spacing w:before="200"/>
      <w:outlineLvl w:val="3"/>
    </w:pPr>
    <w:rPr>
      <w:rFonts w:ascii="Cambria" w:hAnsi="Cambria"/>
      <w:b/>
      <w:bCs/>
      <w:i/>
      <w:iCs/>
      <w:sz w:val="20"/>
      <w:szCs w:val="20"/>
    </w:rPr>
  </w:style>
  <w:style w:type="paragraph" w:styleId="5">
    <w:name w:val="heading 5"/>
    <w:basedOn w:val="a"/>
    <w:next w:val="a"/>
    <w:link w:val="50"/>
    <w:uiPriority w:val="9"/>
    <w:semiHidden/>
    <w:unhideWhenUsed/>
    <w:qFormat/>
    <w:rsid w:val="00D00170"/>
    <w:pPr>
      <w:spacing w:before="200"/>
      <w:outlineLvl w:val="4"/>
    </w:pPr>
    <w:rPr>
      <w:rFonts w:ascii="Cambria" w:hAnsi="Cambria"/>
      <w:b/>
      <w:bCs/>
      <w:color w:val="7F7F7F"/>
      <w:sz w:val="20"/>
      <w:szCs w:val="20"/>
    </w:rPr>
  </w:style>
  <w:style w:type="paragraph" w:styleId="6">
    <w:name w:val="heading 6"/>
    <w:basedOn w:val="a"/>
    <w:next w:val="a"/>
    <w:link w:val="60"/>
    <w:uiPriority w:val="9"/>
    <w:semiHidden/>
    <w:unhideWhenUsed/>
    <w:qFormat/>
    <w:rsid w:val="00D00170"/>
    <w:pPr>
      <w:spacing w:line="271" w:lineRule="auto"/>
      <w:outlineLvl w:val="5"/>
    </w:pPr>
    <w:rPr>
      <w:rFonts w:ascii="Cambria" w:hAnsi="Cambria"/>
      <w:b/>
      <w:bCs/>
      <w:i/>
      <w:iCs/>
      <w:color w:val="7F7F7F"/>
      <w:sz w:val="20"/>
      <w:szCs w:val="20"/>
    </w:rPr>
  </w:style>
  <w:style w:type="paragraph" w:styleId="7">
    <w:name w:val="heading 7"/>
    <w:basedOn w:val="a"/>
    <w:next w:val="a"/>
    <w:link w:val="70"/>
    <w:uiPriority w:val="9"/>
    <w:semiHidden/>
    <w:unhideWhenUsed/>
    <w:qFormat/>
    <w:rsid w:val="00D00170"/>
    <w:pPr>
      <w:outlineLvl w:val="6"/>
    </w:pPr>
    <w:rPr>
      <w:rFonts w:ascii="Cambria" w:hAnsi="Cambria"/>
      <w:i/>
      <w:iCs/>
      <w:sz w:val="20"/>
      <w:szCs w:val="20"/>
    </w:rPr>
  </w:style>
  <w:style w:type="paragraph" w:styleId="8">
    <w:name w:val="heading 8"/>
    <w:basedOn w:val="a"/>
    <w:next w:val="a"/>
    <w:link w:val="80"/>
    <w:uiPriority w:val="9"/>
    <w:semiHidden/>
    <w:unhideWhenUsed/>
    <w:qFormat/>
    <w:rsid w:val="00D00170"/>
    <w:pPr>
      <w:outlineLvl w:val="7"/>
    </w:pPr>
    <w:rPr>
      <w:rFonts w:ascii="Cambria" w:hAnsi="Cambria"/>
      <w:sz w:val="20"/>
      <w:szCs w:val="20"/>
    </w:rPr>
  </w:style>
  <w:style w:type="paragraph" w:styleId="9">
    <w:name w:val="heading 9"/>
    <w:basedOn w:val="a"/>
    <w:next w:val="a"/>
    <w:link w:val="90"/>
    <w:uiPriority w:val="9"/>
    <w:semiHidden/>
    <w:unhideWhenUsed/>
    <w:qFormat/>
    <w:rsid w:val="00D00170"/>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00170"/>
    <w:rPr>
      <w:rFonts w:ascii="Cambria" w:eastAsia="Times New Roman" w:hAnsi="Cambria" w:cs="Times New Roman"/>
      <w:b/>
      <w:bCs/>
      <w:sz w:val="28"/>
      <w:szCs w:val="28"/>
    </w:rPr>
  </w:style>
  <w:style w:type="character" w:customStyle="1" w:styleId="20">
    <w:name w:val="Заголовок 2 Знак"/>
    <w:basedOn w:val="a0"/>
    <w:link w:val="2"/>
    <w:uiPriority w:val="9"/>
    <w:semiHidden/>
    <w:rsid w:val="00D00170"/>
    <w:rPr>
      <w:rFonts w:ascii="Cambria" w:eastAsia="Times New Roman" w:hAnsi="Cambria" w:cs="Times New Roman"/>
      <w:b/>
      <w:bCs/>
      <w:sz w:val="26"/>
      <w:szCs w:val="26"/>
    </w:rPr>
  </w:style>
  <w:style w:type="character" w:customStyle="1" w:styleId="30">
    <w:name w:val="Заголовок 3 Знак"/>
    <w:basedOn w:val="a0"/>
    <w:link w:val="3"/>
    <w:uiPriority w:val="9"/>
    <w:rsid w:val="00D00170"/>
    <w:rPr>
      <w:rFonts w:ascii="Cambria" w:eastAsia="Times New Roman" w:hAnsi="Cambria" w:cs="Times New Roman"/>
      <w:b/>
      <w:bCs/>
    </w:rPr>
  </w:style>
  <w:style w:type="character" w:customStyle="1" w:styleId="40">
    <w:name w:val="Заголовок 4 Знак"/>
    <w:basedOn w:val="a0"/>
    <w:link w:val="4"/>
    <w:uiPriority w:val="9"/>
    <w:semiHidden/>
    <w:rsid w:val="00D00170"/>
    <w:rPr>
      <w:rFonts w:ascii="Cambria" w:eastAsia="Times New Roman" w:hAnsi="Cambria" w:cs="Times New Roman"/>
      <w:b/>
      <w:bCs/>
      <w:i/>
      <w:iCs/>
    </w:rPr>
  </w:style>
  <w:style w:type="character" w:customStyle="1" w:styleId="50">
    <w:name w:val="Заголовок 5 Знак"/>
    <w:basedOn w:val="a0"/>
    <w:link w:val="5"/>
    <w:uiPriority w:val="9"/>
    <w:semiHidden/>
    <w:rsid w:val="00D00170"/>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D00170"/>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D00170"/>
    <w:rPr>
      <w:rFonts w:ascii="Cambria" w:eastAsia="Times New Roman" w:hAnsi="Cambria" w:cs="Times New Roman"/>
      <w:i/>
      <w:iCs/>
    </w:rPr>
  </w:style>
  <w:style w:type="character" w:customStyle="1" w:styleId="80">
    <w:name w:val="Заголовок 8 Знак"/>
    <w:basedOn w:val="a0"/>
    <w:link w:val="8"/>
    <w:uiPriority w:val="9"/>
    <w:semiHidden/>
    <w:rsid w:val="00D00170"/>
    <w:rPr>
      <w:rFonts w:ascii="Cambria" w:eastAsia="Times New Roman" w:hAnsi="Cambria" w:cs="Times New Roman"/>
      <w:sz w:val="20"/>
      <w:szCs w:val="20"/>
    </w:rPr>
  </w:style>
  <w:style w:type="character" w:customStyle="1" w:styleId="90">
    <w:name w:val="Заголовок 9 Знак"/>
    <w:basedOn w:val="a0"/>
    <w:link w:val="9"/>
    <w:uiPriority w:val="9"/>
    <w:semiHidden/>
    <w:rsid w:val="00D00170"/>
    <w:rPr>
      <w:rFonts w:ascii="Cambria" w:eastAsia="Times New Roman" w:hAnsi="Cambria" w:cs="Times New Roman"/>
      <w:i/>
      <w:iCs/>
      <w:spacing w:val="5"/>
      <w:sz w:val="20"/>
      <w:szCs w:val="20"/>
    </w:rPr>
  </w:style>
  <w:style w:type="paragraph" w:styleId="a3">
    <w:name w:val="Title"/>
    <w:basedOn w:val="a"/>
    <w:next w:val="a"/>
    <w:link w:val="a4"/>
    <w:uiPriority w:val="10"/>
    <w:qFormat/>
    <w:rsid w:val="00D00170"/>
    <w:pPr>
      <w:pBdr>
        <w:bottom w:val="single" w:sz="4" w:space="1" w:color="auto"/>
      </w:pBdr>
      <w:contextualSpacing/>
    </w:pPr>
    <w:rPr>
      <w:rFonts w:ascii="Cambria" w:hAnsi="Cambria"/>
      <w:spacing w:val="5"/>
      <w:sz w:val="52"/>
      <w:szCs w:val="52"/>
    </w:rPr>
  </w:style>
  <w:style w:type="character" w:customStyle="1" w:styleId="a4">
    <w:name w:val="Название Знак"/>
    <w:basedOn w:val="a0"/>
    <w:link w:val="a3"/>
    <w:uiPriority w:val="10"/>
    <w:rsid w:val="00D00170"/>
    <w:rPr>
      <w:rFonts w:ascii="Cambria" w:eastAsia="Times New Roman" w:hAnsi="Cambria" w:cs="Times New Roman"/>
      <w:spacing w:val="5"/>
      <w:sz w:val="52"/>
      <w:szCs w:val="52"/>
    </w:rPr>
  </w:style>
  <w:style w:type="paragraph" w:styleId="a5">
    <w:name w:val="Subtitle"/>
    <w:basedOn w:val="a"/>
    <w:next w:val="a"/>
    <w:link w:val="a6"/>
    <w:uiPriority w:val="11"/>
    <w:qFormat/>
    <w:rsid w:val="00D00170"/>
    <w:pPr>
      <w:spacing w:after="600"/>
    </w:pPr>
    <w:rPr>
      <w:rFonts w:ascii="Cambria" w:hAnsi="Cambria"/>
      <w:i/>
      <w:iCs/>
      <w:spacing w:val="13"/>
    </w:rPr>
  </w:style>
  <w:style w:type="character" w:customStyle="1" w:styleId="a6">
    <w:name w:val="Подзаголовок Знак"/>
    <w:basedOn w:val="a0"/>
    <w:link w:val="a5"/>
    <w:uiPriority w:val="11"/>
    <w:rsid w:val="00D00170"/>
    <w:rPr>
      <w:rFonts w:ascii="Cambria" w:eastAsia="Times New Roman" w:hAnsi="Cambria" w:cs="Times New Roman"/>
      <w:i/>
      <w:iCs/>
      <w:spacing w:val="13"/>
      <w:sz w:val="24"/>
      <w:szCs w:val="24"/>
    </w:rPr>
  </w:style>
  <w:style w:type="character" w:styleId="a7">
    <w:name w:val="Strong"/>
    <w:uiPriority w:val="22"/>
    <w:qFormat/>
    <w:rsid w:val="00D00170"/>
    <w:rPr>
      <w:b/>
      <w:bCs/>
    </w:rPr>
  </w:style>
  <w:style w:type="character" w:styleId="a8">
    <w:name w:val="Emphasis"/>
    <w:uiPriority w:val="20"/>
    <w:qFormat/>
    <w:rsid w:val="00D00170"/>
    <w:rPr>
      <w:b/>
      <w:bCs/>
      <w:i/>
      <w:iCs/>
      <w:spacing w:val="10"/>
      <w:bdr w:val="none" w:sz="0" w:space="0" w:color="auto"/>
      <w:shd w:val="clear" w:color="auto" w:fill="auto"/>
    </w:rPr>
  </w:style>
  <w:style w:type="paragraph" w:styleId="a9">
    <w:name w:val="No Spacing"/>
    <w:basedOn w:val="a"/>
    <w:link w:val="aa"/>
    <w:uiPriority w:val="99"/>
    <w:qFormat/>
    <w:rsid w:val="00D00170"/>
  </w:style>
  <w:style w:type="paragraph" w:styleId="ab">
    <w:name w:val="List Paragraph"/>
    <w:basedOn w:val="a"/>
    <w:uiPriority w:val="34"/>
    <w:qFormat/>
    <w:rsid w:val="00D00170"/>
    <w:pPr>
      <w:ind w:left="720"/>
      <w:contextualSpacing/>
    </w:pPr>
  </w:style>
  <w:style w:type="paragraph" w:styleId="21">
    <w:name w:val="Quote"/>
    <w:basedOn w:val="a"/>
    <w:next w:val="a"/>
    <w:link w:val="22"/>
    <w:uiPriority w:val="29"/>
    <w:qFormat/>
    <w:rsid w:val="00D00170"/>
    <w:pPr>
      <w:spacing w:before="200"/>
      <w:ind w:left="360" w:right="360"/>
    </w:pPr>
    <w:rPr>
      <w:i/>
      <w:iCs/>
      <w:sz w:val="20"/>
      <w:szCs w:val="20"/>
    </w:rPr>
  </w:style>
  <w:style w:type="character" w:customStyle="1" w:styleId="22">
    <w:name w:val="Цитата 2 Знак"/>
    <w:basedOn w:val="a0"/>
    <w:link w:val="21"/>
    <w:uiPriority w:val="29"/>
    <w:rsid w:val="00D00170"/>
    <w:rPr>
      <w:i/>
      <w:iCs/>
    </w:rPr>
  </w:style>
  <w:style w:type="paragraph" w:styleId="ac">
    <w:name w:val="Intense Quote"/>
    <w:basedOn w:val="a"/>
    <w:next w:val="a"/>
    <w:link w:val="ad"/>
    <w:uiPriority w:val="30"/>
    <w:qFormat/>
    <w:rsid w:val="00D00170"/>
    <w:pPr>
      <w:pBdr>
        <w:bottom w:val="single" w:sz="4" w:space="1" w:color="auto"/>
      </w:pBdr>
      <w:spacing w:before="200" w:after="280"/>
      <w:ind w:left="1008" w:right="1152"/>
      <w:jc w:val="both"/>
    </w:pPr>
    <w:rPr>
      <w:b/>
      <w:bCs/>
      <w:i/>
      <w:iCs/>
      <w:sz w:val="20"/>
      <w:szCs w:val="20"/>
    </w:rPr>
  </w:style>
  <w:style w:type="character" w:customStyle="1" w:styleId="ad">
    <w:name w:val="Выделенная цитата Знак"/>
    <w:basedOn w:val="a0"/>
    <w:link w:val="ac"/>
    <w:uiPriority w:val="30"/>
    <w:rsid w:val="00D00170"/>
    <w:rPr>
      <w:b/>
      <w:bCs/>
      <w:i/>
      <w:iCs/>
    </w:rPr>
  </w:style>
  <w:style w:type="character" w:styleId="ae">
    <w:name w:val="Subtle Emphasis"/>
    <w:uiPriority w:val="19"/>
    <w:qFormat/>
    <w:rsid w:val="00D00170"/>
    <w:rPr>
      <w:i/>
      <w:iCs/>
    </w:rPr>
  </w:style>
  <w:style w:type="character" w:styleId="af">
    <w:name w:val="Intense Emphasis"/>
    <w:uiPriority w:val="21"/>
    <w:qFormat/>
    <w:rsid w:val="00D00170"/>
    <w:rPr>
      <w:b/>
      <w:bCs/>
    </w:rPr>
  </w:style>
  <w:style w:type="character" w:styleId="af0">
    <w:name w:val="Subtle Reference"/>
    <w:uiPriority w:val="31"/>
    <w:qFormat/>
    <w:rsid w:val="00D00170"/>
    <w:rPr>
      <w:smallCaps/>
    </w:rPr>
  </w:style>
  <w:style w:type="character" w:styleId="af1">
    <w:name w:val="Intense Reference"/>
    <w:uiPriority w:val="32"/>
    <w:qFormat/>
    <w:rsid w:val="00D00170"/>
    <w:rPr>
      <w:smallCaps/>
      <w:spacing w:val="5"/>
      <w:u w:val="single"/>
    </w:rPr>
  </w:style>
  <w:style w:type="character" w:styleId="af2">
    <w:name w:val="Book Title"/>
    <w:uiPriority w:val="33"/>
    <w:qFormat/>
    <w:rsid w:val="00D00170"/>
    <w:rPr>
      <w:i/>
      <w:iCs/>
      <w:smallCaps/>
      <w:spacing w:val="5"/>
    </w:rPr>
  </w:style>
  <w:style w:type="paragraph" w:styleId="af3">
    <w:name w:val="TOC Heading"/>
    <w:basedOn w:val="1"/>
    <w:next w:val="a"/>
    <w:uiPriority w:val="39"/>
    <w:semiHidden/>
    <w:unhideWhenUsed/>
    <w:qFormat/>
    <w:rsid w:val="00D00170"/>
    <w:pPr>
      <w:outlineLvl w:val="9"/>
    </w:pPr>
    <w:rPr>
      <w:lang w:val="en-US" w:eastAsia="en-US" w:bidi="en-US"/>
    </w:rPr>
  </w:style>
  <w:style w:type="paragraph" w:styleId="af4">
    <w:name w:val="Normal (Web)"/>
    <w:basedOn w:val="a"/>
    <w:unhideWhenUsed/>
    <w:rsid w:val="00981DD3"/>
    <w:pPr>
      <w:spacing w:before="100" w:after="100"/>
    </w:pPr>
    <w:rPr>
      <w:szCs w:val="20"/>
    </w:rPr>
  </w:style>
  <w:style w:type="character" w:styleId="af5">
    <w:name w:val="Placeholder Text"/>
    <w:basedOn w:val="a0"/>
    <w:uiPriority w:val="99"/>
    <w:semiHidden/>
    <w:rsid w:val="0031350D"/>
    <w:rPr>
      <w:color w:val="808080"/>
    </w:rPr>
  </w:style>
  <w:style w:type="paragraph" w:styleId="af6">
    <w:name w:val="Balloon Text"/>
    <w:basedOn w:val="a"/>
    <w:link w:val="af7"/>
    <w:uiPriority w:val="99"/>
    <w:semiHidden/>
    <w:unhideWhenUsed/>
    <w:rsid w:val="0031350D"/>
    <w:rPr>
      <w:rFonts w:ascii="Tahoma" w:hAnsi="Tahoma" w:cs="Tahoma"/>
      <w:sz w:val="16"/>
      <w:szCs w:val="16"/>
    </w:rPr>
  </w:style>
  <w:style w:type="character" w:customStyle="1" w:styleId="af7">
    <w:name w:val="Текст выноски Знак"/>
    <w:basedOn w:val="a0"/>
    <w:link w:val="af6"/>
    <w:uiPriority w:val="99"/>
    <w:semiHidden/>
    <w:rsid w:val="0031350D"/>
    <w:rPr>
      <w:rFonts w:ascii="Tahoma" w:hAnsi="Tahoma" w:cs="Tahoma"/>
      <w:sz w:val="16"/>
      <w:szCs w:val="16"/>
    </w:rPr>
  </w:style>
  <w:style w:type="paragraph" w:customStyle="1" w:styleId="ConsPlusCell">
    <w:name w:val="ConsPlusCell"/>
    <w:uiPriority w:val="99"/>
    <w:rsid w:val="0035290E"/>
    <w:pPr>
      <w:widowControl w:val="0"/>
      <w:autoSpaceDE w:val="0"/>
      <w:autoSpaceDN w:val="0"/>
      <w:adjustRightInd w:val="0"/>
    </w:pPr>
    <w:rPr>
      <w:rFonts w:cs="Calibri"/>
      <w:sz w:val="22"/>
      <w:szCs w:val="22"/>
    </w:rPr>
  </w:style>
  <w:style w:type="paragraph" w:customStyle="1" w:styleId="Default">
    <w:name w:val="Default"/>
    <w:rsid w:val="0035290E"/>
    <w:pPr>
      <w:autoSpaceDE w:val="0"/>
      <w:autoSpaceDN w:val="0"/>
      <w:adjustRightInd w:val="0"/>
    </w:pPr>
    <w:rPr>
      <w:rFonts w:ascii="Times New Roman" w:hAnsi="Times New Roman"/>
      <w:color w:val="000000"/>
      <w:sz w:val="24"/>
      <w:szCs w:val="24"/>
    </w:rPr>
  </w:style>
  <w:style w:type="paragraph" w:customStyle="1" w:styleId="ConsNormal">
    <w:name w:val="ConsNormal"/>
    <w:rsid w:val="008140DC"/>
    <w:pPr>
      <w:autoSpaceDE w:val="0"/>
      <w:autoSpaceDN w:val="0"/>
      <w:adjustRightInd w:val="0"/>
      <w:jc w:val="both"/>
    </w:pPr>
    <w:rPr>
      <w:rFonts w:ascii="Courier New" w:hAnsi="Courier New" w:cs="Courier New"/>
      <w:lang w:eastAsia="en-US"/>
    </w:rPr>
  </w:style>
  <w:style w:type="character" w:customStyle="1" w:styleId="aa">
    <w:name w:val="Без интервала Знак"/>
    <w:link w:val="a9"/>
    <w:uiPriority w:val="99"/>
    <w:locked/>
    <w:rsid w:val="008140DC"/>
    <w:rPr>
      <w:rFonts w:ascii="Times New Roman" w:hAnsi="Times New Roman"/>
      <w:sz w:val="24"/>
      <w:szCs w:val="24"/>
    </w:rPr>
  </w:style>
  <w:style w:type="paragraph" w:styleId="af8">
    <w:name w:val="header"/>
    <w:basedOn w:val="a"/>
    <w:link w:val="af9"/>
    <w:uiPriority w:val="99"/>
    <w:semiHidden/>
    <w:unhideWhenUsed/>
    <w:rsid w:val="00D8390C"/>
    <w:pPr>
      <w:tabs>
        <w:tab w:val="center" w:pos="4677"/>
        <w:tab w:val="right" w:pos="9355"/>
      </w:tabs>
    </w:pPr>
  </w:style>
  <w:style w:type="character" w:customStyle="1" w:styleId="af9">
    <w:name w:val="Верхний колонтитул Знак"/>
    <w:basedOn w:val="a0"/>
    <w:link w:val="af8"/>
    <w:uiPriority w:val="99"/>
    <w:semiHidden/>
    <w:rsid w:val="00D8390C"/>
    <w:rPr>
      <w:rFonts w:ascii="Times New Roman" w:hAnsi="Times New Roman"/>
      <w:sz w:val="24"/>
      <w:szCs w:val="24"/>
    </w:rPr>
  </w:style>
  <w:style w:type="paragraph" w:styleId="afa">
    <w:name w:val="footer"/>
    <w:basedOn w:val="a"/>
    <w:link w:val="afb"/>
    <w:uiPriority w:val="99"/>
    <w:unhideWhenUsed/>
    <w:rsid w:val="00D8390C"/>
    <w:pPr>
      <w:tabs>
        <w:tab w:val="center" w:pos="4677"/>
        <w:tab w:val="right" w:pos="9355"/>
      </w:tabs>
    </w:pPr>
  </w:style>
  <w:style w:type="character" w:customStyle="1" w:styleId="afb">
    <w:name w:val="Нижний колонтитул Знак"/>
    <w:basedOn w:val="a0"/>
    <w:link w:val="afa"/>
    <w:uiPriority w:val="99"/>
    <w:rsid w:val="00D8390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76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поселения</dc:creator>
  <cp:lastModifiedBy>Совет</cp:lastModifiedBy>
  <cp:revision>12</cp:revision>
  <cp:lastPrinted>2022-08-24T02:16:00Z</cp:lastPrinted>
  <dcterms:created xsi:type="dcterms:W3CDTF">2022-08-11T09:42:00Z</dcterms:created>
  <dcterms:modified xsi:type="dcterms:W3CDTF">2022-08-24T02:16:00Z</dcterms:modified>
</cp:coreProperties>
</file>