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43" w:rsidRDefault="006B4B6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52780" cy="813435"/>
            <wp:effectExtent l="0" t="0" r="0" b="0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B43" w:rsidRDefault="00D24B43">
      <w:pPr>
        <w:jc w:val="center"/>
      </w:pPr>
    </w:p>
    <w:p w:rsidR="00D24B43" w:rsidRDefault="006B4B6A">
      <w:pPr>
        <w:tabs>
          <w:tab w:val="left" w:pos="426"/>
          <w:tab w:val="left" w:pos="3402"/>
        </w:tabs>
        <w:ind w:right="-112" w:firstLine="567"/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Совет Александровского сельского поселения</w:t>
      </w:r>
    </w:p>
    <w:p w:rsidR="00D24B43" w:rsidRDefault="00D24B43">
      <w:pPr>
        <w:jc w:val="right"/>
        <w:outlineLvl w:val="0"/>
        <w:rPr>
          <w:i/>
          <w:iCs/>
        </w:rPr>
      </w:pPr>
    </w:p>
    <w:p w:rsidR="00D24B43" w:rsidRDefault="006B4B6A">
      <w:pPr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Решение</w:t>
      </w:r>
    </w:p>
    <w:p w:rsidR="00D24B43" w:rsidRDefault="00D24B43">
      <w:pPr>
        <w:jc w:val="center"/>
        <w:rPr>
          <w:caps/>
          <w:sz w:val="28"/>
        </w:rPr>
      </w:pPr>
    </w:p>
    <w:p w:rsidR="00D24B43" w:rsidRDefault="006B4B6A">
      <w:pPr>
        <w:jc w:val="both"/>
      </w:pPr>
      <w:r>
        <w:t>16.12.2024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№ 107-24-25п</w:t>
      </w:r>
    </w:p>
    <w:p w:rsidR="00D24B43" w:rsidRDefault="006B4B6A">
      <w:pPr>
        <w:jc w:val="center"/>
      </w:pPr>
      <w:r>
        <w:t>с. Александровское</w:t>
      </w:r>
    </w:p>
    <w:p w:rsidR="00D24B43" w:rsidRDefault="00D24B43"/>
    <w:p w:rsidR="00D24B43" w:rsidRDefault="00D24B43">
      <w:pPr>
        <w:jc w:val="both"/>
        <w:rPr>
          <w:sz w:val="22"/>
          <w:szCs w:val="22"/>
        </w:rPr>
      </w:pPr>
    </w:p>
    <w:p w:rsidR="00D24B43" w:rsidRDefault="006B4B6A">
      <w:pPr>
        <w:ind w:right="-1"/>
        <w:jc w:val="center"/>
      </w:pPr>
      <w:r>
        <w:t>Об установлении земельного налога</w:t>
      </w:r>
    </w:p>
    <w:p w:rsidR="00D24B43" w:rsidRDefault="006B4B6A">
      <w:pPr>
        <w:ind w:right="-1"/>
        <w:jc w:val="center"/>
      </w:pPr>
      <w:r>
        <w:t xml:space="preserve">и об утверждении Положения о земельном налоге на </w:t>
      </w:r>
      <w:r>
        <w:t>территории муниципального образования «Александровское сельское поселение»</w:t>
      </w:r>
    </w:p>
    <w:p w:rsidR="00D24B43" w:rsidRDefault="00D24B43">
      <w:pPr>
        <w:jc w:val="center"/>
      </w:pPr>
    </w:p>
    <w:p w:rsidR="00D24B43" w:rsidRDefault="00D24B43">
      <w:pPr>
        <w:jc w:val="both"/>
      </w:pPr>
    </w:p>
    <w:p w:rsidR="00D24B43" w:rsidRDefault="006B4B6A">
      <w:pPr>
        <w:tabs>
          <w:tab w:val="left" w:pos="9355"/>
        </w:tabs>
        <w:ind w:right="-1" w:firstLine="567"/>
        <w:jc w:val="both"/>
      </w:pPr>
      <w:r>
        <w:t>В соответствии с Налоговым кодексом Российской Федерации, Федеральным законом от 6 октября 2003 № 131-ФЗ «Об общих принципах организации местного самоуправления в Российской Федер</w:t>
      </w:r>
      <w:r>
        <w:t>ации», Уставом муниципального образования «Александровское сельское поселение»</w:t>
      </w:r>
    </w:p>
    <w:p w:rsidR="00D24B43" w:rsidRDefault="00D24B43"/>
    <w:p w:rsidR="00D24B43" w:rsidRDefault="006B4B6A">
      <w:pPr>
        <w:jc w:val="both"/>
      </w:pPr>
      <w:r>
        <w:t>Совет Александровского сельского поселения РЕШИЛ:</w:t>
      </w:r>
    </w:p>
    <w:p w:rsidR="00D24B43" w:rsidRDefault="00D24B43">
      <w:pPr>
        <w:jc w:val="both"/>
      </w:pPr>
    </w:p>
    <w:p w:rsidR="00D24B43" w:rsidRDefault="006B4B6A">
      <w:pPr>
        <w:pStyle w:val="a8"/>
        <w:numPr>
          <w:ilvl w:val="0"/>
          <w:numId w:val="2"/>
        </w:numPr>
        <w:tabs>
          <w:tab w:val="left" w:pos="567"/>
        </w:tabs>
        <w:ind w:left="0" w:firstLine="573"/>
        <w:jc w:val="both"/>
        <w:rPr>
          <w:sz w:val="24"/>
          <w:szCs w:val="24"/>
        </w:rPr>
      </w:pPr>
      <w:r>
        <w:rPr>
          <w:sz w:val="24"/>
          <w:szCs w:val="24"/>
        </w:rPr>
        <w:t>Установить на территории муниципального образования «Александровское сельское поселение» земельный налог.</w:t>
      </w:r>
    </w:p>
    <w:p w:rsidR="00D24B43" w:rsidRDefault="006B4B6A">
      <w:pPr>
        <w:pStyle w:val="a8"/>
        <w:numPr>
          <w:ilvl w:val="0"/>
          <w:numId w:val="2"/>
        </w:numPr>
        <w:tabs>
          <w:tab w:val="left" w:pos="567"/>
        </w:tabs>
        <w:ind w:left="0" w:firstLine="573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Положение</w:t>
      </w:r>
      <w:r>
        <w:rPr>
          <w:sz w:val="24"/>
          <w:szCs w:val="24"/>
        </w:rPr>
        <w:t xml:space="preserve"> о земельном налоге на территории муниципального образования «Александровское сельское поселение» согласно приложению к настоящему решению.</w:t>
      </w:r>
    </w:p>
    <w:p w:rsidR="00D24B43" w:rsidRDefault="006B4B6A">
      <w:pPr>
        <w:pStyle w:val="a8"/>
        <w:numPr>
          <w:ilvl w:val="0"/>
          <w:numId w:val="2"/>
        </w:numPr>
        <w:tabs>
          <w:tab w:val="left" w:pos="567"/>
        </w:tabs>
        <w:ind w:left="0" w:firstLine="573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со дня официального опубликования.</w:t>
      </w:r>
    </w:p>
    <w:p w:rsidR="00D24B43" w:rsidRDefault="006B4B6A">
      <w:pPr>
        <w:pStyle w:val="a8"/>
        <w:numPr>
          <w:ilvl w:val="0"/>
          <w:numId w:val="2"/>
        </w:numPr>
        <w:tabs>
          <w:tab w:val="left" w:pos="567"/>
        </w:tabs>
        <w:ind w:left="0" w:firstLine="573"/>
        <w:jc w:val="both"/>
        <w:rPr>
          <w:sz w:val="24"/>
          <w:szCs w:val="24"/>
        </w:rPr>
      </w:pPr>
      <w:r>
        <w:rPr>
          <w:sz w:val="24"/>
          <w:szCs w:val="24"/>
        </w:rPr>
        <w:t>Со дня вступления в силу настоящего решения при</w:t>
      </w:r>
      <w:r>
        <w:rPr>
          <w:sz w:val="24"/>
          <w:szCs w:val="24"/>
        </w:rPr>
        <w:t xml:space="preserve">знать утратившими силу решения Совета Александровского сельского поселения: </w:t>
      </w:r>
    </w:p>
    <w:p w:rsidR="00D24B43" w:rsidRDefault="006B4B6A">
      <w:pPr>
        <w:tabs>
          <w:tab w:val="left" w:pos="284"/>
        </w:tabs>
        <w:spacing w:line="240" w:lineRule="atLeast"/>
        <w:jc w:val="both"/>
      </w:pPr>
      <w:r>
        <w:tab/>
        <w:t xml:space="preserve">1) от 26.10.2016 № 300-16-53п «Об установлении земельного налога и об утверждении Положения о земельном налоге на территории муниципального образования «Александровское сельское </w:t>
      </w:r>
      <w:r>
        <w:t>поселение»;</w:t>
      </w:r>
    </w:p>
    <w:p w:rsidR="00D24B43" w:rsidRDefault="006B4B6A">
      <w:pPr>
        <w:tabs>
          <w:tab w:val="left" w:pos="284"/>
        </w:tabs>
        <w:jc w:val="both"/>
        <w:outlineLvl w:val="0"/>
      </w:pPr>
      <w:r>
        <w:tab/>
        <w:t>2) от 21.03.2018 № 43-18-6п «О внесении изменений в решение Совета Александровского сельского поселения от 26.10.2016 № 300-16-53п «Об установлении земельного налога и об утверждении Положения о земельном налоге на территории муниципального об</w:t>
      </w:r>
      <w:r>
        <w:t>разования «Александровское сельское поселение»;</w:t>
      </w:r>
    </w:p>
    <w:p w:rsidR="00D24B43" w:rsidRDefault="006B4B6A">
      <w:pPr>
        <w:tabs>
          <w:tab w:val="left" w:pos="284"/>
        </w:tabs>
        <w:jc w:val="both"/>
        <w:outlineLvl w:val="0"/>
      </w:pPr>
      <w:r>
        <w:tab/>
        <w:t>3)</w:t>
      </w:r>
      <w:r>
        <w:rPr>
          <w:color w:val="000000"/>
        </w:rPr>
        <w:t xml:space="preserve"> от 28.11.2018 № 97-18-16п</w:t>
      </w:r>
      <w:r>
        <w:t xml:space="preserve"> «О внесении изменений в решение Совета Александровского сельского поселения от 26.10.2016 № 300-16-53п «Об установлении земельного налога и об утверждении Положения о земельном н</w:t>
      </w:r>
      <w:r>
        <w:t>алоге на территории муниципального образования «Александровское сельское поселение»;</w:t>
      </w:r>
    </w:p>
    <w:p w:rsidR="00D24B43" w:rsidRDefault="006B4B6A">
      <w:pPr>
        <w:tabs>
          <w:tab w:val="left" w:pos="284"/>
        </w:tabs>
        <w:spacing w:line="240" w:lineRule="atLeast"/>
        <w:jc w:val="both"/>
      </w:pPr>
      <w:r>
        <w:rPr>
          <w:color w:val="000000"/>
        </w:rPr>
        <w:tab/>
        <w:t>4) от 27.11.2019 № 161-19-27п «</w:t>
      </w:r>
      <w:r>
        <w:t xml:space="preserve">О внесении изменений в решение Совета Александровского сельского поселения от 26.10.2016 № 300-16-53п «Об установлении земельного налога и </w:t>
      </w:r>
      <w:r>
        <w:t>об утверждении Положения о земельном налоге на территории муниципального образования «Александровское сельское поселение»;</w:t>
      </w:r>
    </w:p>
    <w:p w:rsidR="00D24B43" w:rsidRDefault="006B4B6A">
      <w:pPr>
        <w:tabs>
          <w:tab w:val="left" w:pos="284"/>
        </w:tabs>
        <w:ind w:firstLine="284"/>
        <w:jc w:val="both"/>
        <w:outlineLvl w:val="0"/>
      </w:pPr>
      <w:r>
        <w:rPr>
          <w:color w:val="000000"/>
        </w:rPr>
        <w:t>5) от 25.12.2020 № 241-20-42п «</w:t>
      </w:r>
      <w:r>
        <w:t xml:space="preserve">О внесении изменений в решение Совета Александровского сельского поселения от 26.10.2016 № 300-16-53п </w:t>
      </w:r>
      <w:r>
        <w:t xml:space="preserve">«Об установлении </w:t>
      </w:r>
      <w:r>
        <w:lastRenderedPageBreak/>
        <w:t>земельного налога и об утверждении Положения о земельном налоге на территории муниципального образования «Александровское сельское поселение»;</w:t>
      </w:r>
    </w:p>
    <w:p w:rsidR="00D24B43" w:rsidRDefault="006B4B6A">
      <w:pPr>
        <w:ind w:firstLine="284"/>
        <w:jc w:val="both"/>
        <w:outlineLvl w:val="0"/>
      </w:pPr>
      <w:r>
        <w:t>6)</w:t>
      </w:r>
      <w:r>
        <w:rPr>
          <w:color w:val="000000"/>
        </w:rPr>
        <w:t xml:space="preserve"> от 25.10.2022 № 8-22-2п «</w:t>
      </w:r>
      <w:r>
        <w:t>О внесении изменений в решение Совета Александровского сельского пос</w:t>
      </w:r>
      <w:r>
        <w:t>еления от 26.10.2016 № 300-16-53п «Об установлении земельного налога и об утверждении Положения о земельном налоге на территории муниципального образования «Александровское сельское поселение»;</w:t>
      </w:r>
    </w:p>
    <w:p w:rsidR="00D24B43" w:rsidRDefault="006B4B6A">
      <w:pPr>
        <w:ind w:firstLine="284"/>
        <w:jc w:val="both"/>
      </w:pPr>
      <w:r>
        <w:rPr>
          <w:color w:val="000000"/>
        </w:rPr>
        <w:t>7) от 28.05.2024 № 85-24-19п «</w:t>
      </w:r>
      <w:r>
        <w:t>О внесении изменений в решение С</w:t>
      </w:r>
      <w:r>
        <w:t>овета Александровского сельского поселения от 26.10.2016 № 300-16-53п «Об установлении земельного налога и об утверждении Положения о земельном налоге на территории муниципального образования «Александровское сельское поселение».</w:t>
      </w:r>
    </w:p>
    <w:p w:rsidR="00D24B43" w:rsidRDefault="006B4B6A">
      <w:pPr>
        <w:ind w:firstLine="567"/>
        <w:jc w:val="both"/>
      </w:pPr>
      <w:r>
        <w:t>5. Направить настоящее реш</w:t>
      </w:r>
      <w:r>
        <w:t>ение в течение пяти рабочих дней со дня подписания в Межрайонную инспекцию ФНС России № 8 по Томской области.</w:t>
      </w:r>
    </w:p>
    <w:p w:rsidR="00D24B43" w:rsidRDefault="006B4B6A">
      <w:pPr>
        <w:ind w:firstLine="567"/>
        <w:jc w:val="both"/>
      </w:pPr>
      <w:r>
        <w:tab/>
        <w:t>4. Опубликовать настоящее решение в газете «Северянка» и разместить на официальном сайте Администрации Александровского сельского поселения</w:t>
      </w:r>
    </w:p>
    <w:p w:rsidR="00D24B43" w:rsidRDefault="00D24B43"/>
    <w:p w:rsidR="00D24B43" w:rsidRDefault="00D24B43"/>
    <w:p w:rsidR="00D24B43" w:rsidRDefault="00D24B43"/>
    <w:p w:rsidR="00D24B43" w:rsidRDefault="006B4B6A">
      <w:pPr>
        <w:pStyle w:val="a9"/>
        <w:spacing w:before="0" w:after="0"/>
        <w:jc w:val="both"/>
        <w:rPr>
          <w:szCs w:val="24"/>
        </w:rPr>
      </w:pPr>
      <w:r>
        <w:rPr>
          <w:szCs w:val="24"/>
        </w:rPr>
        <w:t>Гл</w:t>
      </w:r>
      <w:r>
        <w:rPr>
          <w:szCs w:val="24"/>
        </w:rPr>
        <w:t>ава Александровского сельского поселения,</w:t>
      </w:r>
    </w:p>
    <w:p w:rsidR="00D24B43" w:rsidRDefault="006B4B6A">
      <w:pPr>
        <w:pStyle w:val="a9"/>
        <w:spacing w:before="0" w:after="0"/>
        <w:jc w:val="both"/>
        <w:rPr>
          <w:szCs w:val="24"/>
        </w:rPr>
      </w:pPr>
      <w:proofErr w:type="gramStart"/>
      <w:r>
        <w:rPr>
          <w:szCs w:val="24"/>
        </w:rPr>
        <w:t>исполняющий</w:t>
      </w:r>
      <w:proofErr w:type="gramEnd"/>
      <w:r>
        <w:rPr>
          <w:szCs w:val="24"/>
        </w:rPr>
        <w:t xml:space="preserve"> полномочия председателя </w:t>
      </w:r>
    </w:p>
    <w:p w:rsidR="00D24B43" w:rsidRDefault="006B4B6A">
      <w:pPr>
        <w:pStyle w:val="a9"/>
        <w:spacing w:before="0" w:after="0"/>
        <w:jc w:val="both"/>
        <w:rPr>
          <w:szCs w:val="24"/>
        </w:rPr>
      </w:pPr>
      <w:r>
        <w:rPr>
          <w:szCs w:val="24"/>
        </w:rPr>
        <w:t>Совета Александровского сельского поселения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 Д.В. Пьянков</w:t>
      </w:r>
    </w:p>
    <w:p w:rsidR="00D24B43" w:rsidRDefault="00D24B43"/>
    <w:p w:rsidR="00D24B43" w:rsidRDefault="00D24B43"/>
    <w:p w:rsidR="00D24B43" w:rsidRDefault="00D24B43"/>
    <w:p w:rsidR="00D24B43" w:rsidRDefault="00D24B43"/>
    <w:p w:rsidR="00D24B43" w:rsidRDefault="00D24B43"/>
    <w:p w:rsidR="00D24B43" w:rsidRDefault="00D24B43"/>
    <w:p w:rsidR="00D24B43" w:rsidRDefault="00D24B43"/>
    <w:p w:rsidR="00D24B43" w:rsidRDefault="00D24B43"/>
    <w:p w:rsidR="00D24B43" w:rsidRDefault="00D24B43"/>
    <w:p w:rsidR="00D24B43" w:rsidRDefault="00D24B43"/>
    <w:p w:rsidR="00D24B43" w:rsidRDefault="00D24B43"/>
    <w:p w:rsidR="00D24B43" w:rsidRDefault="00D24B43"/>
    <w:p w:rsidR="00D24B43" w:rsidRDefault="00D24B43"/>
    <w:p w:rsidR="00D24B43" w:rsidRDefault="00D24B43"/>
    <w:p w:rsidR="00D24B43" w:rsidRDefault="00D24B43"/>
    <w:p w:rsidR="00D24B43" w:rsidRDefault="00D24B43"/>
    <w:p w:rsidR="00D24B43" w:rsidRDefault="00D24B43"/>
    <w:p w:rsidR="00D24B43" w:rsidRDefault="00D24B43"/>
    <w:p w:rsidR="00D24B43" w:rsidRDefault="00D24B43"/>
    <w:p w:rsidR="00D24B43" w:rsidRDefault="00D24B43"/>
    <w:p w:rsidR="00D24B43" w:rsidRDefault="00D24B43">
      <w:pPr>
        <w:sectPr w:rsidR="00D24B43">
          <w:pgSz w:w="11906" w:h="16838"/>
          <w:pgMar w:top="1134" w:right="1134" w:bottom="1134" w:left="1701" w:header="0" w:footer="0" w:gutter="0"/>
          <w:cols w:space="720"/>
          <w:formProt w:val="0"/>
          <w:docGrid w:linePitch="360"/>
        </w:sectPr>
      </w:pPr>
    </w:p>
    <w:p w:rsidR="00D24B43" w:rsidRDefault="006B4B6A">
      <w:pPr>
        <w:jc w:val="right"/>
      </w:pPr>
      <w:r>
        <w:lastRenderedPageBreak/>
        <w:t>Приложение к решению</w:t>
      </w:r>
    </w:p>
    <w:p w:rsidR="00D24B43" w:rsidRDefault="006B4B6A">
      <w:pPr>
        <w:jc w:val="right"/>
      </w:pPr>
      <w:r>
        <w:t>Совета Александровского</w:t>
      </w:r>
    </w:p>
    <w:p w:rsidR="00D24B43" w:rsidRDefault="006B4B6A">
      <w:pPr>
        <w:jc w:val="right"/>
      </w:pPr>
      <w:r>
        <w:t>сельского поселения</w:t>
      </w:r>
    </w:p>
    <w:p w:rsidR="00D24B43" w:rsidRDefault="006B4B6A">
      <w:pPr>
        <w:jc w:val="right"/>
      </w:pPr>
      <w:r>
        <w:t>от 16.12.2024 № 107-24-25п</w:t>
      </w:r>
    </w:p>
    <w:p w:rsidR="00D24B43" w:rsidRDefault="00D24B43">
      <w:pPr>
        <w:jc w:val="right"/>
      </w:pPr>
    </w:p>
    <w:p w:rsidR="00D24B43" w:rsidRDefault="00D24B43">
      <w:pPr>
        <w:jc w:val="both"/>
        <w:rPr>
          <w:b/>
        </w:rPr>
      </w:pPr>
    </w:p>
    <w:p w:rsidR="00D24B43" w:rsidRDefault="006B4B6A">
      <w:pPr>
        <w:jc w:val="center"/>
        <w:outlineLvl w:val="0"/>
        <w:rPr>
          <w:b/>
        </w:rPr>
      </w:pPr>
      <w:r>
        <w:rPr>
          <w:b/>
        </w:rPr>
        <w:t>ПОЛОЖЕНИЕ</w:t>
      </w:r>
    </w:p>
    <w:p w:rsidR="00D24B43" w:rsidRDefault="006B4B6A">
      <w:pPr>
        <w:jc w:val="center"/>
        <w:outlineLvl w:val="0"/>
        <w:rPr>
          <w:b/>
        </w:rPr>
      </w:pPr>
      <w:r>
        <w:rPr>
          <w:b/>
        </w:rPr>
        <w:t>о земельном налоге на территории муниципального образования</w:t>
      </w:r>
    </w:p>
    <w:p w:rsidR="00D24B43" w:rsidRDefault="006B4B6A">
      <w:pPr>
        <w:jc w:val="center"/>
        <w:outlineLvl w:val="0"/>
        <w:rPr>
          <w:b/>
        </w:rPr>
      </w:pPr>
      <w:r>
        <w:rPr>
          <w:b/>
        </w:rPr>
        <w:t>«Александровское сельское поселение»</w:t>
      </w:r>
    </w:p>
    <w:p w:rsidR="00D24B43" w:rsidRDefault="00D24B43">
      <w:pPr>
        <w:jc w:val="both"/>
        <w:outlineLvl w:val="0"/>
        <w:rPr>
          <w:b/>
        </w:rPr>
      </w:pPr>
    </w:p>
    <w:p w:rsidR="00D24B43" w:rsidRDefault="006B4B6A">
      <w:pPr>
        <w:numPr>
          <w:ilvl w:val="0"/>
          <w:numId w:val="6"/>
        </w:numPr>
        <w:jc w:val="both"/>
        <w:outlineLvl w:val="0"/>
        <w:rPr>
          <w:b/>
        </w:rPr>
      </w:pPr>
      <w:r>
        <w:rPr>
          <w:b/>
        </w:rPr>
        <w:t>Общие положения</w:t>
      </w:r>
    </w:p>
    <w:p w:rsidR="00D24B43" w:rsidRDefault="006B4B6A">
      <w:pPr>
        <w:ind w:firstLine="708"/>
        <w:jc w:val="both"/>
        <w:outlineLvl w:val="0"/>
      </w:pPr>
      <w:r>
        <w:t xml:space="preserve">1.1. Настоящее Положение в соответствии с главой 31 Налогового кодекса Российской Федерации определяет </w:t>
      </w:r>
      <w:r>
        <w:t>на территории муниципального образования «Александровское сельское поселение» ставки земельного налога, порядок и, сроки уплаты налога (в отношении налогоплательщиков - организаций), налоговые льготы, основания и порядок их применения.</w:t>
      </w:r>
    </w:p>
    <w:p w:rsidR="00D24B43" w:rsidRDefault="006B4B6A">
      <w:pPr>
        <w:ind w:left="-78"/>
        <w:jc w:val="center"/>
        <w:outlineLvl w:val="0"/>
        <w:rPr>
          <w:b/>
        </w:rPr>
      </w:pPr>
      <w:r>
        <w:rPr>
          <w:b/>
        </w:rPr>
        <w:t>2. Налоговые ставки</w:t>
      </w:r>
    </w:p>
    <w:p w:rsidR="00D24B43" w:rsidRDefault="006B4B6A">
      <w:pPr>
        <w:pStyle w:val="a8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2.1. </w:t>
      </w:r>
      <w:r>
        <w:rPr>
          <w:rFonts w:eastAsia="Calibri"/>
          <w:sz w:val="24"/>
          <w:szCs w:val="24"/>
        </w:rPr>
        <w:t>Налоговые ставки устанавливаются, исходя из кадастровой стоимости земельного участка, в следующих размерах:</w:t>
      </w:r>
    </w:p>
    <w:p w:rsidR="00D24B43" w:rsidRDefault="006B4B6A">
      <w:pPr>
        <w:tabs>
          <w:tab w:val="left" w:pos="993"/>
        </w:tabs>
        <w:ind w:firstLine="709"/>
        <w:jc w:val="both"/>
        <w:rPr>
          <w:rFonts w:eastAsia="Calibri"/>
        </w:rPr>
      </w:pPr>
      <w:r>
        <w:rPr>
          <w:rFonts w:eastAsia="Calibri"/>
        </w:rPr>
        <w:t>1) 0,3 процента в отношении земельных участков:</w:t>
      </w:r>
    </w:p>
    <w:p w:rsidR="00D24B43" w:rsidRDefault="006B4B6A">
      <w:pPr>
        <w:tabs>
          <w:tab w:val="left" w:pos="993"/>
        </w:tabs>
        <w:ind w:firstLine="709"/>
        <w:jc w:val="both"/>
        <w:rPr>
          <w:rFonts w:eastAsia="Calibri"/>
        </w:rPr>
      </w:pPr>
      <w:r>
        <w:rPr>
          <w:rFonts w:eastAsia="Calibri"/>
        </w:rPr>
        <w:t>отнесенных к землям сельскохозяйственного назначения или к землям в составе зон сельскохозяйств</w:t>
      </w:r>
      <w:r>
        <w:rPr>
          <w:rFonts w:eastAsia="Calibri"/>
        </w:rPr>
        <w:t>енного использования в населенных пунктах и используемых для сельскохозяйственного производства;</w:t>
      </w:r>
    </w:p>
    <w:p w:rsidR="00D24B43" w:rsidRDefault="006B4B6A">
      <w:pPr>
        <w:spacing w:line="288" w:lineRule="atLeast"/>
        <w:ind w:firstLine="540"/>
        <w:jc w:val="both"/>
      </w:pPr>
      <w:proofErr w:type="gramStart"/>
      <w: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</w:t>
      </w:r>
      <w:r>
        <w:t>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</w:t>
      </w:r>
      <w:r>
        <w:t>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>
        <w:t xml:space="preserve">, кадастровая стоимость </w:t>
      </w:r>
      <w:proofErr w:type="gramStart"/>
      <w:r>
        <w:t>каждого</w:t>
      </w:r>
      <w:proofErr w:type="gramEnd"/>
      <w:r>
        <w:t xml:space="preserve"> из которых превышает 300 миллионов рублей;</w:t>
      </w:r>
    </w:p>
    <w:p w:rsidR="00D24B43" w:rsidRDefault="006B4B6A">
      <w:pPr>
        <w:spacing w:line="288" w:lineRule="atLeast"/>
        <w:ind w:firstLine="540"/>
        <w:jc w:val="both"/>
      </w:pPr>
      <w:proofErr w:type="gramStart"/>
      <w:r>
        <w:t>не используемых в пред</w:t>
      </w:r>
      <w:r>
        <w:t xml:space="preserve">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8">
        <w:r>
          <w:rPr>
            <w:color w:val="0000FF"/>
            <w:u w:val="single"/>
          </w:rPr>
          <w:t>законом</w:t>
        </w:r>
      </w:hyperlink>
      <w: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</w:t>
      </w:r>
      <w:r>
        <w:t>занных в настоящем абзаце земельных участков, кадастровая стоимость</w:t>
      </w:r>
      <w:proofErr w:type="gramEnd"/>
      <w:r>
        <w:t xml:space="preserve"> </w:t>
      </w:r>
      <w:proofErr w:type="gramStart"/>
      <w:r>
        <w:t>каждого</w:t>
      </w:r>
      <w:proofErr w:type="gramEnd"/>
      <w:r>
        <w:t xml:space="preserve"> из которых превышает 300 миллионов рублей; </w:t>
      </w:r>
    </w:p>
    <w:p w:rsidR="00D24B43" w:rsidRDefault="006B4B6A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ограниченных в обороте в соответствии с </w:t>
      </w:r>
      <w:hyperlink r:id="rId9">
        <w:r>
          <w:rPr>
            <w:rFonts w:eastAsia="Calibri"/>
          </w:rPr>
          <w:t>законодательством</w:t>
        </w:r>
      </w:hyperlink>
      <w:r>
        <w:rPr>
          <w:rFonts w:eastAsia="Calibri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D24B43" w:rsidRDefault="006B4B6A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 1,5 процента в отношении прочих земельных участков.</w:t>
      </w:r>
    </w:p>
    <w:p w:rsidR="00D24B43" w:rsidRDefault="00D24B43">
      <w:pPr>
        <w:jc w:val="center"/>
        <w:outlineLvl w:val="0"/>
        <w:rPr>
          <w:b/>
        </w:rPr>
      </w:pPr>
    </w:p>
    <w:p w:rsidR="00D24B43" w:rsidRDefault="006B4B6A">
      <w:pPr>
        <w:spacing w:line="360" w:lineRule="auto"/>
        <w:jc w:val="center"/>
        <w:outlineLvl w:val="0"/>
        <w:rPr>
          <w:b/>
        </w:rPr>
      </w:pPr>
      <w:r>
        <w:rPr>
          <w:b/>
        </w:rPr>
        <w:t xml:space="preserve">3. Порядок и сроки </w:t>
      </w:r>
      <w:r>
        <w:rPr>
          <w:b/>
        </w:rPr>
        <w:t>уплаты налога</w:t>
      </w:r>
    </w:p>
    <w:p w:rsidR="00D24B43" w:rsidRDefault="006B4B6A">
      <w:pPr>
        <w:tabs>
          <w:tab w:val="left" w:pos="709"/>
          <w:tab w:val="left" w:pos="851"/>
        </w:tabs>
        <w:ind w:firstLine="709"/>
        <w:jc w:val="both"/>
        <w:outlineLvl w:val="0"/>
      </w:pPr>
      <w:r>
        <w:t xml:space="preserve"> 3.1.  </w:t>
      </w:r>
      <w:r>
        <w:rPr>
          <w:rFonts w:eastAsia="Calibri"/>
        </w:rPr>
        <w:t>Налог подлежит уплате налогоплательщиками-организациями в срок не позднее 1 марта года, следующего за истекшим налоговым периодом</w:t>
      </w:r>
      <w:proofErr w:type="gramStart"/>
      <w:r>
        <w:rPr>
          <w:rFonts w:eastAsia="Calibri"/>
        </w:rPr>
        <w:t xml:space="preserve">.» </w:t>
      </w:r>
      <w:proofErr w:type="gramEnd"/>
    </w:p>
    <w:p w:rsidR="00D24B43" w:rsidRDefault="006B4B6A">
      <w:pPr>
        <w:tabs>
          <w:tab w:val="left" w:pos="709"/>
        </w:tabs>
        <w:ind w:firstLine="709"/>
        <w:jc w:val="both"/>
      </w:pPr>
      <w:r>
        <w:rPr>
          <w:rFonts w:eastAsia="Calibri"/>
        </w:rPr>
        <w:t>3.2. Налог подлежит уплате налогоплательщиками - организациями в срок не позднее 1 марта года, следующ</w:t>
      </w:r>
      <w:r>
        <w:rPr>
          <w:rFonts w:eastAsia="Calibri"/>
        </w:rPr>
        <w:t>его за истекшим налоговым периодом.</w:t>
      </w:r>
    </w:p>
    <w:p w:rsidR="00D24B43" w:rsidRDefault="00D24B43">
      <w:pPr>
        <w:tabs>
          <w:tab w:val="left" w:pos="709"/>
        </w:tabs>
        <w:ind w:firstLine="709"/>
        <w:jc w:val="both"/>
        <w:outlineLvl w:val="2"/>
      </w:pPr>
    </w:p>
    <w:p w:rsidR="00D24B43" w:rsidRDefault="006B4B6A">
      <w:pPr>
        <w:numPr>
          <w:ilvl w:val="0"/>
          <w:numId w:val="7"/>
        </w:numPr>
        <w:tabs>
          <w:tab w:val="left" w:pos="228"/>
        </w:tabs>
        <w:ind w:left="0" w:firstLine="0"/>
        <w:jc w:val="center"/>
        <w:outlineLvl w:val="2"/>
        <w:rPr>
          <w:b/>
        </w:rPr>
      </w:pPr>
      <w:r>
        <w:rPr>
          <w:b/>
        </w:rPr>
        <w:lastRenderedPageBreak/>
        <w:t>Налоговые льготы. Основания и порядок их применения.</w:t>
      </w:r>
    </w:p>
    <w:p w:rsidR="00D24B43" w:rsidRDefault="00D24B43">
      <w:pPr>
        <w:outlineLvl w:val="2"/>
        <w:rPr>
          <w:b/>
        </w:rPr>
      </w:pPr>
    </w:p>
    <w:p w:rsidR="00D24B43" w:rsidRDefault="006B4B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Помимо указанных в статье 395 Налогового кодекса Российской Федерации категорий физических лиц, освобожденных от налогообложения, льгота предоставляется нижепер</w:t>
      </w:r>
      <w:r>
        <w:rPr>
          <w:rFonts w:ascii="Times New Roman" w:hAnsi="Times New Roman" w:cs="Times New Roman"/>
          <w:sz w:val="24"/>
          <w:szCs w:val="24"/>
        </w:rPr>
        <w:t xml:space="preserve">ечисленным категориям граждан, в отношение земельных участков, указанных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>. 2.1.1; 2.1.2. настоящего Положения:</w:t>
      </w:r>
      <w:proofErr w:type="gramEnd"/>
    </w:p>
    <w:p w:rsidR="00D24B43" w:rsidRDefault="006B4B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инвалиды I, II, III группы инвалидности; </w:t>
      </w:r>
    </w:p>
    <w:p w:rsidR="00D24B43" w:rsidRDefault="006B4B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инвалиды с детства;</w:t>
      </w:r>
    </w:p>
    <w:p w:rsidR="00D24B43" w:rsidRDefault="006B4B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ветераны и инвалиды боевых действий;</w:t>
      </w:r>
    </w:p>
    <w:p w:rsidR="00D24B43" w:rsidRDefault="006B4B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ветераны и инвалиды Великой О</w:t>
      </w:r>
      <w:r>
        <w:rPr>
          <w:rFonts w:ascii="Times New Roman" w:hAnsi="Times New Roman" w:cs="Times New Roman"/>
          <w:sz w:val="24"/>
          <w:szCs w:val="24"/>
        </w:rPr>
        <w:t>течественной войны;</w:t>
      </w:r>
    </w:p>
    <w:p w:rsidR="00D24B43" w:rsidRDefault="006B4B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реабилитированные граждане и лица, пострадавшие от политических репрессий;</w:t>
      </w:r>
    </w:p>
    <w:p w:rsidR="00D24B43" w:rsidRDefault="006B4B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узники концентрационных лагерей;</w:t>
      </w:r>
    </w:p>
    <w:p w:rsidR="00D24B43" w:rsidRDefault="006B4B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жители блокадного Ленинграда;</w:t>
      </w:r>
    </w:p>
    <w:p w:rsidR="00D24B43" w:rsidRDefault="006B4B6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многодетные семьи и одинокие матери (отцы), воспитывающие несовершеннолетних детей, в </w:t>
      </w:r>
      <w:r>
        <w:rPr>
          <w:rFonts w:ascii="Times New Roman" w:hAnsi="Times New Roman" w:cs="Times New Roman"/>
          <w:sz w:val="24"/>
          <w:szCs w:val="24"/>
        </w:rPr>
        <w:t>отношении земельных участков, занятых жилищным фондом, предоставленных (приобретенных) для жилищного строительства, ведения личного подсобного хозяйства;</w:t>
      </w:r>
    </w:p>
    <w:p w:rsidR="00D24B43" w:rsidRDefault="006B4B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9) труженики тыла военных лет;</w:t>
      </w:r>
    </w:p>
    <w:p w:rsidR="00D24B43" w:rsidRDefault="006B4B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вдовы погибших (умерших) участников Великой Отечественной войны </w:t>
      </w:r>
      <w:r>
        <w:rPr>
          <w:rFonts w:ascii="Times New Roman" w:hAnsi="Times New Roman" w:cs="Times New Roman"/>
          <w:sz w:val="24"/>
          <w:szCs w:val="24"/>
        </w:rPr>
        <w:t>1941-1945 годов, не вступивших в повторный брак;</w:t>
      </w:r>
    </w:p>
    <w:p w:rsidR="00D24B43" w:rsidRDefault="006B4B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пенсионеры старше 70 лет</w:t>
      </w:r>
    </w:p>
    <w:p w:rsidR="00D24B43" w:rsidRDefault="006B4B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физические лица - пенсионеры, получающие трудовые пенсии по старости, назначаемые в порядке, установленном пенсионным законодательством Российской Федерации, уплачивают </w:t>
      </w:r>
      <w:r>
        <w:rPr>
          <w:rFonts w:ascii="Times New Roman" w:hAnsi="Times New Roman" w:cs="Times New Roman"/>
          <w:sz w:val="24"/>
          <w:szCs w:val="24"/>
        </w:rPr>
        <w:t>земельный налог с учетом льготного понижающего коэффициента 0,5, применяемого к сумме налога, подлежащей уплате в бюджет, исчисляемой налоговым органом;</w:t>
      </w:r>
    </w:p>
    <w:p w:rsidR="00D24B43" w:rsidRDefault="006B4B6A">
      <w:pPr>
        <w:ind w:right="-1" w:firstLine="567"/>
        <w:jc w:val="both"/>
      </w:pPr>
      <w:r>
        <w:t>13) физические лица, соответствующие условиям, необходимым для назначения пенсии в соответствие с закон</w:t>
      </w:r>
      <w:r>
        <w:t>одательством Российской Федерации, действовавшим на 31 декабря 2018 г.</w:t>
      </w:r>
    </w:p>
    <w:p w:rsidR="00D24B43" w:rsidRDefault="006B4B6A">
      <w:pPr>
        <w:ind w:right="-1" w:firstLine="567"/>
        <w:jc w:val="both"/>
      </w:pPr>
      <w:r>
        <w:t xml:space="preserve">14) к гражданам Российской Федерации </w:t>
      </w:r>
      <w:proofErr w:type="gramStart"/>
      <w:r>
        <w:t>призванных</w:t>
      </w:r>
      <w:proofErr w:type="gramEnd"/>
      <w:r>
        <w:t xml:space="preserve"> на военную службу по мобилизации в Вооруженные силы Российской Федерации применяется налоговая льгота в размере 100%</w:t>
      </w:r>
    </w:p>
    <w:p w:rsidR="00D24B43" w:rsidRDefault="006B4B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Помимо указанны</w:t>
      </w:r>
      <w:r>
        <w:rPr>
          <w:rFonts w:ascii="Times New Roman" w:hAnsi="Times New Roman" w:cs="Times New Roman"/>
          <w:sz w:val="24"/>
          <w:szCs w:val="24"/>
        </w:rPr>
        <w:t>х в статье 395 Налогового кодекса Российской Федерации категорий организаций, освобожденных от налогообложения, освобождаются от налогообложения также муниципальные учреждения, финансируемые за счет средств бюджета Александровского сельского поселения и Ал</w:t>
      </w:r>
      <w:r>
        <w:rPr>
          <w:rFonts w:ascii="Times New Roman" w:hAnsi="Times New Roman" w:cs="Times New Roman"/>
          <w:sz w:val="24"/>
          <w:szCs w:val="24"/>
        </w:rPr>
        <w:t>ександровского района.</w:t>
      </w:r>
      <w:proofErr w:type="gramEnd"/>
    </w:p>
    <w:p w:rsidR="00D24B43" w:rsidRDefault="00D24B43"/>
    <w:p w:rsidR="00D24B43" w:rsidRDefault="00D24B43"/>
    <w:p w:rsidR="00D24B43" w:rsidRDefault="00D24B43"/>
    <w:p w:rsidR="00D24B43" w:rsidRDefault="00D24B43"/>
    <w:p w:rsidR="00D24B43" w:rsidRDefault="00D24B43"/>
    <w:p w:rsidR="00D24B43" w:rsidRDefault="00D24B43"/>
    <w:p w:rsidR="00D24B43" w:rsidRDefault="00D24B43"/>
    <w:sectPr w:rsidR="00D24B43">
      <w:pgSz w:w="11906" w:h="16838"/>
      <w:pgMar w:top="1134" w:right="1134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7C4"/>
    <w:multiLevelType w:val="multilevel"/>
    <w:tmpl w:val="A3A20F76"/>
    <w:lvl w:ilvl="0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</w:lvl>
    <w:lvl w:ilvl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1">
    <w:nsid w:val="322D198D"/>
    <w:multiLevelType w:val="multilevel"/>
    <w:tmpl w:val="E3EED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83F0244"/>
    <w:multiLevelType w:val="multilevel"/>
    <w:tmpl w:val="2FE0FA78"/>
    <w:lvl w:ilvl="0">
      <w:start w:val="4"/>
      <w:numFmt w:val="decimal"/>
      <w:lvlText w:val="%1."/>
      <w:lvlJc w:val="left"/>
      <w:pPr>
        <w:tabs>
          <w:tab w:val="num" w:pos="3555"/>
        </w:tabs>
        <w:ind w:left="3555" w:hanging="360"/>
      </w:pPr>
    </w:lvl>
    <w:lvl w:ilvl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3">
    <w:nsid w:val="51D76F73"/>
    <w:multiLevelType w:val="multilevel"/>
    <w:tmpl w:val="DED29FB8"/>
    <w:lvl w:ilvl="0">
      <w:start w:val="2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6CDD316C"/>
    <w:multiLevelType w:val="multilevel"/>
    <w:tmpl w:val="86CCD592"/>
    <w:lvl w:ilvl="0">
      <w:start w:val="1"/>
      <w:numFmt w:val="decimal"/>
      <w:lvlText w:val="%1."/>
      <w:lvlJc w:val="left"/>
      <w:pPr>
        <w:tabs>
          <w:tab w:val="num" w:pos="0"/>
        </w:tabs>
        <w:ind w:left="93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284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43"/>
    <w:rsid w:val="006B4B6A"/>
    <w:rsid w:val="00D2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A9023A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8">
    <w:name w:val="List Paragraph"/>
    <w:basedOn w:val="a"/>
    <w:uiPriority w:val="34"/>
    <w:qFormat/>
    <w:rsid w:val="006B1D65"/>
    <w:pPr>
      <w:ind w:left="720"/>
      <w:contextualSpacing/>
    </w:pPr>
    <w:rPr>
      <w:sz w:val="20"/>
      <w:szCs w:val="20"/>
    </w:rPr>
  </w:style>
  <w:style w:type="paragraph" w:styleId="a9">
    <w:name w:val="Normal (Web)"/>
    <w:basedOn w:val="a"/>
    <w:qFormat/>
    <w:rsid w:val="00105C03"/>
    <w:pPr>
      <w:spacing w:before="100" w:after="100"/>
    </w:pPr>
    <w:rPr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B4B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4B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A9023A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a8">
    <w:name w:val="List Paragraph"/>
    <w:basedOn w:val="a"/>
    <w:uiPriority w:val="34"/>
    <w:qFormat/>
    <w:rsid w:val="006B1D65"/>
    <w:pPr>
      <w:ind w:left="720"/>
      <w:contextualSpacing/>
    </w:pPr>
    <w:rPr>
      <w:sz w:val="20"/>
      <w:szCs w:val="20"/>
    </w:rPr>
  </w:style>
  <w:style w:type="paragraph" w:styleId="a9">
    <w:name w:val="Normal (Web)"/>
    <w:basedOn w:val="a"/>
    <w:qFormat/>
    <w:rsid w:val="00105C03"/>
    <w:pPr>
      <w:spacing w:before="100" w:after="100"/>
    </w:pPr>
    <w:rPr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B4B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4B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366&amp;date=28.11.2024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F8B2E2C6F9520B824D6B171643CC42CEF39C0326394805A02E2691C6769E565731B91EFC21E737DA80182517E6B91C154320EDA013B6527TDl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C9C05-F201-479F-A29F-932026804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поселения</dc:creator>
  <cp:lastModifiedBy>AlpUfa1</cp:lastModifiedBy>
  <cp:revision>2</cp:revision>
  <cp:lastPrinted>2024-12-16T09:20:00Z</cp:lastPrinted>
  <dcterms:created xsi:type="dcterms:W3CDTF">2025-03-27T07:52:00Z</dcterms:created>
  <dcterms:modified xsi:type="dcterms:W3CDTF">2025-03-27T07:52:00Z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