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F47" w:rsidRPr="00D21A1D" w:rsidRDefault="00542F47" w:rsidP="00542F47">
      <w:pPr>
        <w:jc w:val="center"/>
        <w:rPr>
          <w:noProof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885825" cy="1066800"/>
            <wp:effectExtent l="19050" t="0" r="9525" b="0"/>
            <wp:docPr id="3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7ADB">
        <w:rPr>
          <w:rFonts w:ascii="Times New Roman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 </w:t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557ADB">
        <w:rPr>
          <w:rFonts w:ascii="Times New Roman" w:hAnsi="Times New Roman" w:cs="Times New Roman"/>
          <w:b/>
          <w:caps/>
          <w:sz w:val="32"/>
          <w:szCs w:val="32"/>
        </w:rPr>
        <w:t>ПОселения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:rsidR="00A317DF" w:rsidRDefault="00A317DF" w:rsidP="00542F47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542F47" w:rsidRPr="00557ADB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57ADB">
        <w:rPr>
          <w:rFonts w:ascii="Times New Roman" w:hAnsi="Times New Roman" w:cs="Times New Roman"/>
          <w:b/>
          <w:sz w:val="32"/>
        </w:rPr>
        <w:t>ПОСТАНОВЛЕНИЕ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176"/>
        <w:gridCol w:w="5071"/>
      </w:tblGrid>
      <w:tr w:rsidR="00542F47" w:rsidRPr="009C7233" w:rsidTr="00245F46">
        <w:trPr>
          <w:trHeight w:val="441"/>
        </w:trPr>
        <w:tc>
          <w:tcPr>
            <w:tcW w:w="4227" w:type="dxa"/>
          </w:tcPr>
          <w:p w:rsidR="00542F47" w:rsidRPr="009C7233" w:rsidRDefault="00542F47" w:rsidP="005D6C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D6C88">
              <w:rPr>
                <w:rFonts w:ascii="Times New Roman" w:hAnsi="Times New Roman" w:cs="Times New Roman"/>
                <w:sz w:val="24"/>
                <w:szCs w:val="24"/>
              </w:rPr>
              <w:t>21» марта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6352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5144" w:type="dxa"/>
          </w:tcPr>
          <w:p w:rsidR="00542F47" w:rsidRPr="009C7233" w:rsidRDefault="00542F47" w:rsidP="005D6C88">
            <w:pPr>
              <w:pStyle w:val="2"/>
              <w:spacing w:before="0" w:after="0"/>
              <w:ind w:right="-81"/>
              <w:jc w:val="right"/>
              <w:rPr>
                <w:sz w:val="24"/>
                <w:szCs w:val="24"/>
              </w:rPr>
            </w:pPr>
            <w:r w:rsidRPr="009C7233">
              <w:rPr>
                <w:sz w:val="24"/>
                <w:szCs w:val="24"/>
              </w:rPr>
              <w:t xml:space="preserve">                       </w:t>
            </w:r>
            <w:r w:rsidRPr="009C7233">
              <w:rPr>
                <w:b w:val="0"/>
                <w:sz w:val="24"/>
                <w:szCs w:val="24"/>
              </w:rPr>
              <w:t>№</w:t>
            </w:r>
            <w:r w:rsidR="005D6C88">
              <w:rPr>
                <w:b w:val="0"/>
                <w:sz w:val="24"/>
                <w:szCs w:val="24"/>
              </w:rPr>
              <w:t xml:space="preserve"> 121</w:t>
            </w:r>
          </w:p>
        </w:tc>
      </w:tr>
      <w:tr w:rsidR="00542F47" w:rsidRPr="009C7233" w:rsidTr="00245F46">
        <w:trPr>
          <w:trHeight w:val="335"/>
        </w:trPr>
        <w:tc>
          <w:tcPr>
            <w:tcW w:w="9371" w:type="dxa"/>
            <w:gridSpan w:val="2"/>
          </w:tcPr>
          <w:p w:rsidR="00542F47" w:rsidRPr="009C7233" w:rsidRDefault="00542F47" w:rsidP="0024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542F47" w:rsidRPr="009C7233" w:rsidRDefault="00542F47" w:rsidP="00542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985"/>
      </w:tblGrid>
      <w:tr w:rsidR="00542F47" w:rsidRPr="009C7233" w:rsidTr="004C32A2">
        <w:trPr>
          <w:trHeight w:val="1691"/>
        </w:trPr>
        <w:tc>
          <w:tcPr>
            <w:tcW w:w="4985" w:type="dxa"/>
          </w:tcPr>
          <w:p w:rsidR="00542F47" w:rsidRPr="00542F47" w:rsidRDefault="00542F47" w:rsidP="006352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отмене </w:t>
            </w:r>
            <w:r w:rsidR="008916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остановления Главы Александровского сельского поселения </w:t>
            </w:r>
            <w:r w:rsidR="008916E7"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35218">
              <w:rPr>
                <w:rFonts w:ascii="Times New Roman" w:hAnsi="Times New Roman" w:cs="Times New Roman"/>
                <w:sz w:val="24"/>
                <w:szCs w:val="24"/>
              </w:rPr>
              <w:t xml:space="preserve">09.03.2022 </w:t>
            </w: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3521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Pr="00542F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21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35218" w:rsidRPr="006352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проведении аукциона на право заключения договора аренды муниципального недвижимого имущества и создании аукционной комиссии</w:t>
            </w:r>
            <w:r w:rsidRPr="006352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542F47" w:rsidRDefault="00542F47" w:rsidP="00542F47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542F47" w:rsidRPr="004C32A2" w:rsidRDefault="00542F47" w:rsidP="004C32A2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 w:rsidRPr="004C32A2">
        <w:rPr>
          <w:b w:val="0"/>
          <w:sz w:val="24"/>
          <w:szCs w:val="24"/>
        </w:rPr>
        <w:t xml:space="preserve">Руководствуясь Уставом муниципального образования «Александровское сельское поселение», </w:t>
      </w:r>
      <w:r w:rsidR="004C32A2" w:rsidRPr="004C32A2">
        <w:rPr>
          <w:b w:val="0"/>
          <w:sz w:val="24"/>
          <w:szCs w:val="24"/>
        </w:rPr>
        <w:t>утвержденным решением Совета Александровского сельского поселения от 20.03.2013 № 36-13-8п,</w:t>
      </w:r>
    </w:p>
    <w:p w:rsidR="00542F47" w:rsidRPr="004C32A2" w:rsidRDefault="00542F47" w:rsidP="004C32A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2A2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542F47" w:rsidRPr="004C32A2" w:rsidRDefault="004C32A2" w:rsidP="004C32A2">
      <w:pPr>
        <w:pStyle w:val="a3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4C32A2">
        <w:rPr>
          <w:rFonts w:ascii="Times New Roman" w:hAnsi="Times New Roman" w:cs="Times New Roman"/>
        </w:rPr>
        <w:t xml:space="preserve">Отменить </w:t>
      </w:r>
      <w:r w:rsidR="003233D9">
        <w:rPr>
          <w:rFonts w:ascii="Times New Roman" w:hAnsi="Times New Roman" w:cs="Times New Roman"/>
        </w:rPr>
        <w:t>п</w:t>
      </w:r>
      <w:r w:rsidR="003233D9" w:rsidRPr="00542F47">
        <w:rPr>
          <w:rFonts w:ascii="Times New Roman" w:hAnsi="Times New Roman" w:cs="Times New Roman"/>
        </w:rPr>
        <w:t xml:space="preserve">остановления Главы Александровского сельского поселения от </w:t>
      </w:r>
      <w:r w:rsidR="003233D9">
        <w:rPr>
          <w:rFonts w:ascii="Times New Roman" w:hAnsi="Times New Roman" w:cs="Times New Roman"/>
        </w:rPr>
        <w:t xml:space="preserve">09.03.2022 </w:t>
      </w:r>
      <w:r w:rsidR="003233D9" w:rsidRPr="00542F47">
        <w:rPr>
          <w:rFonts w:ascii="Times New Roman" w:hAnsi="Times New Roman" w:cs="Times New Roman"/>
        </w:rPr>
        <w:t xml:space="preserve">№ </w:t>
      </w:r>
      <w:r w:rsidR="003233D9">
        <w:rPr>
          <w:rFonts w:ascii="Times New Roman" w:hAnsi="Times New Roman" w:cs="Times New Roman"/>
        </w:rPr>
        <w:t>111</w:t>
      </w:r>
      <w:r w:rsidR="003233D9" w:rsidRPr="00542F47">
        <w:rPr>
          <w:rFonts w:ascii="Times New Roman" w:hAnsi="Times New Roman" w:cs="Times New Roman"/>
        </w:rPr>
        <w:t xml:space="preserve"> </w:t>
      </w:r>
      <w:r w:rsidR="003233D9" w:rsidRPr="00635218">
        <w:rPr>
          <w:rFonts w:ascii="Times New Roman" w:hAnsi="Times New Roman" w:cs="Times New Roman"/>
        </w:rPr>
        <w:t>«</w:t>
      </w:r>
      <w:r w:rsidR="003233D9" w:rsidRPr="00635218">
        <w:rPr>
          <w:rFonts w:ascii="Times New Roman" w:hAnsi="Times New Roman" w:cs="Times New Roman"/>
          <w:color w:val="000000"/>
        </w:rPr>
        <w:t>О проведении аукциона на право заключения договора аренды муниципального недвижимого имущества и создании аукционной комиссии</w:t>
      </w:r>
      <w:r w:rsidR="003233D9" w:rsidRPr="00635218">
        <w:rPr>
          <w:rFonts w:ascii="Times New Roman" w:hAnsi="Times New Roman" w:cs="Times New Roman"/>
        </w:rPr>
        <w:t>»</w:t>
      </w:r>
      <w:r w:rsidR="00542F47" w:rsidRPr="004C32A2">
        <w:rPr>
          <w:rFonts w:ascii="Times New Roman" w:hAnsi="Times New Roman" w:cs="Times New Roman"/>
        </w:rPr>
        <w:t xml:space="preserve"> (далее – постановление).</w:t>
      </w:r>
    </w:p>
    <w:p w:rsidR="00542F47" w:rsidRPr="003233D9" w:rsidRDefault="00542F47" w:rsidP="003233D9">
      <w:pPr>
        <w:pStyle w:val="a3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  <w:sz w:val="23"/>
          <w:szCs w:val="23"/>
        </w:rPr>
      </w:pPr>
      <w:r w:rsidRPr="003233D9">
        <w:rPr>
          <w:rFonts w:ascii="Times New Roman" w:hAnsi="Times New Roman" w:cs="Times New Roman"/>
        </w:rPr>
        <w:t>Разместить настоящее постановление на официальном сайте</w:t>
      </w:r>
      <w:r w:rsidR="004C32A2" w:rsidRPr="003233D9">
        <w:rPr>
          <w:rFonts w:ascii="Times New Roman" w:hAnsi="Times New Roman" w:cs="Times New Roman"/>
        </w:rPr>
        <w:t xml:space="preserve"> Администрации Александровского сельского поселения</w:t>
      </w:r>
      <w:r w:rsidRPr="003233D9">
        <w:rPr>
          <w:rFonts w:ascii="Times New Roman" w:hAnsi="Times New Roman" w:cs="Times New Roman"/>
        </w:rPr>
        <w:t xml:space="preserve"> в информационно-телекоммуникационной сети «Интернет» </w:t>
      </w:r>
      <w:r w:rsidR="004C32A2" w:rsidRPr="003233D9">
        <w:rPr>
          <w:rFonts w:ascii="Times New Roman" w:hAnsi="Times New Roman" w:cs="Times New Roman"/>
        </w:rPr>
        <w:t>(</w:t>
      </w:r>
      <w:r w:rsidR="003233D9" w:rsidRPr="003233D9">
        <w:rPr>
          <w:rFonts w:ascii="Times New Roman" w:hAnsi="Times New Roman" w:cs="Times New Roman"/>
        </w:rPr>
        <w:t xml:space="preserve">http://www.alsadmsp.ru/), на официальном сайте Российской Федерации </w:t>
      </w:r>
      <w:hyperlink r:id="rId6" w:history="1">
        <w:r w:rsidR="003233D9" w:rsidRPr="003233D9">
          <w:rPr>
            <w:rStyle w:val="a6"/>
            <w:rFonts w:ascii="Times New Roman" w:hAnsi="Times New Roman" w:cs="Times New Roman"/>
          </w:rPr>
          <w:t>www.new.torgi.gov.ru</w:t>
        </w:r>
      </w:hyperlink>
      <w:r w:rsidR="003233D9" w:rsidRPr="003233D9">
        <w:rPr>
          <w:rStyle w:val="a6"/>
          <w:rFonts w:ascii="Times New Roman" w:hAnsi="Times New Roman" w:cs="Times New Roman"/>
        </w:rPr>
        <w:t xml:space="preserve"> </w:t>
      </w:r>
      <w:r w:rsidR="003233D9" w:rsidRPr="003233D9">
        <w:rPr>
          <w:rFonts w:ascii="Times New Roman" w:hAnsi="Times New Roman" w:cs="Times New Roman"/>
        </w:rPr>
        <w:t>и в газете «Северянка».</w:t>
      </w:r>
    </w:p>
    <w:p w:rsidR="00542F47" w:rsidRPr="004C32A2" w:rsidRDefault="00542F47" w:rsidP="004C32A2">
      <w:pPr>
        <w:pStyle w:val="a3"/>
        <w:numPr>
          <w:ilvl w:val="0"/>
          <w:numId w:val="1"/>
        </w:numPr>
        <w:shd w:val="clear" w:color="auto" w:fill="FFFFFF"/>
        <w:ind w:left="0" w:firstLine="709"/>
        <w:rPr>
          <w:rFonts w:ascii="Times New Roman" w:hAnsi="Times New Roman" w:cs="Times New Roman"/>
        </w:rPr>
      </w:pPr>
      <w:r w:rsidRPr="004C32A2">
        <w:rPr>
          <w:rFonts w:ascii="Times New Roman" w:hAnsi="Times New Roman" w:cs="Times New Roman"/>
        </w:rPr>
        <w:t>Настоящее постановление вступает в законную силу на следующий день после его официального опубликования.</w:t>
      </w:r>
    </w:p>
    <w:p w:rsidR="00542F47" w:rsidRPr="004C32A2" w:rsidRDefault="00542F47" w:rsidP="004C32A2">
      <w:pPr>
        <w:pStyle w:val="a3"/>
        <w:shd w:val="clear" w:color="auto" w:fill="FFFFFF"/>
        <w:ind w:left="0" w:firstLine="709"/>
        <w:rPr>
          <w:rFonts w:ascii="Times New Roman" w:hAnsi="Times New Roman" w:cs="Times New Roman"/>
        </w:rPr>
      </w:pPr>
    </w:p>
    <w:p w:rsidR="00542F47" w:rsidRPr="00594056" w:rsidRDefault="00542F47" w:rsidP="00542F47">
      <w:pPr>
        <w:pStyle w:val="a3"/>
        <w:shd w:val="clear" w:color="auto" w:fill="FFFFFF"/>
        <w:ind w:left="709" w:firstLine="0"/>
        <w:rPr>
          <w:rFonts w:ascii="Times New Roman" w:hAnsi="Times New Roman"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01"/>
        <w:gridCol w:w="4354"/>
      </w:tblGrid>
      <w:tr w:rsidR="00542F47" w:rsidRPr="009C7233" w:rsidTr="005D6C88">
        <w:trPr>
          <w:trHeight w:val="263"/>
        </w:trPr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5D6C88" w:rsidRDefault="00542F47" w:rsidP="005D6C88">
            <w:pPr>
              <w:pStyle w:val="a5"/>
              <w:ind w:left="-74"/>
              <w:rPr>
                <w:rFonts w:ascii="Times New Roman" w:hAnsi="Times New Roman" w:cs="Times New Roman"/>
              </w:rPr>
            </w:pPr>
            <w:r w:rsidRPr="009C7233">
              <w:rPr>
                <w:rFonts w:ascii="Times New Roman" w:hAnsi="Times New Roman" w:cs="Times New Roman"/>
              </w:rPr>
              <w:t>Глава</w:t>
            </w:r>
            <w:r w:rsidR="003233D9">
              <w:rPr>
                <w:rFonts w:ascii="Times New Roman" w:hAnsi="Times New Roman" w:cs="Times New Roman"/>
              </w:rPr>
              <w:t xml:space="preserve"> Александровского </w:t>
            </w:r>
          </w:p>
          <w:p w:rsidR="00542F47" w:rsidRPr="009C7233" w:rsidRDefault="003233D9" w:rsidP="005D6C88">
            <w:pPr>
              <w:pStyle w:val="a5"/>
              <w:ind w:left="-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сельского поселения</w:t>
            </w:r>
            <w:r w:rsidR="00542F47" w:rsidRPr="009C7233">
              <w:rPr>
                <w:rFonts w:ascii="Times New Roman" w:hAnsi="Times New Roman" w:cs="Times New Roman"/>
              </w:rPr>
              <w:t xml:space="preserve"> </w:t>
            </w:r>
            <w:r w:rsidR="005D6C88">
              <w:rPr>
                <w:rFonts w:ascii="Times New Roman" w:hAnsi="Times New Roman" w:cs="Times New Roman"/>
              </w:rPr>
              <w:t xml:space="preserve">                                        </w:t>
            </w:r>
          </w:p>
        </w:tc>
        <w:tc>
          <w:tcPr>
            <w:tcW w:w="4354" w:type="dxa"/>
            <w:tcBorders>
              <w:top w:val="nil"/>
              <w:left w:val="nil"/>
              <w:bottom w:val="nil"/>
              <w:right w:val="nil"/>
            </w:tcBorders>
          </w:tcPr>
          <w:p w:rsidR="005D6C88" w:rsidRDefault="005D6C88" w:rsidP="005D6C88">
            <w:pPr>
              <w:pStyle w:val="a4"/>
              <w:rPr>
                <w:rFonts w:ascii="Times New Roman" w:hAnsi="Times New Roman" w:cs="Times New Roman"/>
              </w:rPr>
            </w:pPr>
          </w:p>
          <w:p w:rsidR="00542F47" w:rsidRPr="009C7233" w:rsidRDefault="005D6C88" w:rsidP="005D6C8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  <w:r w:rsidRPr="009C723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 w:rsidR="00542F47" w:rsidRPr="009C7233">
              <w:rPr>
                <w:rFonts w:ascii="Times New Roman" w:hAnsi="Times New Roman" w:cs="Times New Roman"/>
              </w:rPr>
              <w:t>Д.В. Пьянков</w:t>
            </w:r>
          </w:p>
        </w:tc>
      </w:tr>
    </w:tbl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Pr="00E56542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56542">
        <w:rPr>
          <w:rFonts w:ascii="Times New Roman" w:hAnsi="Times New Roman" w:cs="Times New Roman"/>
          <w:sz w:val="16"/>
          <w:szCs w:val="16"/>
        </w:rPr>
        <w:t xml:space="preserve">Исп. </w:t>
      </w:r>
      <w:r w:rsidR="00C672C0">
        <w:rPr>
          <w:rFonts w:ascii="Times New Roman" w:hAnsi="Times New Roman" w:cs="Times New Roman"/>
          <w:sz w:val="16"/>
          <w:szCs w:val="16"/>
        </w:rPr>
        <w:t>Ильичёва О.И.</w:t>
      </w:r>
      <w:r w:rsidRPr="00594056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56542">
        <w:rPr>
          <w:rFonts w:ascii="Times New Roman" w:hAnsi="Times New Roman" w:cs="Times New Roman"/>
          <w:sz w:val="16"/>
          <w:szCs w:val="16"/>
        </w:rPr>
        <w:t>8(38255) 2-47-72</w:t>
      </w:r>
    </w:p>
    <w:p w:rsidR="00211C1F" w:rsidRPr="004C32A2" w:rsidRDefault="00542F47" w:rsidP="004C32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Разослать: в дело, </w:t>
      </w:r>
      <w:r w:rsidR="00C672C0">
        <w:rPr>
          <w:rFonts w:ascii="Times New Roman" w:hAnsi="Times New Roman" w:cs="Times New Roman"/>
          <w:sz w:val="16"/>
          <w:szCs w:val="16"/>
        </w:rPr>
        <w:t>Ильичёвой О.И.</w:t>
      </w:r>
    </w:p>
    <w:sectPr w:rsidR="00211C1F" w:rsidRPr="004C32A2" w:rsidSect="00280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47"/>
    <w:rsid w:val="001A7DFC"/>
    <w:rsid w:val="00211C1F"/>
    <w:rsid w:val="0028015B"/>
    <w:rsid w:val="0032169D"/>
    <w:rsid w:val="003233D9"/>
    <w:rsid w:val="00357440"/>
    <w:rsid w:val="004C32A2"/>
    <w:rsid w:val="0051180E"/>
    <w:rsid w:val="00542F47"/>
    <w:rsid w:val="005D6C88"/>
    <w:rsid w:val="00635218"/>
    <w:rsid w:val="00720CF1"/>
    <w:rsid w:val="007C46DA"/>
    <w:rsid w:val="007E2934"/>
    <w:rsid w:val="008916E7"/>
    <w:rsid w:val="00A317DF"/>
    <w:rsid w:val="00A9541B"/>
    <w:rsid w:val="00C672C0"/>
    <w:rsid w:val="00D65D59"/>
    <w:rsid w:val="00DB6F26"/>
    <w:rsid w:val="00E8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C43799-680B-4D2A-9DA0-2B27C87F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F47"/>
  </w:style>
  <w:style w:type="paragraph" w:styleId="2">
    <w:name w:val="heading 2"/>
    <w:basedOn w:val="a"/>
    <w:link w:val="20"/>
    <w:uiPriority w:val="9"/>
    <w:qFormat/>
    <w:rsid w:val="00542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42F4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2F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2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42F47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4">
    <w:name w:val="Нормальный (таблица)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42F4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ew.torgi.gov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Михайлова Наталья Анатольевна</cp:lastModifiedBy>
  <cp:revision>2</cp:revision>
  <cp:lastPrinted>2022-03-21T02:05:00Z</cp:lastPrinted>
  <dcterms:created xsi:type="dcterms:W3CDTF">2022-05-06T05:21:00Z</dcterms:created>
  <dcterms:modified xsi:type="dcterms:W3CDTF">2022-05-06T05:21:00Z</dcterms:modified>
</cp:coreProperties>
</file>