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CE4D12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04850" cy="85725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B13399" w:rsidRDefault="00C271ED" w:rsidP="003226E3">
      <w:r>
        <w:t xml:space="preserve">  </w:t>
      </w:r>
      <w:r w:rsidR="00793BD2">
        <w:t>«</w:t>
      </w:r>
      <w:r w:rsidR="00064F54">
        <w:t>2</w:t>
      </w:r>
      <w:r w:rsidRPr="00C271ED">
        <w:t>8</w:t>
      </w:r>
      <w:r w:rsidR="00D43165">
        <w:t xml:space="preserve">» </w:t>
      </w:r>
      <w:r>
        <w:t>августа</w:t>
      </w:r>
      <w:r w:rsidR="007E39D0">
        <w:t xml:space="preserve"> </w:t>
      </w:r>
      <w:r w:rsidR="005408A1">
        <w:t>20</w:t>
      </w:r>
      <w:r w:rsidR="00CD5B38">
        <w:t>2</w:t>
      </w:r>
      <w:r w:rsidR="00064F54">
        <w:t>3</w:t>
      </w:r>
      <w:r w:rsidR="005408A1">
        <w:t>г</w:t>
      </w:r>
      <w:r w:rsidR="00D43165">
        <w:t xml:space="preserve">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791D3F">
        <w:t xml:space="preserve">        </w:t>
      </w:r>
      <w:r w:rsidR="00D43165">
        <w:t xml:space="preserve"> 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CE4D12">
        <w:t>269</w:t>
      </w:r>
    </w:p>
    <w:p w:rsidR="00D64436" w:rsidRDefault="00D64436" w:rsidP="003226E3">
      <w:pPr>
        <w:jc w:val="center"/>
      </w:pPr>
    </w:p>
    <w:p w:rsidR="005F0C0D" w:rsidRDefault="00D64436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 xml:space="preserve">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5F0C0D" w:rsidRDefault="005F0C0D" w:rsidP="00B1339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</w:p>
    <w:p w:rsidR="00D64436" w:rsidRDefault="00D64436" w:rsidP="005F0C0D">
      <w:pPr>
        <w:pStyle w:val="a3"/>
      </w:pPr>
    </w:p>
    <w:p w:rsidR="00B30DD9" w:rsidRDefault="00064F54" w:rsidP="00064F5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2022-2024 годы в соответствии с </w:t>
      </w:r>
      <w:r w:rsidRPr="001D505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C271ED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71ED">
        <w:rPr>
          <w:rFonts w:ascii="Times New Roman" w:hAnsi="Times New Roman" w:cs="Times New Roman"/>
          <w:sz w:val="24"/>
          <w:szCs w:val="24"/>
        </w:rPr>
        <w:t>августа</w:t>
      </w:r>
      <w:r>
        <w:rPr>
          <w:rFonts w:ascii="Times New Roman" w:hAnsi="Times New Roman" w:cs="Times New Roman"/>
          <w:sz w:val="24"/>
          <w:szCs w:val="24"/>
        </w:rPr>
        <w:t xml:space="preserve"> 2023г № </w:t>
      </w:r>
      <w:r w:rsidR="00C271ED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-23-</w:t>
      </w:r>
      <w:r w:rsidR="00C271E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п «О внесении изменений в решение Совета </w:t>
      </w:r>
      <w:r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27 декабря 2022г № 23-22-5п </w:t>
      </w:r>
      <w:r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411968" w:rsidRPr="00411968">
        <w:rPr>
          <w:rFonts w:ascii="Times New Roman" w:hAnsi="Times New Roman" w:cs="Times New Roman"/>
          <w:sz w:val="24"/>
          <w:szCs w:val="24"/>
        </w:rPr>
        <w:t>4</w:t>
      </w:r>
      <w:r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B30DD9">
        <w:rPr>
          <w:rFonts w:ascii="Times New Roman" w:hAnsi="Times New Roman" w:cs="Times New Roman"/>
          <w:sz w:val="24"/>
          <w:szCs w:val="24"/>
        </w:rPr>
        <w:t>,</w:t>
      </w:r>
      <w:r w:rsidR="00B30DD9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</w:t>
      </w:r>
    </w:p>
    <w:p w:rsidR="00D64436" w:rsidRDefault="005F0C0D" w:rsidP="005F0C0D">
      <w:pPr>
        <w:pStyle w:val="a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Александровского района, Томской области на 2020-2026 годы», </w:t>
      </w:r>
      <w:r w:rsidR="00D64436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</w:t>
      </w:r>
      <w:r w:rsidR="005F0C0D">
        <w:rPr>
          <w:rFonts w:ascii="Times New Roman" w:hAnsi="Times New Roman" w:cs="Times New Roman"/>
          <w:sz w:val="24"/>
          <w:szCs w:val="24"/>
        </w:rPr>
        <w:t xml:space="preserve">и источники </w:t>
      </w:r>
      <w:r w:rsidR="00D64436">
        <w:rPr>
          <w:rFonts w:ascii="Times New Roman" w:hAnsi="Times New Roman" w:cs="Times New Roman"/>
          <w:sz w:val="24"/>
          <w:szCs w:val="24"/>
        </w:rPr>
        <w:t xml:space="preserve">финансирования </w:t>
      </w:r>
      <w:r w:rsidR="002A34CD">
        <w:rPr>
          <w:rFonts w:ascii="Times New Roman" w:hAnsi="Times New Roman" w:cs="Times New Roman"/>
          <w:sz w:val="24"/>
          <w:szCs w:val="24"/>
        </w:rPr>
        <w:t>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127"/>
        <w:gridCol w:w="7229"/>
      </w:tblGrid>
      <w:tr w:rsidR="00664428" w:rsidRPr="00664428" w:rsidTr="006644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428" w:rsidRPr="00545C99" w:rsidRDefault="00664428" w:rsidP="00627D41">
            <w:pPr>
              <w:pStyle w:val="a8"/>
              <w:spacing w:after="0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58"/>
            </w:tblGrid>
            <w:tr w:rsidR="00B13399" w:rsidRPr="00664428" w:rsidTr="00B13399">
              <w:tc>
                <w:tcPr>
                  <w:tcW w:w="96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 xml:space="preserve">общий объем финансирования Программы составляет </w:t>
                  </w:r>
                  <w:r w:rsidR="00C271ED">
                    <w:rPr>
                      <w:shd w:val="clear" w:color="auto" w:fill="FFFFFF"/>
                      <w:lang w:eastAsia="ru-RU"/>
                    </w:rPr>
                    <w:t>1839,297</w:t>
                  </w:r>
                  <w:r w:rsidRPr="00064F54">
                    <w:rPr>
                      <w:shd w:val="clear" w:color="auto" w:fill="FFFFFF"/>
                      <w:lang w:eastAsia="ru-RU"/>
                    </w:rPr>
                    <w:t xml:space="preserve"> тыс. рублей, в том числе: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 xml:space="preserve">2021 год – 960,192 тыс. рублей; 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2022 год – 163,905 тыс. рублей;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 xml:space="preserve">2023 год – </w:t>
                  </w:r>
                  <w:r w:rsidR="00C271ED" w:rsidRPr="00C271ED">
                    <w:rPr>
                      <w:color w:val="FF0000"/>
                      <w:shd w:val="clear" w:color="auto" w:fill="FFFFFF"/>
                      <w:lang w:eastAsia="ru-RU"/>
                    </w:rPr>
                    <w:t>315,20</w:t>
                  </w:r>
                  <w:r w:rsidRPr="00064F54">
                    <w:rPr>
                      <w:shd w:val="clear" w:color="auto" w:fill="FFFFFF"/>
                      <w:lang w:eastAsia="ru-RU"/>
                    </w:rPr>
                    <w:t xml:space="preserve"> тыс. рублей;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2024 год – 200,0 тыс.рублей;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2025 год – 200,0 тыс.рублей;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064F54">
                    <w:rPr>
                      <w:shd w:val="clear" w:color="auto" w:fill="FFFFFF"/>
                      <w:lang w:eastAsia="ru-RU"/>
                    </w:rPr>
                    <w:t>2026 годы – 0.00 тыс. рублей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</w:pPr>
                  <w:r w:rsidRPr="00064F54">
                    <w:t xml:space="preserve">Источники финансирования: 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</w:pPr>
                  <w:r w:rsidRPr="00064F54">
                    <w:t xml:space="preserve">- бюджет Александровского сельского поселения </w:t>
                  </w:r>
                </w:p>
                <w:p w:rsidR="00064F54" w:rsidRPr="00064F54" w:rsidRDefault="00C271ED" w:rsidP="00064F54">
                  <w:pPr>
                    <w:pStyle w:val="a8"/>
                    <w:spacing w:after="0"/>
                    <w:jc w:val="both"/>
                  </w:pPr>
                  <w:r>
                    <w:t>1239,297</w:t>
                  </w:r>
                  <w:r w:rsidR="00064F54" w:rsidRPr="00064F54">
                    <w:t xml:space="preserve"> тыс.руб.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</w:pPr>
                  <w:r w:rsidRPr="00064F54">
                    <w:t>- бюджет Александровского района 600,0 тыс.руб.</w:t>
                  </w:r>
                </w:p>
                <w:p w:rsidR="00064F54" w:rsidRPr="00064F54" w:rsidRDefault="00064F54" w:rsidP="00064F54">
                  <w:pPr>
                    <w:pStyle w:val="a8"/>
                    <w:spacing w:after="0"/>
                    <w:jc w:val="both"/>
                  </w:pPr>
                  <w:r w:rsidRPr="00064F54">
                    <w:t>- средства областного бюджета 0,00 тыс.руб.</w:t>
                  </w:r>
                </w:p>
                <w:p w:rsidR="00B13399" w:rsidRPr="00B13399" w:rsidRDefault="00B13399" w:rsidP="00B13399">
                  <w:pPr>
                    <w:pStyle w:val="a8"/>
                    <w:spacing w:after="0"/>
                    <w:jc w:val="both"/>
                    <w:rPr>
                      <w:lang w:eastAsia="ru-RU"/>
                    </w:rPr>
                  </w:pPr>
                  <w:r w:rsidRPr="00793BD2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664428" w:rsidRPr="00664428" w:rsidRDefault="00664428" w:rsidP="005F0C0D">
            <w:pPr>
              <w:pStyle w:val="a8"/>
              <w:spacing w:after="0"/>
              <w:rPr>
                <w:lang w:eastAsia="ru-RU"/>
              </w:rPr>
            </w:pPr>
          </w:p>
        </w:tc>
      </w:tr>
    </w:tbl>
    <w:p w:rsidR="00D64436" w:rsidRDefault="005F0C0D" w:rsidP="005F0C0D">
      <w:pPr>
        <w:jc w:val="both"/>
      </w:pPr>
      <w:r>
        <w:tab/>
      </w:r>
      <w:r w:rsidR="00CD5B38">
        <w:t xml:space="preserve">- </w:t>
      </w:r>
      <w:r>
        <w:t xml:space="preserve">Приложение </w:t>
      </w:r>
      <w:r w:rsidR="00545C99">
        <w:t xml:space="preserve">№ </w:t>
      </w:r>
      <w:r>
        <w:t xml:space="preserve">2 </w:t>
      </w:r>
      <w:r w:rsidRPr="00C94286">
        <w:t>к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</w:t>
      </w:r>
      <w:r>
        <w:t xml:space="preserve">, </w:t>
      </w:r>
      <w:r w:rsidR="00CD5B38">
        <w:t>изложить в но</w:t>
      </w:r>
      <w:r w:rsidR="00634992">
        <w:t>вой редакции</w:t>
      </w:r>
      <w:r>
        <w:t>,</w:t>
      </w:r>
      <w:r w:rsidR="00634992">
        <w:t xml:space="preserve"> согласно приложения</w:t>
      </w:r>
      <w:r w:rsidR="00545C99">
        <w:t xml:space="preserve"> № 1 к данному постановлен</w:t>
      </w:r>
      <w:r>
        <w:t>ию</w:t>
      </w:r>
      <w:r w:rsidR="00CD5B38"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B13399" w:rsidRDefault="00B13399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F54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</w:t>
      </w:r>
      <w:r w:rsidR="009A50EA">
        <w:rPr>
          <w:rFonts w:ascii="Times New Roman" w:hAnsi="Times New Roman" w:cs="Times New Roman"/>
          <w:sz w:val="24"/>
          <w:szCs w:val="24"/>
        </w:rPr>
        <w:t xml:space="preserve">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</w:t>
      </w:r>
      <w:r w:rsidR="00064F5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E4D12">
        <w:rPr>
          <w:rFonts w:ascii="Times New Roman" w:hAnsi="Times New Roman" w:cs="Times New Roman"/>
          <w:sz w:val="24"/>
          <w:szCs w:val="24"/>
        </w:rPr>
        <w:t xml:space="preserve">Подпись  </w:t>
      </w:r>
      <w:r w:rsidR="00064F5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13399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B1339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B13399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CD5B38" w:rsidRDefault="00B13399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B13399">
          <w:pgSz w:w="11906" w:h="16838"/>
          <w:pgMar w:top="426" w:right="1133" w:bottom="426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    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064F54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от</w:t>
      </w:r>
      <w:r w:rsidR="00793BD2">
        <w:rPr>
          <w:rFonts w:ascii="Times New Roman" w:hAnsi="Times New Roman" w:cs="Times New Roman"/>
          <w:sz w:val="24"/>
          <w:szCs w:val="24"/>
        </w:rPr>
        <w:t xml:space="preserve"> </w:t>
      </w:r>
      <w:r w:rsidR="00C271ED">
        <w:rPr>
          <w:rFonts w:ascii="Times New Roman" w:hAnsi="Times New Roman" w:cs="Times New Roman"/>
          <w:sz w:val="24"/>
          <w:szCs w:val="24"/>
        </w:rPr>
        <w:t>28</w:t>
      </w:r>
      <w:r w:rsidR="00545C99" w:rsidRPr="00C352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="00C271ED">
        <w:rPr>
          <w:rFonts w:ascii="Times New Roman" w:hAnsi="Times New Roman" w:cs="Times New Roman"/>
          <w:sz w:val="24"/>
          <w:szCs w:val="24"/>
        </w:rPr>
        <w:t>8</w:t>
      </w:r>
      <w:r w:rsidR="00545C99" w:rsidRPr="00C3529C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545C99" w:rsidRPr="00C3529C">
        <w:rPr>
          <w:rFonts w:ascii="Times New Roman" w:hAnsi="Times New Roman" w:cs="Times New Roman"/>
          <w:sz w:val="24"/>
          <w:szCs w:val="24"/>
        </w:rPr>
        <w:t xml:space="preserve"> №</w:t>
      </w:r>
      <w:r w:rsidR="00CE4D12">
        <w:rPr>
          <w:rFonts w:ascii="Times New Roman" w:hAnsi="Times New Roman" w:cs="Times New Roman"/>
          <w:sz w:val="24"/>
          <w:szCs w:val="24"/>
        </w:rPr>
        <w:t xml:space="preserve"> 269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C99">
        <w:rPr>
          <w:rFonts w:ascii="Times New Roman" w:hAnsi="Times New Roman" w:cs="Times New Roman"/>
          <w:sz w:val="24"/>
          <w:szCs w:val="24"/>
        </w:rPr>
        <w:t>«Энергосбережение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p w:rsidR="00545C99" w:rsidRDefault="00545C99" w:rsidP="00545C99">
      <w:pPr>
        <w:jc w:val="right"/>
        <w:rPr>
          <w:sz w:val="28"/>
          <w:szCs w:val="28"/>
        </w:rPr>
      </w:pPr>
      <w:bookmarkStart w:id="1" w:name="Par181"/>
      <w:bookmarkEnd w:id="1"/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129"/>
        <w:gridCol w:w="1275"/>
        <w:gridCol w:w="1134"/>
        <w:gridCol w:w="1134"/>
        <w:gridCol w:w="1418"/>
        <w:gridCol w:w="1417"/>
        <w:gridCol w:w="1127"/>
        <w:gridCol w:w="1568"/>
        <w:gridCol w:w="1760"/>
      </w:tblGrid>
      <w:tr w:rsidR="00064F54" w:rsidRPr="00C94286" w:rsidTr="00C271ED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2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064F54" w:rsidRPr="00C94286" w:rsidTr="00C271ED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202</w:t>
            </w:r>
            <w:r>
              <w:t>5 год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2026</w:t>
            </w:r>
            <w:r>
              <w:t xml:space="preserve">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064F54" w:rsidRPr="00C94286" w:rsidTr="00C271ED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>
              <w:t>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94286" w:rsidRDefault="00064F54" w:rsidP="00C271ED">
            <w:pPr>
              <w:widowControl w:val="0"/>
              <w:autoSpaceDE w:val="0"/>
              <w:jc w:val="center"/>
            </w:pPr>
            <w:r>
              <w:t>11</w:t>
            </w:r>
          </w:p>
        </w:tc>
      </w:tr>
      <w:tr w:rsidR="00064F54" w:rsidRPr="008F6FA4" w:rsidTr="00C271ED"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jc w:val="center"/>
            </w:pPr>
            <w:r w:rsidRPr="008F6FA4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064F54" w:rsidRPr="008F6FA4" w:rsidRDefault="00064F54" w:rsidP="00C271ED">
            <w:pPr>
              <w:jc w:val="center"/>
            </w:pPr>
            <w:r w:rsidRPr="008F6FA4">
              <w:t>на 2020-2026 годы»</w:t>
            </w:r>
          </w:p>
          <w:p w:rsidR="00064F54" w:rsidRPr="008F6FA4" w:rsidRDefault="00064F54" w:rsidP="00C271ED">
            <w:pPr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C3D1A" w:rsidRDefault="00064F54" w:rsidP="00C271ED">
            <w:pPr>
              <w:widowControl w:val="0"/>
              <w:autoSpaceDE w:val="0"/>
              <w:jc w:val="center"/>
            </w:pPr>
            <w:r w:rsidRPr="00CC3D1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C271ED" w:rsidP="00C271ED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1924,097</w:t>
            </w:r>
          </w:p>
        </w:tc>
        <w:tc>
          <w:tcPr>
            <w:tcW w:w="1760" w:type="dxa"/>
          </w:tcPr>
          <w:p w:rsidR="00064F54" w:rsidRPr="008F6FA4" w:rsidRDefault="00064F54" w:rsidP="00C271ED"/>
        </w:tc>
      </w:tr>
      <w:tr w:rsidR="00064F54" w:rsidRPr="008F6FA4" w:rsidTr="00C271ED">
        <w:trPr>
          <w:trHeight w:val="391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CC3D1A" w:rsidRDefault="00064F54" w:rsidP="00C271ED">
            <w:pPr>
              <w:widowControl w:val="0"/>
              <w:autoSpaceDE w:val="0"/>
              <w:jc w:val="center"/>
            </w:pPr>
            <w:r w:rsidRPr="00CC3D1A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760" w:type="dxa"/>
          </w:tcPr>
          <w:p w:rsidR="00064F54" w:rsidRPr="008F6FA4" w:rsidRDefault="00064F54" w:rsidP="00C271ED"/>
        </w:tc>
      </w:tr>
      <w:tr w:rsidR="00064F54" w:rsidRPr="008F6FA4" w:rsidTr="00C271ED">
        <w:trPr>
          <w:trHeight w:val="990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360,192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CC3D1A" w:rsidRDefault="00064F54" w:rsidP="00C271ED">
            <w:pPr>
              <w:widowControl w:val="0"/>
              <w:autoSpaceDE w:val="0"/>
              <w:jc w:val="center"/>
            </w:pPr>
            <w:r w:rsidRPr="00CC3D1A"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C271ED" w:rsidP="00C271ED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315,200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1324,097</w:t>
            </w:r>
          </w:p>
        </w:tc>
        <w:tc>
          <w:tcPr>
            <w:tcW w:w="1760" w:type="dxa"/>
            <w:vMerge w:val="restart"/>
          </w:tcPr>
          <w:p w:rsidR="00064F54" w:rsidRPr="008F6FA4" w:rsidRDefault="00064F54" w:rsidP="00C271ED"/>
        </w:tc>
      </w:tr>
      <w:tr w:rsidR="00064F54" w:rsidRPr="008F6FA4" w:rsidTr="00C271ED">
        <w:trPr>
          <w:trHeight w:val="15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760" w:type="dxa"/>
            <w:vMerge/>
          </w:tcPr>
          <w:p w:rsidR="00064F54" w:rsidRPr="008F6FA4" w:rsidRDefault="00064F54" w:rsidP="00C271ED"/>
        </w:tc>
      </w:tr>
      <w:tr w:rsidR="00064F54" w:rsidRPr="008F6FA4" w:rsidTr="00C271ED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 xml:space="preserve">Организационные мероприятия по энергосбережению и </w:t>
            </w:r>
            <w:r w:rsidRPr="008F6FA4">
              <w:lastRenderedPageBreak/>
              <w:t>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0" w:type="dxa"/>
          </w:tcPr>
          <w:p w:rsidR="00064F54" w:rsidRPr="008F6FA4" w:rsidRDefault="00064F54" w:rsidP="00C271ED"/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 xml:space="preserve">Бюджет Александровского </w:t>
            </w:r>
            <w:r>
              <w:t>0</w:t>
            </w:r>
            <w:r w:rsidRPr="008F6FA4">
              <w:t>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0" w:type="dxa"/>
          </w:tcPr>
          <w:p w:rsidR="00064F54" w:rsidRPr="008F6FA4" w:rsidRDefault="00064F54" w:rsidP="00C271ED"/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ind w:right="77"/>
              <w:jc w:val="center"/>
            </w:pPr>
            <w:r w:rsidRPr="008F6FA4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C271ED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lastRenderedPageBreak/>
              <w:t>Система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C271ED" w:rsidP="00C271ED">
            <w:pPr>
              <w:widowControl w:val="0"/>
              <w:autoSpaceDE w:val="0"/>
              <w:jc w:val="center"/>
            </w:pPr>
            <w:r>
              <w:t>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1360,192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100,</w:t>
            </w: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1360,192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Приобретение, установка (замена) энергосберегающих осветительных приборов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Поверка прибора учета электрической энергии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Обслуживание установок уличного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Перенос линии ВЛ 10кВ в микрорайоне индивидуальной жилой застройки ул.Пролетарская-ул.Багряная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Замена опор и комплектующих ЛЭП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C271ED" w:rsidP="00C271ED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2F3F03" w:rsidRDefault="00064F54" w:rsidP="00C271ED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2F3F03" w:rsidRDefault="00C271ED" w:rsidP="00C271ED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491,657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C271ED" w:rsidP="00C271ED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215,200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2F3F03" w:rsidRDefault="00064F54" w:rsidP="00C271ED">
            <w:pPr>
              <w:widowControl w:val="0"/>
              <w:autoSpaceDE w:val="0"/>
              <w:jc w:val="center"/>
              <w:rPr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2F3F03" w:rsidRDefault="00C271ED" w:rsidP="00C271ED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491,657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i/>
              </w:rPr>
            </w:pPr>
            <w:r w:rsidRPr="008F6FA4">
              <w:rPr>
                <w:i/>
              </w:rPr>
              <w:t>Система отопления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</w:tr>
      <w:tr w:rsidR="00064F54" w:rsidRPr="008F6FA4" w:rsidTr="00C271ED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Замена изношенных теплотрасс и восстановление изоляции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064F54" w:rsidRDefault="00064F54" w:rsidP="00C271ED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064F54">
              <w:rPr>
                <w:color w:val="00000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водоснабжения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Default="00064F54" w:rsidP="00C271ED">
            <w:pPr>
              <w:widowControl w:val="0"/>
              <w:autoSpaceDE w:val="0"/>
              <w:jc w:val="center"/>
            </w:pPr>
          </w:p>
          <w:p w:rsidR="00064F54" w:rsidRDefault="00064F54" w:rsidP="00C271ED">
            <w:pPr>
              <w:widowControl w:val="0"/>
              <w:autoSpaceDE w:val="0"/>
              <w:jc w:val="center"/>
            </w:pPr>
          </w:p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F6FA4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4A0ECE" w:rsidRDefault="00064F54" w:rsidP="00C271ED">
            <w:pPr>
              <w:widowControl w:val="0"/>
              <w:autoSpaceDE w:val="0"/>
              <w:jc w:val="center"/>
            </w:pPr>
            <w:r w:rsidRPr="004A0ECE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rPr>
                <w:i/>
              </w:rPr>
              <w:t>Система кондиционирования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Включение кондиционера только тогда, когда это необходимо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Исключение перегрева и переохлаждения воздуха в помещении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064F54" w:rsidRPr="008F6FA4" w:rsidTr="00C271ED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064F54" w:rsidRPr="008F6FA4" w:rsidTr="00C271ED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7676BB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064F54" w:rsidRPr="008F6FA4" w:rsidTr="00C271ED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64F54" w:rsidRPr="008F6FA4" w:rsidRDefault="00064F54" w:rsidP="00C271ED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7676BB" w:rsidRDefault="00064F54" w:rsidP="00C271ED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F54" w:rsidRPr="008F6FA4" w:rsidRDefault="00064F54" w:rsidP="00C271ED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923F3C">
      <w:pgSz w:w="16838" w:h="11906" w:orient="landscape"/>
      <w:pgMar w:top="568" w:right="113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64F54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1196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2158"/>
    <w:rsid w:val="0076352F"/>
    <w:rsid w:val="00764CC3"/>
    <w:rsid w:val="00776EF6"/>
    <w:rsid w:val="007819B4"/>
    <w:rsid w:val="00781C44"/>
    <w:rsid w:val="00791D3F"/>
    <w:rsid w:val="00793BD2"/>
    <w:rsid w:val="00796178"/>
    <w:rsid w:val="007A732F"/>
    <w:rsid w:val="007D5584"/>
    <w:rsid w:val="007E39D0"/>
    <w:rsid w:val="00800204"/>
    <w:rsid w:val="008062C8"/>
    <w:rsid w:val="0082605C"/>
    <w:rsid w:val="008274E0"/>
    <w:rsid w:val="008329A0"/>
    <w:rsid w:val="0085436B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3F3C"/>
    <w:rsid w:val="00926874"/>
    <w:rsid w:val="00931A3A"/>
    <w:rsid w:val="009323C5"/>
    <w:rsid w:val="00943B9F"/>
    <w:rsid w:val="0094478C"/>
    <w:rsid w:val="009500ED"/>
    <w:rsid w:val="00957943"/>
    <w:rsid w:val="00964536"/>
    <w:rsid w:val="009651A2"/>
    <w:rsid w:val="009A50EA"/>
    <w:rsid w:val="009B0B3C"/>
    <w:rsid w:val="009B604B"/>
    <w:rsid w:val="009D511B"/>
    <w:rsid w:val="009E5FE4"/>
    <w:rsid w:val="00A1437A"/>
    <w:rsid w:val="00A1506C"/>
    <w:rsid w:val="00A161BD"/>
    <w:rsid w:val="00A514B9"/>
    <w:rsid w:val="00A53EB5"/>
    <w:rsid w:val="00A609BA"/>
    <w:rsid w:val="00A71AEB"/>
    <w:rsid w:val="00A729C4"/>
    <w:rsid w:val="00A75492"/>
    <w:rsid w:val="00A81804"/>
    <w:rsid w:val="00AA06CE"/>
    <w:rsid w:val="00AB0E18"/>
    <w:rsid w:val="00AB1007"/>
    <w:rsid w:val="00AD32A3"/>
    <w:rsid w:val="00B13399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10897"/>
    <w:rsid w:val="00C15988"/>
    <w:rsid w:val="00C271ED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D5B38"/>
    <w:rsid w:val="00CE4D12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64667-5765-4877-BF3F-6CD7102DF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2023-08-29T04:11:00Z</cp:lastPrinted>
  <dcterms:created xsi:type="dcterms:W3CDTF">2023-08-29T04:11:00Z</dcterms:created>
  <dcterms:modified xsi:type="dcterms:W3CDTF">2023-08-29T04:11:00Z</dcterms:modified>
</cp:coreProperties>
</file>