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3D7750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95325" cy="83820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CB3435" w:rsidRDefault="003E1336" w:rsidP="003226E3">
      <w:r>
        <w:t>«</w:t>
      </w:r>
      <w:r w:rsidR="00CB3435">
        <w:t>2</w:t>
      </w:r>
      <w:r w:rsidR="004F3A42" w:rsidRPr="004F3A42">
        <w:t>9</w:t>
      </w:r>
      <w:r w:rsidR="00D43165">
        <w:t xml:space="preserve">» </w:t>
      </w:r>
      <w:r w:rsidR="00CB3435">
        <w:t>октября</w:t>
      </w:r>
      <w:r w:rsidR="005408A1">
        <w:t xml:space="preserve"> 20</w:t>
      </w:r>
      <w:r w:rsidR="00CD5B38">
        <w:t>2</w:t>
      </w:r>
      <w:r w:rsidR="00B3448E">
        <w:t>4</w:t>
      </w:r>
      <w:r w:rsidR="005408A1">
        <w:t>г</w:t>
      </w:r>
      <w:r w:rsidR="00D43165">
        <w:t xml:space="preserve">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</w:t>
      </w:r>
      <w:r w:rsidR="00A82E59">
        <w:t xml:space="preserve"> </w:t>
      </w:r>
      <w:r w:rsidR="005862D3">
        <w:t xml:space="preserve">      </w:t>
      </w:r>
      <w:r w:rsidR="00D43165">
        <w:t xml:space="preserve"> </w:t>
      </w:r>
      <w:r w:rsidR="000C0E8B">
        <w:tab/>
      </w:r>
      <w:r w:rsidR="00D43165">
        <w:t xml:space="preserve">  </w:t>
      </w:r>
      <w:r w:rsidR="005862D3">
        <w:t xml:space="preserve"> </w:t>
      </w:r>
      <w:r w:rsidR="00CB3435">
        <w:t xml:space="preserve">  </w:t>
      </w:r>
      <w:r w:rsidR="005862D3">
        <w:t xml:space="preserve"> </w:t>
      </w:r>
      <w:r w:rsidR="003D7750">
        <w:t xml:space="preserve">  </w:t>
      </w:r>
      <w:r w:rsidR="005862D3">
        <w:t xml:space="preserve"> </w:t>
      </w:r>
      <w:r w:rsidR="00D43165">
        <w:t xml:space="preserve"> </w:t>
      </w:r>
      <w:r w:rsidR="003226E3">
        <w:t>№</w:t>
      </w:r>
      <w:r w:rsidR="00931A3A">
        <w:t xml:space="preserve"> </w:t>
      </w:r>
      <w:r w:rsidR="003D7750">
        <w:t>343</w:t>
      </w:r>
    </w:p>
    <w:p w:rsidR="00D64436" w:rsidRDefault="000C0E8B" w:rsidP="003226E3">
      <w:pPr>
        <w:jc w:val="center"/>
      </w:pPr>
      <w:r>
        <w:tab/>
      </w:r>
    </w:p>
    <w:p w:rsidR="00D64436" w:rsidRPr="000F6973" w:rsidRDefault="00D64436" w:rsidP="000F69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F6973"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Pr="000F6973">
        <w:rPr>
          <w:rFonts w:ascii="Times New Roman" w:hAnsi="Times New Roman" w:cs="Times New Roman"/>
          <w:sz w:val="24"/>
          <w:szCs w:val="24"/>
        </w:rPr>
        <w:t>Александровского</w:t>
      </w:r>
      <w:r w:rsidR="000F6973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Pr="000F6973"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 w:rsidRPr="000F6973">
        <w:rPr>
          <w:rFonts w:ascii="Times New Roman" w:hAnsi="Times New Roman" w:cs="Times New Roman"/>
          <w:sz w:val="24"/>
          <w:szCs w:val="24"/>
        </w:rPr>
        <w:t>0</w:t>
      </w:r>
      <w:r w:rsidR="0048022C" w:rsidRPr="000F6973">
        <w:rPr>
          <w:rFonts w:ascii="Times New Roman" w:hAnsi="Times New Roman" w:cs="Times New Roman"/>
          <w:sz w:val="24"/>
          <w:szCs w:val="24"/>
        </w:rPr>
        <w:t>8</w:t>
      </w:r>
      <w:r w:rsidR="00D70B8B" w:rsidRPr="000F6973">
        <w:rPr>
          <w:rFonts w:ascii="Times New Roman" w:hAnsi="Times New Roman" w:cs="Times New Roman"/>
          <w:sz w:val="24"/>
          <w:szCs w:val="24"/>
        </w:rPr>
        <w:t>.</w:t>
      </w:r>
      <w:r w:rsidR="008329A0" w:rsidRPr="000F6973">
        <w:rPr>
          <w:rFonts w:ascii="Times New Roman" w:hAnsi="Times New Roman" w:cs="Times New Roman"/>
          <w:sz w:val="24"/>
          <w:szCs w:val="24"/>
        </w:rPr>
        <w:t>0</w:t>
      </w:r>
      <w:r w:rsidR="0048022C" w:rsidRPr="000F6973">
        <w:rPr>
          <w:rFonts w:ascii="Times New Roman" w:hAnsi="Times New Roman" w:cs="Times New Roman"/>
          <w:sz w:val="24"/>
          <w:szCs w:val="24"/>
        </w:rPr>
        <w:t>9</w:t>
      </w:r>
      <w:r w:rsidR="008329A0" w:rsidRPr="000F6973">
        <w:rPr>
          <w:rFonts w:ascii="Times New Roman" w:hAnsi="Times New Roman" w:cs="Times New Roman"/>
          <w:sz w:val="24"/>
          <w:szCs w:val="24"/>
        </w:rPr>
        <w:t>.2020</w:t>
      </w:r>
      <w:r w:rsidRPr="000F6973"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 w:rsidRPr="000F6973">
        <w:rPr>
          <w:rFonts w:ascii="Times New Roman" w:hAnsi="Times New Roman" w:cs="Times New Roman"/>
          <w:sz w:val="24"/>
          <w:szCs w:val="24"/>
        </w:rPr>
        <w:t>2</w:t>
      </w:r>
      <w:r w:rsidR="0048022C" w:rsidRPr="000F6973">
        <w:rPr>
          <w:rFonts w:ascii="Times New Roman" w:hAnsi="Times New Roman" w:cs="Times New Roman"/>
          <w:sz w:val="24"/>
          <w:szCs w:val="24"/>
        </w:rPr>
        <w:t>58</w:t>
      </w:r>
      <w:r w:rsidRPr="000F6973">
        <w:rPr>
          <w:rFonts w:ascii="Times New Roman" w:hAnsi="Times New Roman" w:cs="Times New Roman"/>
          <w:sz w:val="24"/>
          <w:szCs w:val="24"/>
        </w:rPr>
        <w:t xml:space="preserve"> «</w:t>
      </w:r>
      <w:r w:rsidR="0048022C" w:rsidRPr="000F6973">
        <w:rPr>
          <w:rFonts w:ascii="Times New Roman" w:hAnsi="Times New Roman" w:cs="Times New Roman"/>
          <w:sz w:val="24"/>
          <w:szCs w:val="24"/>
        </w:rPr>
        <w:t>Об утверждении</w:t>
      </w:r>
      <w:r w:rsidR="000F6973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="0048022C" w:rsidRPr="000F6973">
        <w:rPr>
          <w:rFonts w:ascii="Times New Roman" w:hAnsi="Times New Roman" w:cs="Times New Roman"/>
          <w:sz w:val="24"/>
          <w:szCs w:val="24"/>
        </w:rPr>
        <w:t>муниципальной программы «Социально-экономического</w:t>
      </w:r>
      <w:r w:rsidR="000F6973">
        <w:rPr>
          <w:rFonts w:ascii="Times New Roman" w:hAnsi="Times New Roman" w:cs="Times New Roman"/>
          <w:sz w:val="24"/>
          <w:szCs w:val="24"/>
        </w:rPr>
        <w:t xml:space="preserve"> </w:t>
      </w:r>
      <w:r w:rsidR="0048022C" w:rsidRPr="000F6973">
        <w:rPr>
          <w:rFonts w:ascii="Times New Roman" w:hAnsi="Times New Roman" w:cs="Times New Roman"/>
          <w:sz w:val="24"/>
          <w:szCs w:val="24"/>
        </w:rPr>
        <w:t>развития Александровского</w:t>
      </w:r>
      <w:r w:rsidR="006038A9" w:rsidRPr="000F6973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48022C" w:rsidRPr="000F6973">
        <w:rPr>
          <w:rFonts w:ascii="Times New Roman" w:hAnsi="Times New Roman" w:cs="Times New Roman"/>
          <w:sz w:val="24"/>
          <w:szCs w:val="24"/>
        </w:rPr>
        <w:t>на 2021-20</w:t>
      </w:r>
      <w:r w:rsidR="00B3448E">
        <w:rPr>
          <w:rFonts w:ascii="Times New Roman" w:hAnsi="Times New Roman" w:cs="Times New Roman"/>
          <w:sz w:val="24"/>
          <w:szCs w:val="24"/>
        </w:rPr>
        <w:t>30</w:t>
      </w:r>
      <w:r w:rsidR="0048022C" w:rsidRPr="000F6973">
        <w:rPr>
          <w:rFonts w:ascii="Times New Roman" w:hAnsi="Times New Roman" w:cs="Times New Roman"/>
          <w:sz w:val="24"/>
          <w:szCs w:val="24"/>
        </w:rPr>
        <w:t xml:space="preserve"> годы</w:t>
      </w:r>
      <w:r w:rsidRPr="000F6973">
        <w:rPr>
          <w:rFonts w:ascii="Times New Roman" w:hAnsi="Times New Roman" w:cs="Times New Roman"/>
          <w:sz w:val="24"/>
          <w:szCs w:val="24"/>
        </w:rPr>
        <w:t>»</w:t>
      </w:r>
    </w:p>
    <w:bookmarkEnd w:id="0"/>
    <w:p w:rsidR="00D64436" w:rsidRDefault="00D64436" w:rsidP="00D64436"/>
    <w:p w:rsidR="00B3448E" w:rsidRPr="00B3448E" w:rsidRDefault="00E55BA3" w:rsidP="003D775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48E"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</w:t>
      </w:r>
      <w:r w:rsidR="00EC0895" w:rsidRPr="00B3448E">
        <w:rPr>
          <w:rFonts w:ascii="Times New Roman" w:hAnsi="Times New Roman" w:cs="Times New Roman"/>
          <w:sz w:val="24"/>
          <w:szCs w:val="24"/>
        </w:rPr>
        <w:t>ого и областного бюджетов на 202</w:t>
      </w:r>
      <w:r w:rsidR="005862D3" w:rsidRPr="00B3448E">
        <w:rPr>
          <w:rFonts w:ascii="Times New Roman" w:hAnsi="Times New Roman" w:cs="Times New Roman"/>
          <w:sz w:val="24"/>
          <w:szCs w:val="24"/>
        </w:rPr>
        <w:t>3</w:t>
      </w:r>
      <w:r w:rsidRPr="00B3448E">
        <w:rPr>
          <w:rFonts w:ascii="Times New Roman" w:hAnsi="Times New Roman" w:cs="Times New Roman"/>
          <w:sz w:val="24"/>
          <w:szCs w:val="24"/>
        </w:rPr>
        <w:t>-20</w:t>
      </w:r>
      <w:r w:rsidR="00640933" w:rsidRPr="00B3448E">
        <w:rPr>
          <w:rFonts w:ascii="Times New Roman" w:hAnsi="Times New Roman" w:cs="Times New Roman"/>
          <w:sz w:val="24"/>
          <w:szCs w:val="24"/>
        </w:rPr>
        <w:t>30</w:t>
      </w:r>
      <w:r w:rsidRPr="00B3448E">
        <w:rPr>
          <w:rFonts w:ascii="Times New Roman" w:hAnsi="Times New Roman" w:cs="Times New Roman"/>
          <w:sz w:val="24"/>
          <w:szCs w:val="24"/>
        </w:rPr>
        <w:t xml:space="preserve"> годы в соответствии с</w:t>
      </w:r>
      <w:r w:rsidR="00640933" w:rsidRPr="00B3448E">
        <w:rPr>
          <w:rFonts w:ascii="Times New Roman" w:hAnsi="Times New Roman" w:cs="Times New Roman"/>
          <w:sz w:val="24"/>
          <w:szCs w:val="24"/>
        </w:rPr>
        <w:t xml:space="preserve"> </w:t>
      </w:r>
      <w:r w:rsidR="00B3448E" w:rsidRPr="00B3448E">
        <w:rPr>
          <w:rFonts w:ascii="Times New Roman" w:hAnsi="Times New Roman" w:cs="Times New Roman"/>
          <w:sz w:val="24"/>
          <w:szCs w:val="24"/>
        </w:rPr>
        <w:t>решени</w:t>
      </w:r>
      <w:r w:rsidR="0055154C">
        <w:rPr>
          <w:rFonts w:ascii="Times New Roman" w:hAnsi="Times New Roman" w:cs="Times New Roman"/>
          <w:sz w:val="24"/>
          <w:szCs w:val="24"/>
        </w:rPr>
        <w:t>ем</w:t>
      </w:r>
      <w:r w:rsidR="00B3448E" w:rsidRPr="00B3448E">
        <w:rPr>
          <w:rFonts w:ascii="Times New Roman" w:hAnsi="Times New Roman" w:cs="Times New Roman"/>
          <w:sz w:val="24"/>
          <w:szCs w:val="24"/>
        </w:rPr>
        <w:t xml:space="preserve"> Совета поселения от 2</w:t>
      </w:r>
      <w:r w:rsidR="00CB3435">
        <w:rPr>
          <w:rFonts w:ascii="Times New Roman" w:hAnsi="Times New Roman" w:cs="Times New Roman"/>
          <w:sz w:val="24"/>
          <w:szCs w:val="24"/>
        </w:rPr>
        <w:t>0</w:t>
      </w:r>
      <w:r w:rsidR="00B3448E" w:rsidRPr="00B3448E">
        <w:rPr>
          <w:rFonts w:ascii="Times New Roman" w:hAnsi="Times New Roman" w:cs="Times New Roman"/>
          <w:sz w:val="24"/>
          <w:szCs w:val="24"/>
        </w:rPr>
        <w:t xml:space="preserve"> </w:t>
      </w:r>
      <w:r w:rsidR="00CB3435">
        <w:rPr>
          <w:rFonts w:ascii="Times New Roman" w:hAnsi="Times New Roman" w:cs="Times New Roman"/>
          <w:sz w:val="24"/>
          <w:szCs w:val="24"/>
        </w:rPr>
        <w:t>августа</w:t>
      </w:r>
      <w:r w:rsidR="00B3448E" w:rsidRPr="00B3448E">
        <w:rPr>
          <w:rFonts w:ascii="Times New Roman" w:hAnsi="Times New Roman" w:cs="Times New Roman"/>
          <w:sz w:val="24"/>
          <w:szCs w:val="24"/>
        </w:rPr>
        <w:t xml:space="preserve"> 202</w:t>
      </w:r>
      <w:r w:rsidR="0055154C">
        <w:rPr>
          <w:rFonts w:ascii="Times New Roman" w:hAnsi="Times New Roman" w:cs="Times New Roman"/>
          <w:sz w:val="24"/>
          <w:szCs w:val="24"/>
        </w:rPr>
        <w:t>4</w:t>
      </w:r>
      <w:r w:rsidR="00B3448E" w:rsidRPr="00B3448E">
        <w:rPr>
          <w:rFonts w:ascii="Times New Roman" w:hAnsi="Times New Roman" w:cs="Times New Roman"/>
          <w:sz w:val="24"/>
          <w:szCs w:val="24"/>
        </w:rPr>
        <w:t xml:space="preserve">г № </w:t>
      </w:r>
      <w:r w:rsidR="00CB3435">
        <w:rPr>
          <w:rFonts w:ascii="Times New Roman" w:hAnsi="Times New Roman" w:cs="Times New Roman"/>
          <w:sz w:val="24"/>
          <w:szCs w:val="24"/>
        </w:rPr>
        <w:t>92</w:t>
      </w:r>
      <w:r w:rsidR="00B3448E" w:rsidRPr="00B3448E">
        <w:rPr>
          <w:rFonts w:ascii="Times New Roman" w:hAnsi="Times New Roman" w:cs="Times New Roman"/>
          <w:sz w:val="24"/>
          <w:szCs w:val="24"/>
        </w:rPr>
        <w:t>-2</w:t>
      </w:r>
      <w:r w:rsidR="0055154C">
        <w:rPr>
          <w:rFonts w:ascii="Times New Roman" w:hAnsi="Times New Roman" w:cs="Times New Roman"/>
          <w:sz w:val="24"/>
          <w:szCs w:val="24"/>
        </w:rPr>
        <w:t>4</w:t>
      </w:r>
      <w:r w:rsidR="00B3448E" w:rsidRPr="00B3448E">
        <w:rPr>
          <w:rFonts w:ascii="Times New Roman" w:hAnsi="Times New Roman" w:cs="Times New Roman"/>
          <w:sz w:val="24"/>
          <w:szCs w:val="24"/>
        </w:rPr>
        <w:t>-</w:t>
      </w:r>
      <w:r w:rsidR="00CB3435">
        <w:rPr>
          <w:rFonts w:ascii="Times New Roman" w:hAnsi="Times New Roman" w:cs="Times New Roman"/>
          <w:sz w:val="24"/>
          <w:szCs w:val="24"/>
        </w:rPr>
        <w:t>21</w:t>
      </w:r>
      <w:r w:rsidR="00B3448E" w:rsidRPr="00B3448E">
        <w:rPr>
          <w:rFonts w:ascii="Times New Roman" w:hAnsi="Times New Roman" w:cs="Times New Roman"/>
          <w:sz w:val="24"/>
          <w:szCs w:val="24"/>
        </w:rPr>
        <w:t>п «О внесении изменений в решение Совета от 27 декабря 202</w:t>
      </w:r>
      <w:r w:rsidR="0055154C">
        <w:rPr>
          <w:rFonts w:ascii="Times New Roman" w:hAnsi="Times New Roman" w:cs="Times New Roman"/>
          <w:sz w:val="24"/>
          <w:szCs w:val="24"/>
        </w:rPr>
        <w:t>3</w:t>
      </w:r>
      <w:r w:rsidR="00B3448E" w:rsidRPr="00B3448E">
        <w:rPr>
          <w:rFonts w:ascii="Times New Roman" w:hAnsi="Times New Roman" w:cs="Times New Roman"/>
          <w:sz w:val="24"/>
          <w:szCs w:val="24"/>
        </w:rPr>
        <w:t xml:space="preserve">г № </w:t>
      </w:r>
      <w:r w:rsidR="0055154C">
        <w:rPr>
          <w:rFonts w:ascii="Times New Roman" w:hAnsi="Times New Roman" w:cs="Times New Roman"/>
          <w:sz w:val="24"/>
          <w:szCs w:val="24"/>
        </w:rPr>
        <w:t>68</w:t>
      </w:r>
      <w:r w:rsidR="00B3448E" w:rsidRPr="00B3448E">
        <w:rPr>
          <w:rFonts w:ascii="Times New Roman" w:hAnsi="Times New Roman" w:cs="Times New Roman"/>
          <w:sz w:val="24"/>
          <w:szCs w:val="24"/>
        </w:rPr>
        <w:t>-2</w:t>
      </w:r>
      <w:r w:rsidR="0055154C">
        <w:rPr>
          <w:rFonts w:ascii="Times New Roman" w:hAnsi="Times New Roman" w:cs="Times New Roman"/>
          <w:sz w:val="24"/>
          <w:szCs w:val="24"/>
        </w:rPr>
        <w:t>3</w:t>
      </w:r>
      <w:r w:rsidR="00B3448E" w:rsidRPr="00B3448E">
        <w:rPr>
          <w:rFonts w:ascii="Times New Roman" w:hAnsi="Times New Roman" w:cs="Times New Roman"/>
          <w:sz w:val="24"/>
          <w:szCs w:val="24"/>
        </w:rPr>
        <w:t>-</w:t>
      </w:r>
      <w:r w:rsidR="0055154C">
        <w:rPr>
          <w:rFonts w:ascii="Times New Roman" w:hAnsi="Times New Roman" w:cs="Times New Roman"/>
          <w:sz w:val="24"/>
          <w:szCs w:val="24"/>
        </w:rPr>
        <w:t>1</w:t>
      </w:r>
      <w:r w:rsidR="00B3448E" w:rsidRPr="00B3448E">
        <w:rPr>
          <w:rFonts w:ascii="Times New Roman" w:hAnsi="Times New Roman" w:cs="Times New Roman"/>
          <w:sz w:val="24"/>
          <w:szCs w:val="24"/>
        </w:rPr>
        <w:t>5п «О бюджете муниципального образования «Александровского сельского поселения» на 202</w:t>
      </w:r>
      <w:r w:rsidR="0055154C">
        <w:rPr>
          <w:rFonts w:ascii="Times New Roman" w:hAnsi="Times New Roman" w:cs="Times New Roman"/>
          <w:sz w:val="24"/>
          <w:szCs w:val="24"/>
        </w:rPr>
        <w:t>4</w:t>
      </w:r>
      <w:r w:rsidR="00B3448E" w:rsidRPr="00B3448E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55154C">
        <w:rPr>
          <w:rFonts w:ascii="Times New Roman" w:hAnsi="Times New Roman" w:cs="Times New Roman"/>
          <w:sz w:val="24"/>
          <w:szCs w:val="24"/>
        </w:rPr>
        <w:t>5</w:t>
      </w:r>
      <w:r w:rsidR="00B3448E" w:rsidRPr="00B3448E">
        <w:rPr>
          <w:rFonts w:ascii="Times New Roman" w:hAnsi="Times New Roman" w:cs="Times New Roman"/>
          <w:sz w:val="24"/>
          <w:szCs w:val="24"/>
        </w:rPr>
        <w:t xml:space="preserve"> и 202</w:t>
      </w:r>
      <w:r w:rsidR="0055154C">
        <w:rPr>
          <w:rFonts w:ascii="Times New Roman" w:hAnsi="Times New Roman" w:cs="Times New Roman"/>
          <w:sz w:val="24"/>
          <w:szCs w:val="24"/>
        </w:rPr>
        <w:t>6</w:t>
      </w:r>
      <w:r w:rsidR="00B3448E" w:rsidRPr="00B3448E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55154C">
        <w:rPr>
          <w:rFonts w:ascii="Times New Roman" w:hAnsi="Times New Roman" w:cs="Times New Roman"/>
          <w:sz w:val="24"/>
          <w:szCs w:val="24"/>
        </w:rPr>
        <w:t>,</w:t>
      </w:r>
    </w:p>
    <w:p w:rsidR="00D64436" w:rsidRDefault="00D64436" w:rsidP="003D7750">
      <w:pPr>
        <w:pStyle w:val="a3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3D7750">
      <w:pPr>
        <w:ind w:firstLine="709"/>
        <w:jc w:val="both"/>
      </w:pPr>
      <w:r>
        <w:rPr>
          <w:spacing w:val="-1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spacing w:val="-1"/>
        </w:rPr>
        <w:t>0</w:t>
      </w:r>
      <w:r w:rsidR="0048022C">
        <w:rPr>
          <w:spacing w:val="-1"/>
        </w:rPr>
        <w:t>8</w:t>
      </w:r>
      <w:r>
        <w:rPr>
          <w:spacing w:val="-1"/>
        </w:rPr>
        <w:t>.</w:t>
      </w:r>
      <w:r w:rsidR="008329A0">
        <w:rPr>
          <w:spacing w:val="-1"/>
        </w:rPr>
        <w:t>0</w:t>
      </w:r>
      <w:r w:rsidR="0048022C">
        <w:rPr>
          <w:spacing w:val="-1"/>
        </w:rPr>
        <w:t>9</w:t>
      </w:r>
      <w:r>
        <w:rPr>
          <w:spacing w:val="-1"/>
        </w:rPr>
        <w:t>.20</w:t>
      </w:r>
      <w:r w:rsidR="008329A0">
        <w:rPr>
          <w:spacing w:val="-1"/>
        </w:rPr>
        <w:t>20</w:t>
      </w:r>
      <w:r>
        <w:rPr>
          <w:spacing w:val="-1"/>
        </w:rPr>
        <w:t xml:space="preserve"> № </w:t>
      </w:r>
      <w:r w:rsidR="008329A0">
        <w:rPr>
          <w:spacing w:val="-1"/>
        </w:rPr>
        <w:t>2</w:t>
      </w:r>
      <w:r w:rsidR="0048022C">
        <w:rPr>
          <w:spacing w:val="-1"/>
        </w:rPr>
        <w:t>58</w:t>
      </w:r>
      <w:r>
        <w:t xml:space="preserve"> «</w:t>
      </w:r>
      <w:r w:rsidR="0048022C" w:rsidRPr="00547A6C">
        <w:t>Об утверждении</w:t>
      </w:r>
      <w:r w:rsidR="0048022C">
        <w:t xml:space="preserve"> </w:t>
      </w:r>
      <w:r w:rsidR="0048022C" w:rsidRPr="00547A6C">
        <w:t>муниципальной программы</w:t>
      </w:r>
      <w:r w:rsidR="0048022C">
        <w:t xml:space="preserve"> </w:t>
      </w:r>
      <w:r w:rsidR="0048022C" w:rsidRPr="00547A6C">
        <w:t>«</w:t>
      </w:r>
      <w:r w:rsidR="0048022C">
        <w:t xml:space="preserve">Социально-экономического развития </w:t>
      </w:r>
      <w:r w:rsidR="0048022C" w:rsidRPr="00547A6C">
        <w:t>Александровского</w:t>
      </w:r>
      <w:r w:rsidR="006038A9">
        <w:t xml:space="preserve"> сельского поселения </w:t>
      </w:r>
      <w:r w:rsidR="0048022C">
        <w:t>на 2021-20</w:t>
      </w:r>
      <w:r w:rsidR="00B3448E">
        <w:t>30</w:t>
      </w:r>
      <w:r w:rsidR="0048022C" w:rsidRPr="00547A6C">
        <w:t xml:space="preserve"> годы</w:t>
      </w:r>
      <w:r>
        <w:t>» следующие изменения:</w:t>
      </w:r>
    </w:p>
    <w:p w:rsidR="000B0EA3" w:rsidRDefault="00AD32A3" w:rsidP="003D775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</w:t>
      </w:r>
      <w:r w:rsidR="007432C1">
        <w:rPr>
          <w:rFonts w:ascii="Times New Roman" w:hAnsi="Times New Roman" w:cs="Times New Roman"/>
          <w:sz w:val="24"/>
          <w:szCs w:val="24"/>
        </w:rPr>
        <w:t xml:space="preserve"> </w:t>
      </w:r>
      <w:r w:rsidR="002A34CD">
        <w:rPr>
          <w:rFonts w:ascii="Times New Roman" w:hAnsi="Times New Roman" w:cs="Times New Roman"/>
          <w:sz w:val="24"/>
          <w:szCs w:val="24"/>
        </w:rPr>
        <w:t>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850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54"/>
        <w:gridCol w:w="7896"/>
      </w:tblGrid>
      <w:tr w:rsidR="007432C1" w:rsidTr="00B3448E">
        <w:trPr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Default="007432C1" w:rsidP="00804790">
            <w:pPr>
              <w:spacing w:line="276" w:lineRule="auto"/>
            </w:pPr>
            <w:r>
              <w:t>Объемы и источники</w:t>
            </w:r>
          </w:p>
          <w:p w:rsidR="007432C1" w:rsidRDefault="007432C1" w:rsidP="00804790">
            <w:pPr>
              <w:spacing w:line="276" w:lineRule="auto"/>
            </w:pPr>
            <w:r>
              <w:t>финансирования программы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35" w:rsidRPr="00C41A24" w:rsidRDefault="00CB3435" w:rsidP="00CB3435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>
              <w:rPr>
                <w:color w:val="000000"/>
                <w:spacing w:val="3"/>
              </w:rPr>
              <w:t xml:space="preserve">Общий объем финансовых ресурсов, необходимых для реализации муниципальной программы в 2021-2030 гг. составляет </w:t>
            </w:r>
            <w:r>
              <w:rPr>
                <w:spacing w:val="3"/>
              </w:rPr>
              <w:t>– 181 291,749</w:t>
            </w:r>
            <w:r w:rsidRPr="009E3ACF"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тыс.руб. Основными источниками средств реализации муниципальной программы являются:</w:t>
            </w:r>
          </w:p>
          <w:p w:rsidR="00CB3435" w:rsidRPr="00C41A24" w:rsidRDefault="00CB3435" w:rsidP="00CB3435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 w:rsidRPr="00C41A24">
              <w:rPr>
                <w:spacing w:val="3"/>
              </w:rPr>
              <w:t xml:space="preserve">1.Средства федерального, областного и районного бюджетов (подлежат ежегодному уточнению при разработке проектов федерального, областного бюджетов, а также целевых федеральных программ) – </w:t>
            </w:r>
            <w:r>
              <w:rPr>
                <w:spacing w:val="3"/>
              </w:rPr>
              <w:t>7559,5</w:t>
            </w:r>
            <w:r w:rsidRPr="00C41A24">
              <w:rPr>
                <w:spacing w:val="3"/>
              </w:rPr>
              <w:t xml:space="preserve"> тыс.руб.;</w:t>
            </w:r>
          </w:p>
          <w:p w:rsidR="00CB3435" w:rsidRDefault="00CB3435" w:rsidP="00CB3435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color w:val="000000"/>
                <w:spacing w:val="3"/>
              </w:rPr>
            </w:pPr>
            <w:r w:rsidRPr="00C41A24">
              <w:rPr>
                <w:spacing w:val="3"/>
              </w:rPr>
              <w:t xml:space="preserve">2.Средства из бюджета Александровского сельского поселения – </w:t>
            </w:r>
            <w:r>
              <w:rPr>
                <w:spacing w:val="3"/>
              </w:rPr>
              <w:t>173 732,249</w:t>
            </w:r>
            <w:r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тыс. руб</w:t>
            </w:r>
            <w:r>
              <w:rPr>
                <w:color w:val="000000"/>
                <w:spacing w:val="3"/>
              </w:rPr>
              <w:t>.;</w:t>
            </w:r>
          </w:p>
          <w:p w:rsidR="007432C1" w:rsidRDefault="00CB3435" w:rsidP="00CB3435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</w:pPr>
            <w:r>
              <w:rPr>
                <w:color w:val="000000"/>
                <w:spacing w:val="3"/>
              </w:rPr>
              <w:t>3.Внебюджетные средства –</w:t>
            </w:r>
            <w:r>
              <w:rPr>
                <w:spacing w:val="3"/>
              </w:rPr>
              <w:t xml:space="preserve"> 0,0 </w:t>
            </w:r>
            <w:r>
              <w:rPr>
                <w:color w:val="000000"/>
                <w:spacing w:val="3"/>
              </w:rPr>
              <w:t>тыс.руб</w:t>
            </w:r>
          </w:p>
        </w:tc>
      </w:tr>
    </w:tbl>
    <w:p w:rsidR="007432C1" w:rsidRDefault="007432C1" w:rsidP="007432C1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8022C" w:rsidRDefault="0048022C" w:rsidP="003D7750">
      <w:pPr>
        <w:pStyle w:val="2"/>
        <w:spacing w:line="276" w:lineRule="auto"/>
        <w:ind w:firstLine="709"/>
        <w:jc w:val="both"/>
        <w:rPr>
          <w:spacing w:val="1"/>
          <w:w w:val="103"/>
          <w:sz w:val="24"/>
          <w:szCs w:val="24"/>
        </w:rPr>
      </w:pPr>
      <w:r>
        <w:rPr>
          <w:sz w:val="24"/>
          <w:szCs w:val="24"/>
        </w:rPr>
        <w:t>- раздел 4. «</w:t>
      </w:r>
      <w:bookmarkStart w:id="1" w:name="_Toc358821277"/>
      <w:r w:rsidRPr="0048022C">
        <w:rPr>
          <w:sz w:val="24"/>
          <w:szCs w:val="24"/>
        </w:rPr>
        <w:t xml:space="preserve">Сроки и источники финансирования </w:t>
      </w:r>
      <w:r w:rsidRPr="0048022C">
        <w:rPr>
          <w:spacing w:val="1"/>
          <w:w w:val="103"/>
          <w:sz w:val="24"/>
          <w:szCs w:val="24"/>
        </w:rPr>
        <w:t>социально-экономического развития Александровского сельского поселения</w:t>
      </w:r>
      <w:bookmarkEnd w:id="1"/>
      <w:r>
        <w:rPr>
          <w:spacing w:val="1"/>
          <w:w w:val="103"/>
          <w:sz w:val="24"/>
          <w:szCs w:val="24"/>
        </w:rPr>
        <w:t>» изложить в следующей редакции:</w:t>
      </w:r>
    </w:p>
    <w:p w:rsidR="00B3448E" w:rsidRPr="00C41A24" w:rsidRDefault="0048022C" w:rsidP="003D7750">
      <w:pPr>
        <w:shd w:val="clear" w:color="auto" w:fill="FFFFFF"/>
        <w:tabs>
          <w:tab w:val="left" w:pos="514"/>
        </w:tabs>
        <w:snapToGrid w:val="0"/>
        <w:spacing w:line="276" w:lineRule="auto"/>
        <w:ind w:firstLine="709"/>
        <w:jc w:val="both"/>
        <w:rPr>
          <w:spacing w:val="3"/>
        </w:rPr>
      </w:pPr>
      <w:r>
        <w:rPr>
          <w:sz w:val="26"/>
          <w:szCs w:val="26"/>
          <w:shd w:val="clear" w:color="auto" w:fill="FFFFFF"/>
        </w:rPr>
        <w:t>«</w:t>
      </w:r>
      <w:r w:rsidRPr="0048022C">
        <w:rPr>
          <w:shd w:val="clear" w:color="auto" w:fill="FFFFFF"/>
        </w:rPr>
        <w:t>Общий объем финансовых ресурсов, необходимых для реализации программы в 2021-20</w:t>
      </w:r>
      <w:r w:rsidR="004F03D5">
        <w:rPr>
          <w:shd w:val="clear" w:color="auto" w:fill="FFFFFF"/>
        </w:rPr>
        <w:t>30</w:t>
      </w:r>
      <w:r w:rsidRPr="0048022C">
        <w:rPr>
          <w:shd w:val="clear" w:color="auto" w:fill="FFFFFF"/>
        </w:rPr>
        <w:t xml:space="preserve"> гг. составляет </w:t>
      </w:r>
      <w:r w:rsidR="00B3448E">
        <w:rPr>
          <w:spacing w:val="3"/>
        </w:rPr>
        <w:t>181</w:t>
      </w:r>
      <w:r w:rsidR="00CB3435">
        <w:rPr>
          <w:spacing w:val="3"/>
        </w:rPr>
        <w:t> 291,749</w:t>
      </w:r>
      <w:r w:rsidR="00B3448E" w:rsidRPr="009E3ACF">
        <w:rPr>
          <w:color w:val="FF0000"/>
          <w:spacing w:val="3"/>
        </w:rPr>
        <w:t xml:space="preserve"> </w:t>
      </w:r>
      <w:r w:rsidR="00B3448E" w:rsidRPr="00C41A24">
        <w:rPr>
          <w:spacing w:val="3"/>
        </w:rPr>
        <w:t>тыс.руб. Основными источниками средств реализации муниципальной программы являются:</w:t>
      </w:r>
    </w:p>
    <w:p w:rsidR="00B3448E" w:rsidRPr="00C41A24" w:rsidRDefault="00B3448E" w:rsidP="003D7750">
      <w:pPr>
        <w:shd w:val="clear" w:color="auto" w:fill="FFFFFF"/>
        <w:tabs>
          <w:tab w:val="left" w:pos="514"/>
        </w:tabs>
        <w:snapToGrid w:val="0"/>
        <w:spacing w:line="276" w:lineRule="auto"/>
        <w:ind w:firstLine="709"/>
        <w:jc w:val="both"/>
        <w:rPr>
          <w:spacing w:val="3"/>
        </w:rPr>
      </w:pPr>
      <w:r w:rsidRPr="00C41A24">
        <w:rPr>
          <w:spacing w:val="3"/>
        </w:rPr>
        <w:t xml:space="preserve">1.Средства федерального, областного и районного бюджетов (подлежат ежегодному уточнению при разработке проектов федерального, областного бюджетов, а также целевых федеральных программ) – </w:t>
      </w:r>
      <w:r>
        <w:rPr>
          <w:spacing w:val="3"/>
        </w:rPr>
        <w:t>7559,5</w:t>
      </w:r>
      <w:r w:rsidRPr="00C41A24">
        <w:rPr>
          <w:spacing w:val="3"/>
        </w:rPr>
        <w:t xml:space="preserve"> тыс.руб.;</w:t>
      </w:r>
    </w:p>
    <w:p w:rsidR="00B3448E" w:rsidRDefault="00B3448E" w:rsidP="003D7750">
      <w:pPr>
        <w:shd w:val="clear" w:color="auto" w:fill="FFFFFF"/>
        <w:tabs>
          <w:tab w:val="left" w:pos="514"/>
        </w:tabs>
        <w:snapToGrid w:val="0"/>
        <w:spacing w:line="276" w:lineRule="auto"/>
        <w:ind w:firstLine="709"/>
        <w:jc w:val="both"/>
        <w:rPr>
          <w:color w:val="000000"/>
          <w:spacing w:val="3"/>
        </w:rPr>
      </w:pPr>
      <w:r w:rsidRPr="00C41A24">
        <w:rPr>
          <w:spacing w:val="3"/>
        </w:rPr>
        <w:t xml:space="preserve">2.Средства из бюджета Александровского сельского поселения – </w:t>
      </w:r>
      <w:r>
        <w:rPr>
          <w:spacing w:val="3"/>
        </w:rPr>
        <w:t>173 </w:t>
      </w:r>
      <w:r w:rsidR="00CB3435">
        <w:rPr>
          <w:spacing w:val="3"/>
        </w:rPr>
        <w:t>732</w:t>
      </w:r>
      <w:r>
        <w:rPr>
          <w:spacing w:val="3"/>
        </w:rPr>
        <w:t>,</w:t>
      </w:r>
      <w:r w:rsidR="00CB3435">
        <w:rPr>
          <w:spacing w:val="3"/>
        </w:rPr>
        <w:t>249</w:t>
      </w:r>
      <w:r>
        <w:rPr>
          <w:color w:val="FF0000"/>
          <w:spacing w:val="3"/>
        </w:rPr>
        <w:t xml:space="preserve"> </w:t>
      </w:r>
      <w:r w:rsidRPr="00C41A24">
        <w:rPr>
          <w:spacing w:val="3"/>
        </w:rPr>
        <w:t>тыс. руб</w:t>
      </w:r>
      <w:r>
        <w:rPr>
          <w:color w:val="000000"/>
          <w:spacing w:val="3"/>
        </w:rPr>
        <w:t>.;</w:t>
      </w:r>
    </w:p>
    <w:p w:rsidR="00B3448E" w:rsidRDefault="00B3448E" w:rsidP="003D7750">
      <w:pPr>
        <w:spacing w:line="276" w:lineRule="auto"/>
        <w:ind w:firstLine="709"/>
        <w:jc w:val="both"/>
        <w:rPr>
          <w:spacing w:val="1"/>
          <w:w w:val="103"/>
        </w:rPr>
      </w:pPr>
      <w:r>
        <w:rPr>
          <w:color w:val="000000"/>
          <w:spacing w:val="3"/>
        </w:rPr>
        <w:t>3.Внебюджетные средства –</w:t>
      </w:r>
      <w:r>
        <w:rPr>
          <w:spacing w:val="3"/>
        </w:rPr>
        <w:t xml:space="preserve"> 0,0 </w:t>
      </w:r>
      <w:r>
        <w:rPr>
          <w:color w:val="000000"/>
          <w:spacing w:val="3"/>
        </w:rPr>
        <w:t>тыс.руб</w:t>
      </w:r>
      <w:r w:rsidRPr="0048022C">
        <w:rPr>
          <w:spacing w:val="1"/>
          <w:w w:val="103"/>
        </w:rPr>
        <w:t xml:space="preserve"> </w:t>
      </w:r>
    </w:p>
    <w:p w:rsidR="0048022C" w:rsidRPr="0048022C" w:rsidRDefault="00B3448E" w:rsidP="003D7750">
      <w:pPr>
        <w:spacing w:line="276" w:lineRule="auto"/>
        <w:ind w:firstLine="709"/>
        <w:jc w:val="both"/>
        <w:rPr>
          <w:spacing w:val="1"/>
          <w:w w:val="103"/>
        </w:rPr>
      </w:pPr>
      <w:r>
        <w:rPr>
          <w:spacing w:val="1"/>
          <w:w w:val="103"/>
        </w:rPr>
        <w:t xml:space="preserve">3. </w:t>
      </w:r>
      <w:r w:rsidR="0048022C" w:rsidRPr="0048022C">
        <w:rPr>
          <w:spacing w:val="1"/>
          <w:w w:val="103"/>
        </w:rPr>
        <w:t>Приложение №1 «Перечень и объемы финансирования программных мероприятий»</w:t>
      </w:r>
      <w:r w:rsidR="0048022C">
        <w:rPr>
          <w:spacing w:val="1"/>
          <w:w w:val="103"/>
        </w:rPr>
        <w:t xml:space="preserve"> к </w:t>
      </w:r>
      <w:r w:rsidR="0048022C">
        <w:rPr>
          <w:spacing w:val="-1"/>
        </w:rPr>
        <w:t xml:space="preserve">постановлению Администрации Александровского сельского поселения </w:t>
      </w:r>
      <w:r w:rsidR="0048022C" w:rsidRPr="0048022C">
        <w:rPr>
          <w:spacing w:val="-1"/>
        </w:rPr>
        <w:t>от 08.09.2020 № 258</w:t>
      </w:r>
      <w:r w:rsidR="0048022C" w:rsidRPr="0048022C">
        <w:t xml:space="preserve"> «Об утверждении муниципальной программы «Социально-экономического развития Алекса</w:t>
      </w:r>
      <w:r w:rsidR="006038A9">
        <w:t xml:space="preserve">ндровского сельского поселения </w:t>
      </w:r>
      <w:r>
        <w:t>на 2021-2030</w:t>
      </w:r>
      <w:r w:rsidR="0048022C" w:rsidRPr="0048022C">
        <w:t xml:space="preserve"> годы»</w:t>
      </w:r>
      <w:r w:rsidR="0048022C">
        <w:t>, изложить в новой редакции согласно Приложению № 1 к данному постановлению.</w:t>
      </w:r>
    </w:p>
    <w:p w:rsidR="00D64436" w:rsidRPr="00B13421" w:rsidRDefault="00B3448E" w:rsidP="003D775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64436">
        <w:rPr>
          <w:rFonts w:ascii="Times New Roman" w:hAnsi="Times New Roman" w:cs="Times New Roman"/>
          <w:sz w:val="24"/>
          <w:szCs w:val="24"/>
        </w:rPr>
        <w:t>.</w:t>
      </w:r>
      <w:r w:rsidR="00A82E59" w:rsidRPr="00A82E59">
        <w:rPr>
          <w:rFonts w:ascii="Times New Roman" w:hAnsi="Times New Roman" w:cs="Times New Roman"/>
          <w:sz w:val="24"/>
          <w:szCs w:val="24"/>
        </w:rPr>
        <w:t xml:space="preserve"> </w:t>
      </w:r>
      <w:r w:rsidR="00A82E59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опубликования.</w:t>
      </w:r>
    </w:p>
    <w:p w:rsidR="00D64436" w:rsidRDefault="00B3448E" w:rsidP="003D775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64436">
        <w:rPr>
          <w:rFonts w:ascii="Times New Roman" w:hAnsi="Times New Roman" w:cs="Times New Roman"/>
          <w:sz w:val="24"/>
          <w:szCs w:val="24"/>
        </w:rPr>
        <w:t>.</w:t>
      </w:r>
      <w:r w:rsidR="0055154C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3D775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3D775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3497" w:rsidRDefault="00D64436" w:rsidP="003D775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55154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48022C" w:rsidRDefault="00943B9F" w:rsidP="003D7750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9543E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93497" w:rsidRPr="005862D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D7750">
        <w:rPr>
          <w:rFonts w:ascii="Times New Roman" w:hAnsi="Times New Roman" w:cs="Times New Roman"/>
          <w:sz w:val="24"/>
          <w:szCs w:val="24"/>
        </w:rPr>
        <w:t>Подпись</w:t>
      </w:r>
      <w:r w:rsidR="00F93497" w:rsidRPr="005862D3">
        <w:rPr>
          <w:rFonts w:ascii="Times New Roman" w:hAnsi="Times New Roman" w:cs="Times New Roman"/>
          <w:sz w:val="24"/>
          <w:szCs w:val="24"/>
        </w:rPr>
        <w:t xml:space="preserve">    </w:t>
      </w:r>
      <w:r w:rsidR="009543ED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55154C">
        <w:rPr>
          <w:rFonts w:ascii="Times New Roman" w:hAnsi="Times New Roman" w:cs="Times New Roman"/>
          <w:sz w:val="24"/>
          <w:szCs w:val="24"/>
        </w:rPr>
        <w:t xml:space="preserve">          Д.В. Пьянков</w:t>
      </w: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CB3435" w:rsidRDefault="00CB3435" w:rsidP="00CD5B38">
      <w:pPr>
        <w:pStyle w:val="a3"/>
        <w:jc w:val="both"/>
        <w:rPr>
          <w:rFonts w:ascii="Times New Roman" w:hAnsi="Times New Roman" w:cs="Times New Roman"/>
        </w:rPr>
      </w:pPr>
    </w:p>
    <w:p w:rsidR="00CB3435" w:rsidRDefault="00CB3435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A82E59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A82E59">
        <w:rPr>
          <w:b/>
          <w:sz w:val="20"/>
          <w:szCs w:val="20"/>
        </w:rPr>
        <w:t>АКТУАЛЬНАЯ РЕДАКЦИЯ ПРОГРАММЫ НАХОДИТСЯ В РАЗДЕЛЕ «ЭКОНОМИКА И ФИНАНСЫ» → «ПРОГРАММЫ ПОСЕЛЕНИЯ»</w:t>
      </w:r>
    </w:p>
    <w:p w:rsidR="00A82E59" w:rsidRDefault="00A82E59" w:rsidP="00A82E59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p w:rsidR="00CD5B38" w:rsidRPr="00A53EB5" w:rsidRDefault="00341B74" w:rsidP="00A82E59">
      <w:pPr>
        <w:widowControl w:val="0"/>
        <w:autoSpaceDE w:val="0"/>
        <w:autoSpaceDN w:val="0"/>
        <w:adjustRightInd w:val="0"/>
      </w:pPr>
      <w:r>
        <w:t>Ткаченко Е.В.</w:t>
      </w:r>
    </w:p>
    <w:p w:rsidR="00CD5B38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Pr="00A53EB5" w:rsidRDefault="00051821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Разослать: в дело, Ткаченко</w:t>
      </w:r>
      <w:r w:rsidR="005911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Е.В.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F93497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D32361" w:rsidRPr="0059110D" w:rsidRDefault="00D32361" w:rsidP="00D32361">
      <w:pPr>
        <w:pStyle w:val="a3"/>
        <w:jc w:val="center"/>
        <w:rPr>
          <w:rFonts w:ascii="Times New Roman" w:hAnsi="Times New Roman"/>
          <w:b/>
          <w:spacing w:val="1"/>
          <w:w w:val="103"/>
        </w:rPr>
      </w:pPr>
      <w:r w:rsidRPr="0059110D">
        <w:rPr>
          <w:rFonts w:ascii="Times New Roman" w:hAnsi="Times New Roman"/>
          <w:b/>
          <w:spacing w:val="1"/>
          <w:w w:val="103"/>
        </w:rPr>
        <w:lastRenderedPageBreak/>
        <w:t>Приложение №1 Перечень и объемы финансирования программных мероприятий</w:t>
      </w:r>
    </w:p>
    <w:p w:rsidR="00D32361" w:rsidRPr="0059110D" w:rsidRDefault="00D32361" w:rsidP="00D32361">
      <w:pPr>
        <w:jc w:val="center"/>
        <w:rPr>
          <w:sz w:val="20"/>
          <w:szCs w:val="20"/>
        </w:rPr>
      </w:pPr>
    </w:p>
    <w:tbl>
      <w:tblPr>
        <w:tblW w:w="15822" w:type="dxa"/>
        <w:jc w:val="center"/>
        <w:tblLayout w:type="fixed"/>
        <w:tblLook w:val="00A0" w:firstRow="1" w:lastRow="0" w:firstColumn="1" w:lastColumn="0" w:noHBand="0" w:noVBand="0"/>
      </w:tblPr>
      <w:tblGrid>
        <w:gridCol w:w="858"/>
        <w:gridCol w:w="2462"/>
        <w:gridCol w:w="709"/>
        <w:gridCol w:w="850"/>
        <w:gridCol w:w="992"/>
        <w:gridCol w:w="1134"/>
        <w:gridCol w:w="851"/>
        <w:gridCol w:w="850"/>
        <w:gridCol w:w="1134"/>
        <w:gridCol w:w="851"/>
        <w:gridCol w:w="992"/>
        <w:gridCol w:w="1791"/>
        <w:gridCol w:w="2348"/>
      </w:tblGrid>
      <w:tr w:rsidR="00CB3435" w:rsidRPr="00CB3435" w:rsidTr="00F42687">
        <w:trPr>
          <w:cantSplit/>
          <w:trHeight w:val="1106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№</w:t>
            </w:r>
          </w:p>
        </w:tc>
        <w:tc>
          <w:tcPr>
            <w:tcW w:w="24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Срок исполнения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Источник финансирования</w:t>
            </w:r>
          </w:p>
        </w:tc>
        <w:tc>
          <w:tcPr>
            <w:tcW w:w="760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ожидаемый результат</w:t>
            </w:r>
          </w:p>
        </w:tc>
      </w:tr>
      <w:tr w:rsidR="00CB3435" w:rsidRPr="00CB3435" w:rsidTr="00F42687">
        <w:trPr>
          <w:trHeight w:val="434"/>
          <w:jc w:val="center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2022г.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2023г.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2024г.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2025г.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2026г.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2027-2030г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cantSplit/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12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13</w:t>
            </w:r>
          </w:p>
        </w:tc>
      </w:tr>
      <w:tr w:rsidR="00CB3435" w:rsidRPr="00CB3435" w:rsidTr="00F42687">
        <w:trPr>
          <w:cantSplit/>
          <w:trHeight w:val="315"/>
          <w:jc w:val="center"/>
        </w:trPr>
        <w:tc>
          <w:tcPr>
            <w:tcW w:w="15822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b/>
                <w:sz w:val="20"/>
                <w:szCs w:val="20"/>
              </w:rPr>
            </w:pPr>
            <w:r w:rsidRPr="00CB3435">
              <w:rPr>
                <w:b/>
                <w:sz w:val="20"/>
                <w:szCs w:val="20"/>
              </w:rPr>
              <w:t>Задача 1. Повышение комфортности среды жизнедеятельности.</w:t>
            </w:r>
          </w:p>
        </w:tc>
      </w:tr>
      <w:tr w:rsidR="00CB3435" w:rsidRPr="00CB3435" w:rsidTr="00F42687">
        <w:trPr>
          <w:trHeight w:val="315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1.1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Информационные услуги: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 xml:space="preserve"> Повышение информационной открытости деятельности органов местного самоуправления</w:t>
            </w:r>
          </w:p>
        </w:tc>
      </w:tr>
      <w:tr w:rsidR="00CB3435" w:rsidRPr="00CB3435" w:rsidTr="00F42687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 публикации информации в печатных изданиях;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400,0</w:t>
            </w:r>
          </w:p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 изготовление сюжетов на телевидении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CB3435">
              <w:rPr>
                <w:sz w:val="20"/>
                <w:szCs w:val="20"/>
                <w:lang w:val="en-US"/>
              </w:rPr>
              <w:t>396.247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415,0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trHeight w:val="1312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 Возмещение затрат за услуги по размещению программных блоков СТВ и РЕН ТВ в с.Александровское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trHeight w:val="1203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1.2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Расходы на содержание МБУ «Архитектура, строительства и капитального ремонта»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CB3435">
              <w:rPr>
                <w:sz w:val="20"/>
                <w:szCs w:val="20"/>
                <w:lang w:val="en-US"/>
              </w:rPr>
              <w:t>2963.856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3139,664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3276,311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3366,650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3366,650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3366,650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Повышение качества строительства и разработка проектно-сметной документации.</w:t>
            </w:r>
          </w:p>
        </w:tc>
      </w:tr>
      <w:tr w:rsidR="00CB3435" w:rsidRPr="00CB3435" w:rsidTr="00F42687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1.3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Предоставление культурно-досуговых услуг на территории Александровского сельского поселения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13 680,873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19 1</w:t>
            </w:r>
            <w:r w:rsidRPr="00CB3435">
              <w:rPr>
                <w:sz w:val="20"/>
                <w:szCs w:val="20"/>
                <w:lang w:val="en-US"/>
              </w:rPr>
              <w:t>91</w:t>
            </w:r>
            <w:r w:rsidRPr="00CB3435">
              <w:rPr>
                <w:sz w:val="20"/>
                <w:szCs w:val="20"/>
              </w:rPr>
              <w:t>,050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108" w:right="-130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19695,994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14 954,705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150" w:right="-40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8 816,075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40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 xml:space="preserve"> 5916,295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40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Улучшение культурно-досуговых услуг для населения.</w:t>
            </w:r>
          </w:p>
        </w:tc>
      </w:tr>
      <w:tr w:rsidR="00CB3435" w:rsidRPr="00CB3435" w:rsidTr="00F42687">
        <w:trPr>
          <w:trHeight w:val="992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1.4.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Музейное обслуживание населения на территории Александровского сельского поселения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CB3435">
              <w:rPr>
                <w:sz w:val="20"/>
                <w:szCs w:val="20"/>
                <w:lang w:val="en-US"/>
              </w:rPr>
              <w:t>1265.970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2040,520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1780,442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250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1826,5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1826,5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1826,5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Сохранение исторических ценностей области и находка новых экспонатов.</w:t>
            </w:r>
          </w:p>
        </w:tc>
      </w:tr>
      <w:tr w:rsidR="00CB3435" w:rsidRPr="00CB3435" w:rsidTr="00F42687">
        <w:trPr>
          <w:trHeight w:val="1177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1.5.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 xml:space="preserve">Обслуживание населения в сфере молодёжной политике на территории Александровского сельского поселения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20162021-2025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790,0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1027,595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1065,595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1065,595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1065,595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1065,595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Воспитание молодого поколения  и формирование высокого патриотического сознания</w:t>
            </w:r>
          </w:p>
        </w:tc>
      </w:tr>
      <w:tr w:rsidR="00CB3435" w:rsidRPr="00CB3435" w:rsidTr="00F42687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1.6.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Создание условий для эффективного функционирования спортивных объектов на территории Александровского сельского поселения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5039,929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CB3435">
              <w:rPr>
                <w:sz w:val="20"/>
                <w:szCs w:val="20"/>
                <w:lang w:val="en-US"/>
              </w:rPr>
              <w:t>5502</w:t>
            </w:r>
            <w:r w:rsidRPr="00CB3435">
              <w:rPr>
                <w:sz w:val="20"/>
                <w:szCs w:val="20"/>
              </w:rPr>
              <w:t>,</w:t>
            </w:r>
            <w:r w:rsidRPr="00CB3435">
              <w:rPr>
                <w:sz w:val="20"/>
                <w:szCs w:val="20"/>
                <w:lang w:val="en-US"/>
              </w:rPr>
              <w:t>783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5985,831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6867,7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6867,7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6867,7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Развитие спорта в поселении и привлечение молодого поколения к занятию спортом</w:t>
            </w:r>
          </w:p>
        </w:tc>
      </w:tr>
      <w:tr w:rsidR="00CB3435" w:rsidRPr="00CB3435" w:rsidTr="00F42687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1.7.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129" w:right="-87" w:firstLine="129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Проведение топографо-геодезических работ и проведение комплекса кадастровых работ по объектам недвижимости.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CB3435" w:rsidRPr="00CB3435" w:rsidTr="00F42687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1.8.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Выполнение работ по развитию сети сотовой связи в д.Ларино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CB3435" w:rsidRPr="00CB3435" w:rsidTr="00F42687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1.9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Приобретение оргтехники в честь празднования 195-летия с.Александровское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  <w:lang w:val="en-US"/>
              </w:rPr>
              <w:t>1</w:t>
            </w:r>
            <w:r w:rsidRPr="00CB3435">
              <w:rPr>
                <w:sz w:val="20"/>
                <w:szCs w:val="20"/>
              </w:rPr>
              <w:t>.10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Приобретение компьютерной техники, МФУ и программного обеспечения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tbl>
            <w:tblPr>
              <w:tblpPr w:leftFromText="180" w:rightFromText="180" w:vertAnchor="text" w:tblpY="1"/>
              <w:tblOverlap w:val="never"/>
              <w:tblW w:w="15539" w:type="dxa"/>
              <w:tblLayout w:type="fixed"/>
              <w:tblLook w:val="00A0" w:firstRow="1" w:lastRow="0" w:firstColumn="1" w:lastColumn="0" w:noHBand="0" w:noVBand="0"/>
            </w:tblPr>
            <w:tblGrid>
              <w:gridCol w:w="4751"/>
              <w:gridCol w:w="3506"/>
              <w:gridCol w:w="324"/>
              <w:gridCol w:w="1564"/>
              <w:gridCol w:w="5394"/>
            </w:tblGrid>
            <w:tr w:rsidR="00CB3435" w:rsidRPr="00CB3435" w:rsidTr="00F42687">
              <w:trPr>
                <w:trHeight w:val="1515"/>
              </w:trPr>
              <w:tc>
                <w:tcPr>
                  <w:tcW w:w="4751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CB3435" w:rsidRPr="00CB3435" w:rsidRDefault="00CB3435" w:rsidP="00F42687">
                  <w:pPr>
                    <w:spacing w:line="276" w:lineRule="auto"/>
                    <w:ind w:left="113" w:right="113"/>
                    <w:rPr>
                      <w:sz w:val="20"/>
                      <w:szCs w:val="20"/>
                    </w:rPr>
                  </w:pPr>
                  <w:r w:rsidRPr="00CB3435">
                    <w:rPr>
                      <w:sz w:val="20"/>
                      <w:szCs w:val="20"/>
                    </w:rPr>
                    <w:t>2021-202021-2025212025</w:t>
                  </w:r>
                </w:p>
              </w:tc>
              <w:tc>
                <w:tcPr>
                  <w:tcW w:w="5394" w:type="dxa"/>
                  <w:gridSpan w:val="3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CB3435" w:rsidRPr="00CB3435" w:rsidRDefault="00CB3435" w:rsidP="00F42687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CB3435" w:rsidRPr="00CB3435" w:rsidRDefault="00CB3435" w:rsidP="00F42687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CB3435" w:rsidRPr="00CB3435" w:rsidRDefault="00CB3435" w:rsidP="00F42687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CB3435" w:rsidRPr="00CB3435" w:rsidRDefault="00CB3435" w:rsidP="00F42687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  <w:r w:rsidRPr="00CB3435">
                    <w:rPr>
                      <w:sz w:val="20"/>
                      <w:szCs w:val="20"/>
                    </w:rPr>
                    <w:t>2021-2025</w:t>
                  </w:r>
                </w:p>
              </w:tc>
              <w:tc>
                <w:tcPr>
                  <w:tcW w:w="5394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CB3435" w:rsidRPr="00CB3435" w:rsidRDefault="00CB3435" w:rsidP="00F42687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CB3435" w:rsidRPr="00CB3435" w:rsidRDefault="00CB3435" w:rsidP="00F42687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CB3435" w:rsidRPr="00CB3435" w:rsidRDefault="00CB3435" w:rsidP="00F42687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CB3435">
                    <w:rPr>
                      <w:sz w:val="20"/>
                      <w:szCs w:val="20"/>
                    </w:rPr>
                    <w:t>Местный бюджет</w:t>
                  </w:r>
                </w:p>
              </w:tc>
            </w:tr>
            <w:tr w:rsidR="00CB3435" w:rsidRPr="00CB3435" w:rsidTr="00F4268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gridBefore w:val="2"/>
                <w:gridAfter w:val="2"/>
                <w:wBefore w:w="8257" w:type="dxa"/>
                <w:wAfter w:w="6958" w:type="dxa"/>
                <w:trHeight w:val="1553"/>
              </w:trPr>
              <w:tc>
                <w:tcPr>
                  <w:tcW w:w="324" w:type="dxa"/>
                  <w:textDirection w:val="btLr"/>
                </w:tcPr>
                <w:p w:rsidR="00CB3435" w:rsidRPr="00CB3435" w:rsidRDefault="00CB3435" w:rsidP="00F42687">
                  <w:pPr>
                    <w:spacing w:line="276" w:lineRule="auto"/>
                    <w:ind w:left="113" w:right="113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135,0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1.11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Видеофиксация объекта: снежный городок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21,806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trHeight w:val="626"/>
          <w:jc w:val="center"/>
        </w:trPr>
        <w:tc>
          <w:tcPr>
            <w:tcW w:w="15822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sz w:val="20"/>
                <w:szCs w:val="20"/>
              </w:rPr>
            </w:pPr>
            <w:r w:rsidRPr="00CB3435">
              <w:t>2</w:t>
            </w:r>
            <w:r w:rsidRPr="00CB3435">
              <w:rPr>
                <w:sz w:val="20"/>
                <w:szCs w:val="20"/>
              </w:rPr>
              <w:t>.</w:t>
            </w:r>
            <w:r w:rsidRPr="00CB3435">
              <w:t xml:space="preserve"> Развитие экономического потенциала и повышение эффективности использования природно-ресурсного потенциала района.</w:t>
            </w:r>
          </w:p>
        </w:tc>
      </w:tr>
      <w:tr w:rsidR="00CB3435" w:rsidRPr="00CB3435" w:rsidTr="00F42687">
        <w:trPr>
          <w:trHeight w:val="1169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2.1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Уплата транспортного налога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597,871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300,00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300,0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CB3435" w:rsidRPr="00CB3435" w:rsidTr="00F42687">
        <w:trPr>
          <w:trHeight w:val="810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2.2</w:t>
            </w:r>
          </w:p>
        </w:tc>
        <w:tc>
          <w:tcPr>
            <w:tcW w:w="24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Изготовление кадастровых планов земельных участков и координатное описание границ Александровского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205,894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CB3435">
              <w:rPr>
                <w:sz w:val="20"/>
                <w:szCs w:val="20"/>
                <w:lang w:val="en-US"/>
              </w:rPr>
              <w:t>309.411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  <w:lang w:val="en-US"/>
              </w:rPr>
              <w:t>64</w:t>
            </w:r>
            <w:r w:rsidRPr="00CB3435">
              <w:rPr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B3435">
              <w:rPr>
                <w:color w:val="FF0000"/>
                <w:sz w:val="20"/>
                <w:szCs w:val="20"/>
                <w:lang w:val="en-US"/>
              </w:rPr>
              <w:t>220</w:t>
            </w:r>
            <w:r w:rsidRPr="00CB3435">
              <w:rPr>
                <w:color w:val="FF0000"/>
                <w:sz w:val="20"/>
                <w:szCs w:val="20"/>
              </w:rPr>
              <w:t>,</w:t>
            </w:r>
            <w:r w:rsidRPr="00CB3435">
              <w:rPr>
                <w:color w:val="FF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CB3435" w:rsidRPr="00CB3435" w:rsidTr="00F42687">
        <w:trPr>
          <w:trHeight w:val="300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3435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3435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3435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3435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CB3435" w:rsidRPr="00CB3435" w:rsidTr="00F42687">
        <w:trPr>
          <w:trHeight w:val="1329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2.3.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Оценка рыночной стоимости объекта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CB3435" w:rsidRPr="00CB3435" w:rsidTr="00F42687">
        <w:trPr>
          <w:trHeight w:val="679"/>
          <w:jc w:val="center"/>
        </w:trPr>
        <w:tc>
          <w:tcPr>
            <w:tcW w:w="85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  <w:lang w:val="en-US"/>
              </w:rPr>
              <w:t>2</w:t>
            </w:r>
            <w:r w:rsidRPr="00CB3435">
              <w:rPr>
                <w:sz w:val="20"/>
                <w:szCs w:val="20"/>
              </w:rPr>
              <w:t>.4.</w:t>
            </w:r>
          </w:p>
        </w:tc>
        <w:tc>
          <w:tcPr>
            <w:tcW w:w="24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Подготовка проектов изменений в генеральные планы и правила землепользования и застройки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1140,0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CB3435" w:rsidRPr="00CB3435" w:rsidTr="00F42687">
        <w:trPr>
          <w:trHeight w:val="638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CB3435" w:rsidRPr="00CB3435" w:rsidTr="00F42687">
        <w:trPr>
          <w:trHeight w:val="529"/>
          <w:jc w:val="center"/>
        </w:trPr>
        <w:tc>
          <w:tcPr>
            <w:tcW w:w="15822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CB3435">
              <w:t>3 Выстраивание партнёрских отношений между населением, властью и бизнесом на территории Александровского сельского поселения.</w:t>
            </w:r>
          </w:p>
        </w:tc>
      </w:tr>
      <w:tr w:rsidR="00CB3435" w:rsidRPr="00CB3435" w:rsidTr="00F42687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3435">
              <w:rPr>
                <w:rFonts w:ascii="Calibri" w:hAnsi="Calibri"/>
                <w:sz w:val="20"/>
                <w:szCs w:val="20"/>
              </w:rPr>
              <w:t>3.1.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Оценка имущества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  <w:lang w:val="en-US"/>
              </w:rPr>
              <w:t>1</w:t>
            </w:r>
            <w:r w:rsidRPr="00CB3435">
              <w:rPr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</w:t>
            </w:r>
            <w:r w:rsidRPr="00CB3435">
              <w:rPr>
                <w:sz w:val="20"/>
                <w:szCs w:val="20"/>
                <w:lang w:val="en-US"/>
              </w:rPr>
              <w:t>8</w:t>
            </w:r>
            <w:r w:rsidRPr="00CB3435">
              <w:rPr>
                <w:sz w:val="20"/>
                <w:szCs w:val="20"/>
              </w:rPr>
              <w:t>,0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  <w:lang w:val="en-US"/>
              </w:rPr>
              <w:t>24</w:t>
            </w:r>
            <w:r w:rsidRPr="00CB3435">
              <w:rPr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B3435">
              <w:rPr>
                <w:color w:val="FF0000"/>
                <w:sz w:val="20"/>
                <w:szCs w:val="20"/>
              </w:rPr>
              <w:t>50,0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CB3435" w:rsidRPr="00CB3435" w:rsidTr="00F42687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3.2.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Осуществление первичного воинского  учёта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945,0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1047,9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1198,6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728,3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804,2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881,5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CB3435" w:rsidRPr="00CB3435" w:rsidTr="00F42687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3.3.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Содержание специалиста по кассовому обслуживанию и казначейскому исполнению бюджета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371,461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401,827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431,393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500,1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500,1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500,1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3.4.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Содержание специалиста контрольно-ревизионной комиссии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387,950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434,210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475,684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506,0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506,0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506,0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cantSplit/>
          <w:trHeight w:val="1134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3.5.</w:t>
            </w:r>
          </w:p>
        </w:tc>
        <w:tc>
          <w:tcPr>
            <w:tcW w:w="246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Геологические и геодезические изыскания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CB3435" w:rsidRPr="00CB3435" w:rsidTr="00F42687">
        <w:trPr>
          <w:trHeight w:val="883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Бюджет района</w:t>
            </w:r>
          </w:p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3435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3435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9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trHeight w:val="897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cantSplit/>
          <w:trHeight w:val="1117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3.6.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Приобретение ценных подарков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149,862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161,730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75,0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8,8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cantSplit/>
          <w:trHeight w:val="115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3.7.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Членские взносы в СМО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47,401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52,141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55,791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60,0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65,0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65,0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Развитие сотрудничества с районами в регионе, налаживание межмуниципальных связей.</w:t>
            </w:r>
          </w:p>
        </w:tc>
      </w:tr>
      <w:tr w:rsidR="00CB3435" w:rsidRPr="00CB3435" w:rsidTr="00F42687">
        <w:trPr>
          <w:cantSplit/>
          <w:trHeight w:val="98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3.8.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Доплата работникам военно-учётного стола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82,0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153.817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CB3435" w:rsidRPr="00CB3435" w:rsidTr="00F42687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3.9.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Проведение выборов депутатов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219,607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3.10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Приобретение знаков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9,270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3.11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Погрузка, разгрузка грубых кормов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40,672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3.12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Организация участия в праздничных мероприятиях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85,0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3.13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Услуги архивариуса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195,0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  <w:lang w:val="en-US"/>
              </w:rPr>
              <w:t>270</w:t>
            </w:r>
            <w:r w:rsidRPr="00CB3435">
              <w:rPr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CB3435">
              <w:rPr>
                <w:sz w:val="20"/>
                <w:szCs w:val="20"/>
                <w:lang w:val="en-US"/>
              </w:rPr>
              <w:t>220</w:t>
            </w:r>
            <w:r w:rsidRPr="00CB3435">
              <w:rPr>
                <w:sz w:val="20"/>
                <w:szCs w:val="20"/>
              </w:rPr>
              <w:t>,</w:t>
            </w:r>
            <w:r w:rsidRPr="00CB3435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230,0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3.14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Проведение дезинфекции, дезинсекции и дератизации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72,995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58,451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111,</w:t>
            </w:r>
            <w:r w:rsidRPr="00CB3435">
              <w:rPr>
                <w:sz w:val="20"/>
                <w:szCs w:val="20"/>
                <w:lang w:val="en-US"/>
              </w:rPr>
              <w:t>55</w:t>
            </w: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75,0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cantSplit/>
          <w:trHeight w:val="177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3.15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Провидение выборов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700,0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3.16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Проведение мероприятий по предотвращению опасности для населения от нашествия медведей.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54,0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19,53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3.17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Организация участия в праздничных мероприятиях значимых для жителей Александровского сельского поселения, а также профессиональных праздниках, юбилеях и датах.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165,403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B3435">
              <w:rPr>
                <w:color w:val="FF0000"/>
                <w:sz w:val="20"/>
                <w:szCs w:val="20"/>
              </w:rPr>
              <w:t>568,801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300,0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3.18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Оказание услуг по разработке программ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3.19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Приобретение и формирование резерва материально технических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tbl>
            <w:tblPr>
              <w:tblpPr w:leftFromText="180" w:rightFromText="180" w:vertAnchor="text" w:tblpY="1"/>
              <w:tblOverlap w:val="never"/>
              <w:tblW w:w="15539" w:type="dxa"/>
              <w:tblLayout w:type="fixed"/>
              <w:tblLook w:val="00A0" w:firstRow="1" w:lastRow="0" w:firstColumn="1" w:lastColumn="0" w:noHBand="0" w:noVBand="0"/>
            </w:tblPr>
            <w:tblGrid>
              <w:gridCol w:w="15539"/>
            </w:tblGrid>
            <w:tr w:rsidR="00CB3435" w:rsidRPr="00CB3435" w:rsidTr="00F42687">
              <w:trPr>
                <w:cantSplit/>
                <w:trHeight w:val="1221"/>
              </w:trPr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CB3435" w:rsidRPr="00CB3435" w:rsidRDefault="00CB3435" w:rsidP="00F42687">
                  <w:pPr>
                    <w:spacing w:line="276" w:lineRule="auto"/>
                    <w:ind w:left="-106" w:right="-16"/>
                    <w:jc w:val="center"/>
                    <w:rPr>
                      <w:sz w:val="20"/>
                      <w:szCs w:val="20"/>
                    </w:rPr>
                  </w:pPr>
                  <w:r w:rsidRPr="00CB3435">
                    <w:rPr>
                      <w:sz w:val="20"/>
                      <w:szCs w:val="20"/>
                    </w:rPr>
                    <w:t>Админи Администрация поселения страция поселения</w:t>
                  </w:r>
                </w:p>
              </w:tc>
            </w:tr>
            <w:tr w:rsidR="00CB3435" w:rsidRPr="00CB3435" w:rsidTr="00F42687">
              <w:trPr>
                <w:cantSplit/>
                <w:trHeight w:val="1221"/>
              </w:trPr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CB3435" w:rsidRPr="00CB3435" w:rsidRDefault="00CB3435" w:rsidP="00F42687">
                  <w:pPr>
                    <w:spacing w:line="276" w:lineRule="auto"/>
                    <w:ind w:left="-106" w:right="-16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3.20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Ремонт и обслуживание оборудования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99,0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120,0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120,0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3.21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Оформление объекта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53,550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cantSplit/>
          <w:trHeight w:val="586"/>
          <w:jc w:val="center"/>
        </w:trPr>
        <w:tc>
          <w:tcPr>
            <w:tcW w:w="15822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sz w:val="20"/>
                <w:szCs w:val="20"/>
              </w:rPr>
            </w:pPr>
            <w:r w:rsidRPr="00CB3435">
              <w:t>4.</w:t>
            </w:r>
            <w:r w:rsidRPr="00CB3435">
              <w:rPr>
                <w:sz w:val="28"/>
                <w:szCs w:val="28"/>
              </w:rPr>
              <w:t xml:space="preserve"> </w:t>
            </w:r>
            <w:r w:rsidRPr="00CB3435">
              <w:t>Организация проведения реконструкции и модернизации объектов коммунального хозяйства.</w:t>
            </w:r>
          </w:p>
        </w:tc>
      </w:tr>
      <w:tr w:rsidR="00CB3435" w:rsidRPr="00CB3435" w:rsidTr="00F42687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4.1.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На доработку материалов проекта планировки и межевания территории линейного объекта по обустройству микрорайона индивидуальной жилой застройки мкр южной части села и пересечение ул.Калинина-Засаймочная-Мира (газоснабжение, водоснабжение)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CB3435" w:rsidRPr="00CB3435" w:rsidTr="00F42687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4.2.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На разработку проекта зоны санитарной охраны водопровода по объекту: «Водоснабжение микрорайона индивидуальной жилой застройки мкр южной части села и пересечение ул.Калинина-Засаймочная-Мира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CB3435" w:rsidRPr="00CB3435" w:rsidTr="00F42687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4.3.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Проведение кадастровых работ земельного участка ул.Багряная-ул.Пролетарская-пер.Северный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CB3435" w:rsidRPr="00CB3435" w:rsidTr="00F42687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4.4.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Экспертиза ПД «Газоснабжение ул.Калинина-Засаймочная-Мира»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CB3435" w:rsidRPr="00CB3435" w:rsidTr="00F42687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4.5.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Экспертиза инженерно-геологических и инженерно-экологических изысканий ул.Калинина-Засаймочная-Мира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CB3435" w:rsidRPr="00CB3435" w:rsidTr="00F42687">
        <w:trPr>
          <w:cantSplit/>
          <w:trHeight w:val="69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4.6.</w:t>
            </w:r>
          </w:p>
        </w:tc>
        <w:tc>
          <w:tcPr>
            <w:tcW w:w="246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На выполнение расчётов топливно-энергетических ресурсов для подготовки объекта южной части села к газификации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CB3435" w:rsidRPr="00CB3435" w:rsidTr="00F42687">
        <w:trPr>
          <w:cantSplit/>
          <w:trHeight w:val="1349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4.7.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Внесение изменений в графическую и текстовую часть Генерального плана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CB3435" w:rsidRPr="00CB3435" w:rsidTr="00F42687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4.8.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Содержание станции водоочистки д.Ларино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CB3435" w:rsidRPr="00CB3435" w:rsidTr="00F42687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4.9.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Разработка проекта «Обустройство микрарайона индивидуальной жилой застройки Южной части села, ограниченного р.Сайма (рыбзавод)-р.Анвар  в с. Александровское, Александровского района Томская области. Газоснабжение. Водоснабжение».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CB3435" w:rsidRPr="00CB3435" w:rsidTr="00F42687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4.10.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Экспертиза ПД «Обустройство микрарайона индивидуальной жилой застройки Южной части села, ограниченного р.Сайма (рыбзавод)-р.Анвар  в с.Александровское, Александровского района Томская области. Газоснабжение. Водоснабжение».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B3435" w:rsidRPr="00CB3435" w:rsidRDefault="00CB3435" w:rsidP="00F42687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CB3435" w:rsidRPr="00CB3435" w:rsidTr="00F42687">
        <w:trPr>
          <w:trHeight w:val="315"/>
          <w:jc w:val="center"/>
        </w:trPr>
        <w:tc>
          <w:tcPr>
            <w:tcW w:w="58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B3435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B3435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B3435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B3435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B3435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B3435">
              <w:rPr>
                <w:b/>
                <w:sz w:val="20"/>
                <w:szCs w:val="20"/>
              </w:rPr>
              <w:t>2026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B3435">
              <w:rPr>
                <w:b/>
                <w:sz w:val="20"/>
                <w:szCs w:val="20"/>
              </w:rPr>
              <w:t>2027-2030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B3435" w:rsidRPr="00CB3435" w:rsidTr="00F42687">
        <w:trPr>
          <w:trHeight w:val="446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Итого по источникам финансирования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945,0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1047,900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1198,6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728,3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165" w:right="-196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804,2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881,5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CB3435" w:rsidRPr="00CB3435" w:rsidTr="00F42687">
        <w:trPr>
          <w:trHeight w:val="411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88" w:right="-128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1140,0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165" w:right="-196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CB3435" w:rsidRPr="00CB3435" w:rsidTr="00F42687">
        <w:trPr>
          <w:trHeight w:val="403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27 056,67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79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33 861,926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145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34 707,425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31 853,768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124" w:right="-196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25 538,62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20 713,840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CB3435" w:rsidRPr="00CB3435" w:rsidTr="00F42687">
        <w:trPr>
          <w:trHeight w:val="45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79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754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165" w:right="-196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CB3435" w:rsidRPr="00CB3435" w:rsidTr="00F42687">
        <w:trPr>
          <w:trHeight w:val="40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165" w:right="-196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CB3435" w:rsidRPr="00342833" w:rsidTr="00F42687">
        <w:trPr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sz w:val="20"/>
                <w:szCs w:val="20"/>
              </w:rPr>
            </w:pPr>
            <w:r w:rsidRPr="00CB3435">
              <w:rPr>
                <w:sz w:val="20"/>
                <w:szCs w:val="20"/>
              </w:rPr>
              <w:t>ИТОГО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3435" w:rsidRPr="00CB3435" w:rsidRDefault="00CB3435" w:rsidP="00F42687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28 001,670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35 663,826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37 106,025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32 582,068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left="-165" w:right="-196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26 342,820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21 595,340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CB3435" w:rsidRDefault="00CB3435" w:rsidP="00F42687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CB3435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35" w:rsidRPr="00342833" w:rsidRDefault="00CB3435" w:rsidP="00F42687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D32361" w:rsidRPr="001A304F" w:rsidRDefault="00D32361" w:rsidP="00D32361">
      <w:pPr>
        <w:pStyle w:val="a3"/>
      </w:pPr>
    </w:p>
    <w:p w:rsidR="001662FB" w:rsidRPr="00051821" w:rsidRDefault="001662FB" w:rsidP="00D32361">
      <w:pPr>
        <w:pStyle w:val="a3"/>
        <w:jc w:val="center"/>
      </w:pPr>
    </w:p>
    <w:sectPr w:rsidR="001662FB" w:rsidRPr="00051821" w:rsidSect="002A263F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45F02"/>
    <w:rsid w:val="00046189"/>
    <w:rsid w:val="000507FC"/>
    <w:rsid w:val="00051821"/>
    <w:rsid w:val="000574C5"/>
    <w:rsid w:val="00061861"/>
    <w:rsid w:val="00062BA5"/>
    <w:rsid w:val="000762A7"/>
    <w:rsid w:val="00091168"/>
    <w:rsid w:val="00091C57"/>
    <w:rsid w:val="00094707"/>
    <w:rsid w:val="000B0EA3"/>
    <w:rsid w:val="000C0E8B"/>
    <w:rsid w:val="000D40E3"/>
    <w:rsid w:val="000F697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304F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965E3"/>
    <w:rsid w:val="002A263F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22B24"/>
    <w:rsid w:val="0033089A"/>
    <w:rsid w:val="003331E2"/>
    <w:rsid w:val="003338B9"/>
    <w:rsid w:val="00341B74"/>
    <w:rsid w:val="00354BA8"/>
    <w:rsid w:val="00360B72"/>
    <w:rsid w:val="00367018"/>
    <w:rsid w:val="00370EDC"/>
    <w:rsid w:val="00371F0B"/>
    <w:rsid w:val="003758AD"/>
    <w:rsid w:val="00377AA4"/>
    <w:rsid w:val="003A12FC"/>
    <w:rsid w:val="003C2D62"/>
    <w:rsid w:val="003D0670"/>
    <w:rsid w:val="003D7750"/>
    <w:rsid w:val="003E1336"/>
    <w:rsid w:val="003E3CCF"/>
    <w:rsid w:val="003E7078"/>
    <w:rsid w:val="00431234"/>
    <w:rsid w:val="00436762"/>
    <w:rsid w:val="00473442"/>
    <w:rsid w:val="00474652"/>
    <w:rsid w:val="0048022C"/>
    <w:rsid w:val="00482EEC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0F1"/>
    <w:rsid w:val="004D149C"/>
    <w:rsid w:val="004D4726"/>
    <w:rsid w:val="004F03D5"/>
    <w:rsid w:val="004F3A42"/>
    <w:rsid w:val="00525F31"/>
    <w:rsid w:val="005408A1"/>
    <w:rsid w:val="0054594D"/>
    <w:rsid w:val="005466EB"/>
    <w:rsid w:val="0055154C"/>
    <w:rsid w:val="005862D3"/>
    <w:rsid w:val="0059110D"/>
    <w:rsid w:val="005923BC"/>
    <w:rsid w:val="005A2E23"/>
    <w:rsid w:val="005B2478"/>
    <w:rsid w:val="005B6454"/>
    <w:rsid w:val="005E25FF"/>
    <w:rsid w:val="005E5E80"/>
    <w:rsid w:val="006038A9"/>
    <w:rsid w:val="0062388B"/>
    <w:rsid w:val="00634992"/>
    <w:rsid w:val="00637AB6"/>
    <w:rsid w:val="00640933"/>
    <w:rsid w:val="00647985"/>
    <w:rsid w:val="00675842"/>
    <w:rsid w:val="0069795F"/>
    <w:rsid w:val="006B208E"/>
    <w:rsid w:val="006C223C"/>
    <w:rsid w:val="006D56E0"/>
    <w:rsid w:val="006D7259"/>
    <w:rsid w:val="006E1947"/>
    <w:rsid w:val="006F65A8"/>
    <w:rsid w:val="00703439"/>
    <w:rsid w:val="0070624F"/>
    <w:rsid w:val="00707783"/>
    <w:rsid w:val="007257BD"/>
    <w:rsid w:val="007432C1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700B0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17E1C"/>
    <w:rsid w:val="00926874"/>
    <w:rsid w:val="00931A3A"/>
    <w:rsid w:val="009323C5"/>
    <w:rsid w:val="00943B9F"/>
    <w:rsid w:val="0094478C"/>
    <w:rsid w:val="009500ED"/>
    <w:rsid w:val="009543ED"/>
    <w:rsid w:val="009560CC"/>
    <w:rsid w:val="00957943"/>
    <w:rsid w:val="009651A2"/>
    <w:rsid w:val="009A50EA"/>
    <w:rsid w:val="009B0B3C"/>
    <w:rsid w:val="009B604B"/>
    <w:rsid w:val="009D511B"/>
    <w:rsid w:val="009E5FE4"/>
    <w:rsid w:val="00A067F2"/>
    <w:rsid w:val="00A1506C"/>
    <w:rsid w:val="00A161BD"/>
    <w:rsid w:val="00A40E96"/>
    <w:rsid w:val="00A514B9"/>
    <w:rsid w:val="00A53EB5"/>
    <w:rsid w:val="00A609BA"/>
    <w:rsid w:val="00A71AEB"/>
    <w:rsid w:val="00A75492"/>
    <w:rsid w:val="00A81804"/>
    <w:rsid w:val="00A82E59"/>
    <w:rsid w:val="00AA06CE"/>
    <w:rsid w:val="00AA1F0A"/>
    <w:rsid w:val="00AB0E18"/>
    <w:rsid w:val="00AB1007"/>
    <w:rsid w:val="00AD32A3"/>
    <w:rsid w:val="00B13421"/>
    <w:rsid w:val="00B236B1"/>
    <w:rsid w:val="00B3448E"/>
    <w:rsid w:val="00B55A30"/>
    <w:rsid w:val="00B67E44"/>
    <w:rsid w:val="00B701B9"/>
    <w:rsid w:val="00B73DDD"/>
    <w:rsid w:val="00B82A74"/>
    <w:rsid w:val="00BA2533"/>
    <w:rsid w:val="00BA5D73"/>
    <w:rsid w:val="00BC31FA"/>
    <w:rsid w:val="00BD281D"/>
    <w:rsid w:val="00C0178A"/>
    <w:rsid w:val="00C04F6C"/>
    <w:rsid w:val="00C15988"/>
    <w:rsid w:val="00C32A73"/>
    <w:rsid w:val="00C32E96"/>
    <w:rsid w:val="00C35063"/>
    <w:rsid w:val="00C363D0"/>
    <w:rsid w:val="00C4513A"/>
    <w:rsid w:val="00C60092"/>
    <w:rsid w:val="00C6086E"/>
    <w:rsid w:val="00C700A7"/>
    <w:rsid w:val="00C72B2C"/>
    <w:rsid w:val="00C772C6"/>
    <w:rsid w:val="00C92D4F"/>
    <w:rsid w:val="00CB3435"/>
    <w:rsid w:val="00CD5B38"/>
    <w:rsid w:val="00CE2914"/>
    <w:rsid w:val="00CF513A"/>
    <w:rsid w:val="00CF7039"/>
    <w:rsid w:val="00D0172B"/>
    <w:rsid w:val="00D02C92"/>
    <w:rsid w:val="00D30009"/>
    <w:rsid w:val="00D32361"/>
    <w:rsid w:val="00D43165"/>
    <w:rsid w:val="00D437EA"/>
    <w:rsid w:val="00D56FCC"/>
    <w:rsid w:val="00D64436"/>
    <w:rsid w:val="00D70B8B"/>
    <w:rsid w:val="00D8765E"/>
    <w:rsid w:val="00DC206A"/>
    <w:rsid w:val="00DC5F9E"/>
    <w:rsid w:val="00DC6C47"/>
    <w:rsid w:val="00DD46DA"/>
    <w:rsid w:val="00DD64D7"/>
    <w:rsid w:val="00DE4D29"/>
    <w:rsid w:val="00DF246D"/>
    <w:rsid w:val="00E13A28"/>
    <w:rsid w:val="00E34180"/>
    <w:rsid w:val="00E40D19"/>
    <w:rsid w:val="00E55BA3"/>
    <w:rsid w:val="00E60450"/>
    <w:rsid w:val="00E6047D"/>
    <w:rsid w:val="00E63BB7"/>
    <w:rsid w:val="00EA7886"/>
    <w:rsid w:val="00EC0895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3314F"/>
    <w:rsid w:val="00F52800"/>
    <w:rsid w:val="00F70920"/>
    <w:rsid w:val="00F76198"/>
    <w:rsid w:val="00F91203"/>
    <w:rsid w:val="00F93497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C9DAA407-CBC2-4030-885E-560ED359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8022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C04F6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30">
    <w:name w:val="Заголовок 3 Знак"/>
    <w:link w:val="3"/>
    <w:uiPriority w:val="99"/>
    <w:semiHidden/>
    <w:rsid w:val="0048022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99"/>
    <w:locked/>
    <w:rsid w:val="0048022C"/>
    <w:rPr>
      <w:rFonts w:ascii="Arial" w:eastAsia="Times New Roman" w:hAnsi="Arial" w:cs="Arial"/>
      <w:lang w:val="ru-RU" w:eastAsia="ru-RU" w:bidi="ar-SA"/>
    </w:rPr>
  </w:style>
  <w:style w:type="paragraph" w:customStyle="1" w:styleId="21">
    <w:name w:val="Основной текст 21"/>
    <w:basedOn w:val="a"/>
    <w:uiPriority w:val="99"/>
    <w:rsid w:val="007432C1"/>
    <w:pPr>
      <w:overflowPunct w:val="0"/>
      <w:autoSpaceDE w:val="0"/>
      <w:autoSpaceDN w:val="0"/>
      <w:adjustRightInd w:val="0"/>
      <w:spacing w:line="360" w:lineRule="auto"/>
      <w:ind w:firstLine="708"/>
      <w:jc w:val="both"/>
    </w:pPr>
    <w:rPr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3C5003-7693-41A0-A392-A1251B26E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2084</Words>
  <Characters>11880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2024-10-31T03:07:00Z</cp:lastPrinted>
  <dcterms:created xsi:type="dcterms:W3CDTF">2024-10-31T03:07:00Z</dcterms:created>
  <dcterms:modified xsi:type="dcterms:W3CDTF">2024-10-31T03:07:00Z</dcterms:modified>
</cp:coreProperties>
</file>