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D9F" w:rsidRDefault="00B44D9F" w:rsidP="00A77EFB">
      <w:pPr>
        <w:jc w:val="center"/>
        <w:rPr>
          <w:b/>
          <w:caps/>
          <w:sz w:val="32"/>
          <w:szCs w:val="32"/>
        </w:rPr>
      </w:pPr>
      <w:r>
        <w:rPr>
          <w:noProof/>
        </w:rPr>
        <w:drawing>
          <wp:inline distT="0" distB="0" distL="0" distR="0">
            <wp:extent cx="5715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2" t="-2" r="-2" b="-2"/>
                    <a:stretch>
                      <a:fillRect/>
                    </a:stretch>
                  </pic:blipFill>
                  <pic:spPr bwMode="auto">
                    <a:xfrm>
                      <a:off x="0" y="0"/>
                      <a:ext cx="571500" cy="600075"/>
                    </a:xfrm>
                    <a:prstGeom prst="rect">
                      <a:avLst/>
                    </a:prstGeom>
                    <a:solidFill>
                      <a:srgbClr val="FFFFFF"/>
                    </a:solidFill>
                    <a:ln>
                      <a:noFill/>
                    </a:ln>
                  </pic:spPr>
                </pic:pic>
              </a:graphicData>
            </a:graphic>
          </wp:inline>
        </w:drawing>
      </w:r>
    </w:p>
    <w:p w:rsidR="00A77EFB" w:rsidRPr="00B44D9F" w:rsidRDefault="00A77EFB" w:rsidP="00A77EFB">
      <w:pPr>
        <w:jc w:val="center"/>
        <w:rPr>
          <w:b/>
          <w:caps/>
          <w:sz w:val="28"/>
          <w:szCs w:val="28"/>
        </w:rPr>
      </w:pPr>
      <w:r w:rsidRPr="00B44D9F">
        <w:rPr>
          <w:b/>
          <w:caps/>
          <w:sz w:val="28"/>
          <w:szCs w:val="28"/>
        </w:rPr>
        <w:t>АДМИНИСТРАЦИЯ александровскоГО сельскоГО</w:t>
      </w:r>
    </w:p>
    <w:p w:rsidR="00A77EFB" w:rsidRPr="00B44D9F" w:rsidRDefault="00A77EFB" w:rsidP="00A77EFB">
      <w:pPr>
        <w:jc w:val="center"/>
        <w:rPr>
          <w:b/>
          <w:caps/>
          <w:sz w:val="28"/>
          <w:szCs w:val="28"/>
        </w:rPr>
      </w:pPr>
      <w:r w:rsidRPr="00B44D9F">
        <w:rPr>
          <w:b/>
          <w:caps/>
          <w:sz w:val="28"/>
          <w:szCs w:val="28"/>
        </w:rPr>
        <w:t>поселениЯ</w:t>
      </w:r>
    </w:p>
    <w:p w:rsidR="00A77EFB" w:rsidRPr="00B44D9F" w:rsidRDefault="00A77EFB" w:rsidP="00A77EFB">
      <w:pPr>
        <w:jc w:val="center"/>
        <w:rPr>
          <w:b/>
          <w:caps/>
          <w:sz w:val="28"/>
          <w:szCs w:val="28"/>
        </w:rPr>
      </w:pPr>
    </w:p>
    <w:p w:rsidR="00A77EFB" w:rsidRPr="00B44D9F" w:rsidRDefault="00A77EFB" w:rsidP="00A77EFB">
      <w:pPr>
        <w:jc w:val="center"/>
        <w:rPr>
          <w:b/>
          <w:caps/>
          <w:sz w:val="28"/>
          <w:szCs w:val="28"/>
        </w:rPr>
      </w:pPr>
      <w:r w:rsidRPr="00B44D9F">
        <w:rPr>
          <w:b/>
          <w:caps/>
          <w:sz w:val="28"/>
          <w:szCs w:val="28"/>
        </w:rPr>
        <w:t>ПОСТАНОВЛЕние</w:t>
      </w:r>
    </w:p>
    <w:p w:rsidR="00A77EFB" w:rsidRDefault="00A77EFB" w:rsidP="00A77EFB"/>
    <w:p w:rsidR="00A77EFB" w:rsidRPr="00A77EFB" w:rsidRDefault="00B44D9F" w:rsidP="00B44D9F">
      <w:pPr>
        <w:rPr>
          <w:sz w:val="22"/>
          <w:szCs w:val="22"/>
        </w:rPr>
      </w:pPr>
      <w:r>
        <w:rPr>
          <w:sz w:val="22"/>
          <w:szCs w:val="22"/>
        </w:rPr>
        <w:t>20.12.2024</w:t>
      </w:r>
      <w:r w:rsidR="00953843">
        <w:rPr>
          <w:sz w:val="22"/>
          <w:szCs w:val="22"/>
        </w:rPr>
        <w:t xml:space="preserve"> </w:t>
      </w:r>
      <w:r w:rsidR="00953843">
        <w:rPr>
          <w:sz w:val="22"/>
          <w:szCs w:val="22"/>
        </w:rPr>
        <w:tab/>
      </w:r>
      <w:r w:rsidR="00953843">
        <w:rPr>
          <w:sz w:val="22"/>
          <w:szCs w:val="22"/>
        </w:rPr>
        <w:tab/>
      </w:r>
      <w:r w:rsidR="00953843">
        <w:rPr>
          <w:sz w:val="22"/>
          <w:szCs w:val="22"/>
        </w:rPr>
        <w:tab/>
      </w:r>
      <w:r w:rsidR="00953843">
        <w:rPr>
          <w:sz w:val="22"/>
          <w:szCs w:val="22"/>
        </w:rPr>
        <w:tab/>
      </w:r>
      <w:r w:rsidR="00953843">
        <w:rPr>
          <w:sz w:val="22"/>
          <w:szCs w:val="22"/>
        </w:rPr>
        <w:tab/>
      </w:r>
      <w:r w:rsidR="00953843">
        <w:rPr>
          <w:sz w:val="22"/>
          <w:szCs w:val="22"/>
        </w:rPr>
        <w:tab/>
      </w:r>
      <w:r w:rsidR="00953843">
        <w:rPr>
          <w:sz w:val="22"/>
          <w:szCs w:val="22"/>
        </w:rPr>
        <w:tab/>
      </w:r>
      <w:r>
        <w:rPr>
          <w:sz w:val="22"/>
          <w:szCs w:val="22"/>
        </w:rPr>
        <w:t xml:space="preserve">                                                </w:t>
      </w:r>
      <w:r w:rsidR="00A77EFB" w:rsidRPr="00A77EFB">
        <w:rPr>
          <w:sz w:val="22"/>
          <w:szCs w:val="22"/>
        </w:rPr>
        <w:t xml:space="preserve">№ </w:t>
      </w:r>
      <w:r>
        <w:rPr>
          <w:sz w:val="22"/>
          <w:szCs w:val="22"/>
        </w:rPr>
        <w:t>404</w:t>
      </w:r>
    </w:p>
    <w:p w:rsidR="00A77EFB" w:rsidRDefault="00A77EFB" w:rsidP="00A77EFB">
      <w:pPr>
        <w:jc w:val="center"/>
        <w:rPr>
          <w:sz w:val="22"/>
          <w:szCs w:val="22"/>
        </w:rPr>
      </w:pPr>
      <w:r w:rsidRPr="00A77EFB">
        <w:rPr>
          <w:sz w:val="22"/>
          <w:szCs w:val="22"/>
        </w:rPr>
        <w:t>с. Александровское</w:t>
      </w:r>
    </w:p>
    <w:p w:rsidR="003E5659" w:rsidRDefault="003E5659" w:rsidP="00A77EFB">
      <w:pPr>
        <w:jc w:val="center"/>
        <w:rPr>
          <w:sz w:val="22"/>
          <w:szCs w:val="22"/>
        </w:rPr>
      </w:pPr>
    </w:p>
    <w:p w:rsidR="003E5659" w:rsidRPr="003E5659" w:rsidRDefault="003E5659" w:rsidP="003E5659">
      <w:pPr>
        <w:pStyle w:val="ab"/>
        <w:jc w:val="center"/>
        <w:rPr>
          <w:rFonts w:ascii="Times New Roman" w:hAnsi="Times New Roman" w:cs="Times New Roman"/>
          <w:sz w:val="24"/>
          <w:szCs w:val="24"/>
        </w:rPr>
      </w:pPr>
      <w:bookmarkStart w:id="0" w:name="_GoBack"/>
      <w:r w:rsidRPr="003E5659">
        <w:rPr>
          <w:rFonts w:ascii="Times New Roman" w:hAnsi="Times New Roman" w:cs="Times New Roman"/>
          <w:sz w:val="24"/>
          <w:szCs w:val="24"/>
        </w:rPr>
        <w:t>О внесении изменений в постановление Александровского сельского поселения от 14.03.2013 № 83 «Об утверждении Порядка предоставления лицом, поступающим на должность руководителя муниципального учреждения (при поступлении на работу), и руководителем муниципального учреждения (ежегодно) сведений о своих доходах, об имуществе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bookmarkEnd w:id="0"/>
    <w:p w:rsidR="00645226" w:rsidRPr="004F69B4" w:rsidRDefault="00645226" w:rsidP="00FB4E36">
      <w:pPr>
        <w:ind w:firstLine="567"/>
        <w:jc w:val="both"/>
        <w:rPr>
          <w:sz w:val="24"/>
          <w:szCs w:val="24"/>
        </w:rPr>
      </w:pPr>
    </w:p>
    <w:p w:rsidR="00FD30D9" w:rsidRDefault="003E5659" w:rsidP="00B44D9F">
      <w:pPr>
        <w:pStyle w:val="ad"/>
        <w:spacing w:before="0" w:beforeAutospacing="0" w:after="0" w:afterAutospacing="0" w:line="288" w:lineRule="atLeast"/>
        <w:ind w:firstLine="709"/>
        <w:jc w:val="both"/>
      </w:pPr>
      <w:r>
        <w:t>В соответствии с Указом Президента Российской Федерации от 23.06.2014 № 460</w:t>
      </w:r>
      <w:r w:rsidR="00FD30D9">
        <w:t>,</w:t>
      </w:r>
      <w:r>
        <w:t xml:space="preserve"> Федеральными законами от 25 декабря 2008 г. N 273-ФЗ «О противодействии коррупции»,</w:t>
      </w:r>
    </w:p>
    <w:p w:rsidR="00FD30D9" w:rsidRDefault="00FD30D9" w:rsidP="00B44D9F">
      <w:pPr>
        <w:pStyle w:val="Default"/>
        <w:ind w:firstLine="709"/>
        <w:jc w:val="both"/>
      </w:pPr>
      <w:r>
        <w:t xml:space="preserve">ПОСТАНОВЛЯЮ: </w:t>
      </w:r>
    </w:p>
    <w:p w:rsidR="003E5659" w:rsidRDefault="003E5659" w:rsidP="00B44D9F">
      <w:pPr>
        <w:pStyle w:val="ab"/>
        <w:ind w:firstLine="709"/>
        <w:jc w:val="both"/>
        <w:rPr>
          <w:rFonts w:ascii="Times New Roman" w:hAnsi="Times New Roman" w:cs="Times New Roman"/>
          <w:sz w:val="24"/>
          <w:szCs w:val="24"/>
        </w:rPr>
      </w:pPr>
      <w:r>
        <w:rPr>
          <w:rFonts w:ascii="Times New Roman" w:hAnsi="Times New Roman" w:cs="Times New Roman"/>
          <w:spacing w:val="-1"/>
          <w:sz w:val="24"/>
          <w:szCs w:val="24"/>
        </w:rPr>
        <w:t xml:space="preserve">1.Внести в постановление Администрации Александровского сельского поселения от </w:t>
      </w:r>
      <w:r w:rsidRPr="003E5659">
        <w:rPr>
          <w:rFonts w:ascii="Times New Roman" w:hAnsi="Times New Roman" w:cs="Times New Roman"/>
          <w:sz w:val="24"/>
          <w:szCs w:val="24"/>
        </w:rPr>
        <w:t>14.03.2013 № 83 «Об утверждении Порядка предоставления лицом, поступающим на должность руководителя муниципального учреждения (при поступлении на работу), и руководителем муниципального учреждения (ежегодно) сведений о своих доходах, об имуществе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Pr>
          <w:rFonts w:ascii="Times New Roman" w:hAnsi="Times New Roman" w:cs="Times New Roman"/>
          <w:sz w:val="24"/>
          <w:szCs w:val="24"/>
        </w:rPr>
        <w:t xml:space="preserve"> </w:t>
      </w:r>
      <w:r w:rsidR="00900060">
        <w:rPr>
          <w:rFonts w:ascii="Times New Roman" w:hAnsi="Times New Roman" w:cs="Times New Roman"/>
          <w:sz w:val="24"/>
          <w:szCs w:val="24"/>
        </w:rPr>
        <w:t xml:space="preserve">(далее – Порядок), </w:t>
      </w:r>
      <w:r>
        <w:rPr>
          <w:rFonts w:ascii="Times New Roman" w:hAnsi="Times New Roman" w:cs="Times New Roman"/>
          <w:sz w:val="24"/>
          <w:szCs w:val="24"/>
        </w:rPr>
        <w:t>следующие изменения:</w:t>
      </w:r>
    </w:p>
    <w:p w:rsidR="00900060" w:rsidRDefault="003E5659" w:rsidP="00B44D9F">
      <w:pPr>
        <w:pStyle w:val="ad"/>
        <w:spacing w:before="0" w:beforeAutospacing="0" w:after="0" w:afterAutospacing="0" w:line="288" w:lineRule="atLeast"/>
        <w:ind w:firstLine="709"/>
        <w:jc w:val="both"/>
      </w:pPr>
      <w:r>
        <w:t xml:space="preserve">1.1. пункт 2 </w:t>
      </w:r>
      <w:r w:rsidR="00900060">
        <w:t>Порядка, изложить в следующий редакции:</w:t>
      </w:r>
    </w:p>
    <w:p w:rsidR="00900060" w:rsidRPr="00900060" w:rsidRDefault="00900060" w:rsidP="00B44D9F">
      <w:pPr>
        <w:pStyle w:val="ad"/>
        <w:spacing w:before="0" w:beforeAutospacing="0" w:after="0" w:afterAutospacing="0" w:line="288" w:lineRule="atLeast"/>
        <w:ind w:firstLine="709"/>
        <w:jc w:val="both"/>
      </w:pPr>
      <w:r w:rsidRPr="00900060">
        <w:t xml:space="preserve">«2. Лица, претендующие на замещение должностей и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 такие сведения по </w:t>
      </w:r>
      <w:hyperlink r:id="rId7" w:history="1">
        <w:r w:rsidRPr="00900060">
          <w:rPr>
            <w:rStyle w:val="ae"/>
            <w:color w:val="auto"/>
            <w:u w:val="none"/>
          </w:rPr>
          <w:t>форме</w:t>
        </w:r>
      </w:hyperlink>
      <w:r w:rsidRPr="00900060">
        <w:t xml:space="preserve"> справки, утвержденной Указом Президента Российской Федерации от 23.06.2014 № 460,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F76D3" w:rsidRDefault="00900060" w:rsidP="00B44D9F">
      <w:pPr>
        <w:pStyle w:val="Default"/>
        <w:ind w:firstLine="709"/>
        <w:jc w:val="both"/>
      </w:pPr>
      <w:r>
        <w:t>1.2.</w:t>
      </w:r>
      <w:r w:rsidR="004F76D3">
        <w:t xml:space="preserve"> пункт 10 Порядка и</w:t>
      </w:r>
      <w:r>
        <w:t>сключить</w:t>
      </w:r>
      <w:r w:rsidR="004F76D3">
        <w:t>.</w:t>
      </w:r>
    </w:p>
    <w:p w:rsidR="00B44D9F" w:rsidRDefault="004F76D3" w:rsidP="00B44D9F">
      <w:pPr>
        <w:pStyle w:val="Default"/>
        <w:ind w:firstLine="709"/>
        <w:jc w:val="both"/>
      </w:pPr>
      <w:r>
        <w:t>1.3.</w:t>
      </w:r>
      <w:r w:rsidR="00900060">
        <w:t xml:space="preserve"> </w:t>
      </w:r>
      <w:r w:rsidR="00B44D9F">
        <w:t xml:space="preserve">Приложение 1, 2, 3, 4, </w:t>
      </w:r>
      <w:r w:rsidR="00900060">
        <w:t>из Порядка</w:t>
      </w:r>
      <w:r w:rsidR="00B44D9F">
        <w:t xml:space="preserve"> исключить.</w:t>
      </w:r>
    </w:p>
    <w:p w:rsidR="00B44D9F" w:rsidRPr="00B44D9F" w:rsidRDefault="00B44D9F" w:rsidP="00B44D9F">
      <w:pPr>
        <w:ind w:firstLine="709"/>
        <w:jc w:val="both"/>
        <w:rPr>
          <w:sz w:val="24"/>
          <w:szCs w:val="24"/>
        </w:rPr>
      </w:pPr>
      <w:r w:rsidRPr="00B44D9F">
        <w:rPr>
          <w:sz w:val="24"/>
          <w:szCs w:val="24"/>
        </w:rPr>
        <w:t>2.Разместить настоящее постановление на официальном сайте Администрации Александровского сельского поселения в информационно-телекоммуникационной сети «Интернет» (https://alsalekstomsk.gosuslugi.ru/).</w:t>
      </w:r>
    </w:p>
    <w:p w:rsidR="00B44D9F" w:rsidRPr="00B44D9F" w:rsidRDefault="00B44D9F" w:rsidP="00B44D9F">
      <w:pPr>
        <w:ind w:firstLine="709"/>
        <w:jc w:val="both"/>
        <w:rPr>
          <w:sz w:val="24"/>
          <w:szCs w:val="24"/>
        </w:rPr>
      </w:pPr>
      <w:r w:rsidRPr="00B44D9F">
        <w:rPr>
          <w:sz w:val="24"/>
          <w:szCs w:val="24"/>
        </w:rPr>
        <w:tab/>
        <w:t>3. Настоящее постановление вступает в силу на следующий день после его официального опубликования (обнародования).</w:t>
      </w:r>
    </w:p>
    <w:p w:rsidR="00FD30D9" w:rsidRDefault="00B44D9F" w:rsidP="00B44D9F">
      <w:pPr>
        <w:pStyle w:val="Default"/>
        <w:ind w:firstLine="709"/>
        <w:jc w:val="both"/>
      </w:pPr>
      <w:r>
        <w:t>4</w:t>
      </w:r>
      <w:r w:rsidR="00FD30D9">
        <w:t>. Контроль за исполнением настоящего постановления оставляю за собой.</w:t>
      </w:r>
    </w:p>
    <w:p w:rsidR="00FD30D9" w:rsidRDefault="00FD30D9" w:rsidP="005D6CB7">
      <w:pPr>
        <w:ind w:firstLine="567"/>
        <w:jc w:val="both"/>
        <w:rPr>
          <w:sz w:val="24"/>
          <w:szCs w:val="24"/>
        </w:rPr>
      </w:pPr>
    </w:p>
    <w:tbl>
      <w:tblPr>
        <w:tblW w:w="9214" w:type="dxa"/>
        <w:tblLook w:val="01E0" w:firstRow="1" w:lastRow="1" w:firstColumn="1" w:lastColumn="1" w:noHBand="0" w:noVBand="0"/>
      </w:tblPr>
      <w:tblGrid>
        <w:gridCol w:w="4531"/>
        <w:gridCol w:w="4683"/>
      </w:tblGrid>
      <w:tr w:rsidR="00FB6680" w:rsidRPr="00A77EFB" w:rsidTr="00B44D9F">
        <w:tc>
          <w:tcPr>
            <w:tcW w:w="4531" w:type="dxa"/>
            <w:shd w:val="clear" w:color="auto" w:fill="auto"/>
          </w:tcPr>
          <w:p w:rsidR="00FB6680" w:rsidRPr="00F67C9C" w:rsidRDefault="00FB6680" w:rsidP="00FB6680">
            <w:pPr>
              <w:rPr>
                <w:sz w:val="24"/>
                <w:szCs w:val="24"/>
                <w:lang w:val="en-US"/>
              </w:rPr>
            </w:pPr>
            <w:r w:rsidRPr="00F67C9C">
              <w:rPr>
                <w:sz w:val="24"/>
                <w:szCs w:val="24"/>
              </w:rPr>
              <w:t>Глав</w:t>
            </w:r>
            <w:r w:rsidR="004F69B4" w:rsidRPr="00F67C9C">
              <w:rPr>
                <w:sz w:val="24"/>
                <w:szCs w:val="24"/>
              </w:rPr>
              <w:t>а</w:t>
            </w:r>
            <w:r w:rsidRPr="00F67C9C">
              <w:rPr>
                <w:sz w:val="24"/>
                <w:szCs w:val="24"/>
              </w:rPr>
              <w:t xml:space="preserve"> </w:t>
            </w:r>
            <w:r w:rsidR="00A77EFB">
              <w:rPr>
                <w:sz w:val="24"/>
                <w:szCs w:val="24"/>
              </w:rPr>
              <w:t>поселения</w:t>
            </w:r>
          </w:p>
          <w:p w:rsidR="0010783E" w:rsidRPr="00F67C9C" w:rsidRDefault="00FB6680" w:rsidP="00B44D9F">
            <w:pPr>
              <w:rPr>
                <w:sz w:val="24"/>
                <w:szCs w:val="24"/>
                <w:lang w:val="en-US"/>
              </w:rPr>
            </w:pPr>
            <w:r w:rsidRPr="00F67C9C">
              <w:rPr>
                <w:sz w:val="24"/>
                <w:szCs w:val="24"/>
              </w:rPr>
              <w:tab/>
            </w:r>
          </w:p>
        </w:tc>
        <w:tc>
          <w:tcPr>
            <w:tcW w:w="4683" w:type="dxa"/>
            <w:shd w:val="clear" w:color="auto" w:fill="auto"/>
          </w:tcPr>
          <w:p w:rsidR="00FB6680" w:rsidRPr="00A77EFB" w:rsidRDefault="00415796" w:rsidP="00415796">
            <w:pPr>
              <w:pStyle w:val="2"/>
              <w:rPr>
                <w:sz w:val="24"/>
                <w:szCs w:val="24"/>
              </w:rPr>
            </w:pPr>
            <w:r>
              <w:rPr>
                <w:sz w:val="24"/>
                <w:szCs w:val="24"/>
              </w:rPr>
              <w:t>Подпись</w:t>
            </w:r>
            <w:r w:rsidR="00B44D9F">
              <w:rPr>
                <w:sz w:val="24"/>
                <w:szCs w:val="24"/>
              </w:rPr>
              <w:t xml:space="preserve"> </w:t>
            </w:r>
            <w:r>
              <w:rPr>
                <w:sz w:val="24"/>
                <w:szCs w:val="24"/>
              </w:rPr>
              <w:t xml:space="preserve">                                   </w:t>
            </w:r>
            <w:r w:rsidR="00A77EFB">
              <w:rPr>
                <w:sz w:val="24"/>
                <w:szCs w:val="24"/>
              </w:rPr>
              <w:t>Д.В</w:t>
            </w:r>
            <w:r w:rsidR="004F69B4" w:rsidRPr="00F67C9C">
              <w:rPr>
                <w:sz w:val="24"/>
                <w:szCs w:val="24"/>
              </w:rPr>
              <w:t>.</w:t>
            </w:r>
            <w:r w:rsidR="00B44D9F">
              <w:rPr>
                <w:sz w:val="24"/>
                <w:szCs w:val="24"/>
              </w:rPr>
              <w:t xml:space="preserve"> </w:t>
            </w:r>
            <w:r w:rsidR="00A77EFB">
              <w:rPr>
                <w:sz w:val="24"/>
                <w:szCs w:val="24"/>
              </w:rPr>
              <w:t>Пьянков</w:t>
            </w:r>
          </w:p>
        </w:tc>
      </w:tr>
      <w:tr w:rsidR="00FB6680" w:rsidRPr="00A77EFB" w:rsidTr="00B44D9F">
        <w:tc>
          <w:tcPr>
            <w:tcW w:w="4531" w:type="dxa"/>
            <w:shd w:val="clear" w:color="auto" w:fill="auto"/>
          </w:tcPr>
          <w:p w:rsidR="005901E9" w:rsidRDefault="00B44D9F" w:rsidP="00A77EFB">
            <w:pPr>
              <w:jc w:val="both"/>
              <w:rPr>
                <w:sz w:val="18"/>
                <w:szCs w:val="18"/>
              </w:rPr>
            </w:pPr>
            <w:r>
              <w:rPr>
                <w:sz w:val="18"/>
                <w:szCs w:val="18"/>
              </w:rPr>
              <w:t xml:space="preserve">Ильичёва Ольга Ивановна </w:t>
            </w:r>
          </w:p>
          <w:p w:rsidR="00B44D9F" w:rsidRPr="00A77EFB" w:rsidRDefault="00B44D9F" w:rsidP="00A77EFB">
            <w:pPr>
              <w:jc w:val="both"/>
              <w:rPr>
                <w:sz w:val="24"/>
                <w:szCs w:val="24"/>
              </w:rPr>
            </w:pPr>
            <w:r>
              <w:rPr>
                <w:sz w:val="18"/>
                <w:szCs w:val="18"/>
              </w:rPr>
              <w:t>838255246770</w:t>
            </w:r>
          </w:p>
        </w:tc>
        <w:tc>
          <w:tcPr>
            <w:tcW w:w="4683" w:type="dxa"/>
            <w:shd w:val="clear" w:color="auto" w:fill="auto"/>
          </w:tcPr>
          <w:p w:rsidR="00FB6680" w:rsidRPr="00F67C9C" w:rsidRDefault="00FB6680" w:rsidP="00F67C9C">
            <w:pPr>
              <w:pStyle w:val="2"/>
              <w:jc w:val="right"/>
              <w:rPr>
                <w:sz w:val="24"/>
                <w:szCs w:val="24"/>
              </w:rPr>
            </w:pPr>
          </w:p>
        </w:tc>
      </w:tr>
    </w:tbl>
    <w:p w:rsidR="00FD30D9" w:rsidRDefault="00FD30D9" w:rsidP="00186E19">
      <w:pPr>
        <w:jc w:val="both"/>
        <w:rPr>
          <w:sz w:val="24"/>
          <w:szCs w:val="24"/>
        </w:rPr>
      </w:pPr>
    </w:p>
    <w:p w:rsidR="00FD30D9" w:rsidRDefault="00FD30D9" w:rsidP="00186E19">
      <w:pPr>
        <w:jc w:val="both"/>
        <w:rPr>
          <w:sz w:val="24"/>
          <w:szCs w:val="24"/>
        </w:rPr>
      </w:pPr>
    </w:p>
    <w:p w:rsidR="00FD30D9" w:rsidRDefault="00FD30D9" w:rsidP="00FD30D9">
      <w:pPr>
        <w:pStyle w:val="Default"/>
        <w:ind w:left="5040"/>
        <w:jc w:val="both"/>
        <w:rPr>
          <w:sz w:val="20"/>
          <w:szCs w:val="20"/>
        </w:rPr>
      </w:pPr>
      <w:r w:rsidRPr="005D6CB7">
        <w:rPr>
          <w:sz w:val="20"/>
          <w:szCs w:val="20"/>
        </w:rPr>
        <w:t xml:space="preserve">Приложение к постановлению Администрации Александровского района от </w:t>
      </w:r>
      <w:r w:rsidR="00B44D9F">
        <w:rPr>
          <w:sz w:val="20"/>
          <w:szCs w:val="20"/>
        </w:rPr>
        <w:t xml:space="preserve">14.03.2013 </w:t>
      </w:r>
      <w:r w:rsidRPr="005D6CB7">
        <w:rPr>
          <w:sz w:val="20"/>
          <w:szCs w:val="20"/>
        </w:rPr>
        <w:t>№</w:t>
      </w:r>
      <w:r w:rsidR="00A77EFB">
        <w:rPr>
          <w:sz w:val="20"/>
          <w:szCs w:val="20"/>
        </w:rPr>
        <w:t xml:space="preserve"> </w:t>
      </w:r>
      <w:r w:rsidR="00B44D9F">
        <w:rPr>
          <w:sz w:val="20"/>
          <w:szCs w:val="20"/>
        </w:rPr>
        <w:t>83</w:t>
      </w:r>
    </w:p>
    <w:p w:rsidR="00B44D9F" w:rsidRDefault="00B44D9F" w:rsidP="00FD30D9">
      <w:pPr>
        <w:pStyle w:val="Default"/>
        <w:ind w:left="5040"/>
        <w:jc w:val="both"/>
        <w:rPr>
          <w:sz w:val="20"/>
          <w:szCs w:val="20"/>
        </w:rPr>
      </w:pPr>
      <w:r>
        <w:rPr>
          <w:sz w:val="20"/>
          <w:szCs w:val="20"/>
        </w:rPr>
        <w:t>(в редакции постановления Администрации Александровского сельского поселения от 20.12.2024 № 404)</w:t>
      </w:r>
    </w:p>
    <w:p w:rsidR="00B44D9F" w:rsidRPr="005D6CB7" w:rsidRDefault="00B44D9F" w:rsidP="00FD30D9">
      <w:pPr>
        <w:pStyle w:val="Default"/>
        <w:ind w:left="5040"/>
        <w:jc w:val="both"/>
        <w:rPr>
          <w:sz w:val="20"/>
          <w:szCs w:val="20"/>
        </w:rPr>
      </w:pPr>
    </w:p>
    <w:p w:rsidR="00FD30D9" w:rsidRDefault="00FD30D9" w:rsidP="00FD30D9">
      <w:pPr>
        <w:pStyle w:val="Default"/>
        <w:jc w:val="center"/>
      </w:pPr>
      <w:r>
        <w:t xml:space="preserve">Порядок предоставления лицом, поступающим на должность руководителя муниципального учреждения (при поступлении на работу), и руководителем муниципального учреждения (ежегодно)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w:t>
      </w:r>
    </w:p>
    <w:p w:rsidR="005D6CB7" w:rsidRDefault="005D6CB7" w:rsidP="005D6CB7">
      <w:pPr>
        <w:pStyle w:val="Default"/>
        <w:ind w:firstLine="567"/>
        <w:jc w:val="center"/>
      </w:pPr>
    </w:p>
    <w:p w:rsidR="00FD30D9" w:rsidRDefault="00FD30D9" w:rsidP="005D6CB7">
      <w:pPr>
        <w:pStyle w:val="Default"/>
        <w:ind w:firstLine="567"/>
        <w:jc w:val="both"/>
      </w:pPr>
      <w:r>
        <w:t xml:space="preserve">1.Настоящий порядок предоставления лицом, поступающим на должность руководителя муниципального учреждения (при поступлении на работу), и руководителем муниципального учреждения (ежегодно)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устанавливает порядок предоставления лицами, замещающими должности руководителей муниципальных учреждений </w:t>
      </w:r>
      <w:r w:rsidR="005D6CB7">
        <w:t>Александровского</w:t>
      </w:r>
      <w:r w:rsidR="00A77EFB">
        <w:t xml:space="preserve"> сельского поселения</w:t>
      </w:r>
      <w:r>
        <w:t xml:space="preserve">, а также лицами, претендующими на замещение указанных должностей: </w:t>
      </w:r>
    </w:p>
    <w:p w:rsidR="00FD30D9" w:rsidRDefault="00FD30D9" w:rsidP="005D6CB7">
      <w:pPr>
        <w:pStyle w:val="Default"/>
        <w:ind w:firstLine="567"/>
        <w:jc w:val="both"/>
      </w:pPr>
      <w:r>
        <w:t>1</w:t>
      </w:r>
      <w:r w:rsidR="005D6CB7">
        <w:t>)</w:t>
      </w:r>
      <w:r>
        <w:t xml:space="preserve">сведений о своих доходах, об имуществе и обязательствах имущественного характера; </w:t>
      </w:r>
    </w:p>
    <w:p w:rsidR="00FD30D9" w:rsidRDefault="00FD30D9" w:rsidP="005D6CB7">
      <w:pPr>
        <w:pStyle w:val="Default"/>
        <w:ind w:firstLine="567"/>
        <w:jc w:val="both"/>
      </w:pPr>
      <w:r>
        <w:t>2</w:t>
      </w:r>
      <w:r w:rsidR="005D6CB7">
        <w:t>)</w:t>
      </w:r>
      <w:r>
        <w:t xml:space="preserve">сведений о доходах, об имуществе и обязательствах имущественного характера своих супруга (супруги) и несовершеннолетних детей. </w:t>
      </w:r>
    </w:p>
    <w:p w:rsidR="00FD30D9" w:rsidRDefault="00FD30D9" w:rsidP="00B44D9F">
      <w:pPr>
        <w:pStyle w:val="Default"/>
        <w:ind w:firstLine="567"/>
        <w:jc w:val="both"/>
      </w:pPr>
      <w:r>
        <w:t xml:space="preserve">2. </w:t>
      </w:r>
      <w:r w:rsidR="00B44D9F" w:rsidRPr="00900060">
        <w:t xml:space="preserve">Лица, претендующие на замещение должностей и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 такие сведения по </w:t>
      </w:r>
      <w:hyperlink r:id="rId8" w:history="1">
        <w:r w:rsidR="00B44D9F" w:rsidRPr="00900060">
          <w:rPr>
            <w:rStyle w:val="ae"/>
            <w:color w:val="auto"/>
            <w:u w:val="none"/>
          </w:rPr>
          <w:t>форме</w:t>
        </w:r>
      </w:hyperlink>
      <w:r w:rsidR="00B44D9F" w:rsidRPr="00900060">
        <w:t xml:space="preserve"> справки, утвержденной Указом Президента Российской Федерации от 23.06.2014 № 460,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t xml:space="preserve">. </w:t>
      </w:r>
    </w:p>
    <w:p w:rsidR="00B44D9F" w:rsidRDefault="00B44D9F" w:rsidP="00B44D9F">
      <w:pPr>
        <w:pStyle w:val="Default"/>
        <w:ind w:firstLine="567"/>
        <w:jc w:val="both"/>
      </w:pPr>
      <w:r w:rsidRPr="00B44D9F">
        <w:rPr>
          <w:color w:val="0070C0"/>
        </w:rPr>
        <w:t>(пункт 2. в редакции утвержденной постановлением Администрации Александровского сельског</w:t>
      </w:r>
      <w:r>
        <w:rPr>
          <w:color w:val="0070C0"/>
        </w:rPr>
        <w:t>о поселения от 20.12.2024 № 404)</w:t>
      </w:r>
    </w:p>
    <w:p w:rsidR="00FD30D9" w:rsidRDefault="00FD30D9" w:rsidP="00685D26">
      <w:pPr>
        <w:pStyle w:val="Default"/>
        <w:ind w:firstLine="567"/>
        <w:jc w:val="both"/>
      </w:pPr>
      <w:r>
        <w:t xml:space="preserve">3.Гражданин при назначении на должность руководителя муниципального учреждения представляет: </w:t>
      </w:r>
    </w:p>
    <w:p w:rsidR="00FD30D9" w:rsidRDefault="00FD30D9" w:rsidP="00685D26">
      <w:pPr>
        <w:pStyle w:val="Default"/>
        <w:ind w:firstLine="567"/>
        <w:jc w:val="both"/>
      </w:pPr>
      <w: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 (на отчетную дату); </w:t>
      </w:r>
    </w:p>
    <w:p w:rsidR="005D6CB7" w:rsidRDefault="00FD30D9" w:rsidP="00685D26">
      <w:pPr>
        <w:pStyle w:val="Default"/>
        <w:ind w:firstLine="567"/>
        <w:jc w:val="both"/>
      </w:pPr>
      <w: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w:t>
      </w:r>
      <w:r w:rsidR="005D6CB7">
        <w:t xml:space="preserve">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w:t>
      </w:r>
      <w:r w:rsidR="005D6CB7">
        <w:lastRenderedPageBreak/>
        <w:t xml:space="preserve">месяцу подачи гражданином документов для замещения должности руководителя муниципального учреждения (на отчетную дату) </w:t>
      </w:r>
    </w:p>
    <w:p w:rsidR="005D6CB7" w:rsidRDefault="005D6CB7" w:rsidP="00685D26">
      <w:pPr>
        <w:pStyle w:val="Default"/>
        <w:ind w:firstLine="567"/>
        <w:jc w:val="both"/>
      </w:pPr>
      <w:r>
        <w:t xml:space="preserve">4.Лицо, замещающее должность руководителя муниципального учреждения, представляет ежегодно, не позднее 30 апреля года, следующего за отчетным: </w:t>
      </w:r>
    </w:p>
    <w:p w:rsidR="005D6CB7" w:rsidRDefault="005D6CB7" w:rsidP="00685D26">
      <w:pPr>
        <w:pStyle w:val="Default"/>
        <w:ind w:firstLine="567"/>
        <w:jc w:val="both"/>
      </w:pPr>
      <w:r>
        <w:t xml:space="preserve">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p>
    <w:p w:rsidR="005D6CB7" w:rsidRDefault="005D6CB7" w:rsidP="00685D26">
      <w:pPr>
        <w:pStyle w:val="Default"/>
        <w:ind w:firstLine="567"/>
        <w:jc w:val="both"/>
      </w:pPr>
      <w:r>
        <w:t xml:space="preserve">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p>
    <w:p w:rsidR="005D6CB7" w:rsidRDefault="005D6CB7" w:rsidP="00685D26">
      <w:pPr>
        <w:pStyle w:val="Default"/>
        <w:ind w:firstLine="567"/>
        <w:jc w:val="both"/>
      </w:pPr>
      <w:r>
        <w:t xml:space="preserve">5.Сведения о доходах, об имуществе и обязательствах имущественного характера представляются </w:t>
      </w:r>
      <w:r w:rsidR="00685D26">
        <w:t>Управляющему делами Администрации</w:t>
      </w:r>
      <w:r w:rsidR="00A77EFB">
        <w:t xml:space="preserve"> Александровского сельского поселения</w:t>
      </w:r>
      <w:r>
        <w:t xml:space="preserve">. </w:t>
      </w:r>
    </w:p>
    <w:p w:rsidR="005D6CB7" w:rsidRDefault="005D6CB7" w:rsidP="00685D26">
      <w:pPr>
        <w:pStyle w:val="Default"/>
        <w:ind w:firstLine="567"/>
        <w:jc w:val="both"/>
      </w:pPr>
      <w:r>
        <w:t xml:space="preserve">6.В случае, если гражданин или лицо, замещающее должность руководителя муниципального учреждения, обнаружили, что в представленных ими в уполномоченное структурное подразделение (уполномоченному должностному лицу)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p>
    <w:p w:rsidR="005D6CB7" w:rsidRDefault="005D6CB7" w:rsidP="00685D26">
      <w:pPr>
        <w:pStyle w:val="Default"/>
        <w:ind w:firstLine="567"/>
        <w:jc w:val="both"/>
      </w:pPr>
      <w:r>
        <w:t xml:space="preserve">Уточненные сведения, представленные лицом, замещающим должность руководителя муниципального учреждения, в течение трех месяцев после окончания срока, указанного в пункте 2 настоящего Порядка, не считаются представленными с нарушением срока. </w:t>
      </w:r>
    </w:p>
    <w:p w:rsidR="005D6CB7" w:rsidRDefault="005D6CB7" w:rsidP="00685D26">
      <w:pPr>
        <w:pStyle w:val="Default"/>
        <w:ind w:firstLine="567"/>
        <w:jc w:val="both"/>
      </w:pPr>
      <w:r>
        <w:t>7.В случае непредставления по объективным причинам лицом, замещающим должность руководителя муниципального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w:t>
      </w:r>
      <w:r w:rsidR="00544E3D">
        <w:t xml:space="preserve"> на комиссии, назначенной учредителем. </w:t>
      </w:r>
    </w:p>
    <w:p w:rsidR="008627DF" w:rsidRDefault="005D6CB7" w:rsidP="00685D26">
      <w:pPr>
        <w:pStyle w:val="Default"/>
        <w:ind w:firstLine="567"/>
        <w:jc w:val="both"/>
      </w:pPr>
      <w:r>
        <w:t>8.Проверка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руководителя муниципального учреждения, и лицами, замещающими данные должности, осуществляется по решению учредителя или лица, которому такие полномочия предоставлены учредителем, в порядке</w:t>
      </w:r>
      <w:r w:rsidR="008627DF">
        <w:t xml:space="preserve"> осуществления проверки достоверности и полноты сведений о доходах, имуществе и обязательствах имущественного характера, представляемых муниципальными служащими Администрации</w:t>
      </w:r>
      <w:r w:rsidR="00A053DC">
        <w:t xml:space="preserve"> Александровского сельского поселения</w:t>
      </w:r>
      <w:r w:rsidR="008627DF">
        <w:t>.</w:t>
      </w:r>
    </w:p>
    <w:p w:rsidR="005D6CB7" w:rsidRDefault="005D6CB7" w:rsidP="00685D26">
      <w:pPr>
        <w:pStyle w:val="Default"/>
        <w:ind w:firstLine="567"/>
        <w:jc w:val="both"/>
      </w:pPr>
      <w:r>
        <w:t xml:space="preserve">9.Сведения о доходах, об имуществе и обязательствах имущественного характера, представляемые в соответствии с настоящим Порядком гражданином и лицом, замещающим должность 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 </w:t>
      </w:r>
    </w:p>
    <w:p w:rsidR="005D6CB7" w:rsidRPr="00B44D9F" w:rsidRDefault="005D6CB7" w:rsidP="00685D26">
      <w:pPr>
        <w:pStyle w:val="Default"/>
        <w:ind w:firstLine="567"/>
        <w:jc w:val="both"/>
        <w:rPr>
          <w:color w:val="0070C0"/>
        </w:rPr>
      </w:pPr>
      <w:r w:rsidRPr="00B44D9F">
        <w:rPr>
          <w:color w:val="0070C0"/>
        </w:rPr>
        <w:t>10.</w:t>
      </w:r>
      <w:r w:rsidR="00B44D9F" w:rsidRPr="00B44D9F">
        <w:rPr>
          <w:color w:val="0070C0"/>
        </w:rPr>
        <w:t xml:space="preserve"> Пункт 10 исключен постановлением Администрации Александровского сельского поселения от 20.12.2024 № 404.</w:t>
      </w:r>
      <w:r w:rsidRPr="00B44D9F">
        <w:rPr>
          <w:color w:val="0070C0"/>
        </w:rPr>
        <w:t xml:space="preserve"> </w:t>
      </w:r>
    </w:p>
    <w:p w:rsidR="00FD30D9" w:rsidRDefault="00685D26" w:rsidP="00685D26">
      <w:pPr>
        <w:pStyle w:val="Default"/>
        <w:ind w:firstLine="567"/>
        <w:jc w:val="both"/>
      </w:pPr>
      <w:r>
        <w:t>11.Л</w:t>
      </w:r>
      <w:r w:rsidR="00FD30D9">
        <w:t xml:space="preserve">ица, замещающие должности,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FD30D9" w:rsidRDefault="00FD30D9" w:rsidP="00685D26">
      <w:pPr>
        <w:pStyle w:val="Default"/>
        <w:ind w:firstLine="567"/>
        <w:jc w:val="both"/>
      </w:pPr>
      <w:r>
        <w:t xml:space="preserve">12.Сведения о доходах, об имуществе и обязательствах имущественного характера, представленные в соответствии с настоящим Порядком гражданином или лицом, при назначении на должность руководителя муниципального учреждения, а также представляемые лицом, замещающим должность руководителя муниципального </w:t>
      </w:r>
      <w:r>
        <w:lastRenderedPageBreak/>
        <w:t xml:space="preserve">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 </w:t>
      </w:r>
    </w:p>
    <w:p w:rsidR="00FD30D9" w:rsidRDefault="00FD30D9" w:rsidP="00685D26">
      <w:pPr>
        <w:pStyle w:val="Default"/>
        <w:ind w:firstLine="567"/>
        <w:jc w:val="both"/>
      </w:pPr>
      <w:r w:rsidRPr="00025035">
        <w:rPr>
          <w:color w:val="auto"/>
        </w:rPr>
        <w:t xml:space="preserve">13.В случае, если гражданин или лицо, замещающее должность руководителя муниципального учреждения представившие в уполномоченное структурное подразделение (уполномоченному должностному лицу) </w:t>
      </w:r>
      <w:r w:rsidR="00BE3E2D" w:rsidRPr="00025035">
        <w:rPr>
          <w:color w:val="auto"/>
        </w:rPr>
        <w:t xml:space="preserve">  </w:t>
      </w:r>
      <w:r w:rsidRPr="00025035">
        <w:rPr>
          <w:color w:val="auto"/>
        </w:rPr>
        <w:t>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руководителя муниципального учреждения, эти справки возвращаются</w:t>
      </w:r>
      <w:r w:rsidRPr="00025035">
        <w:t xml:space="preserve"> им по их письменному</w:t>
      </w:r>
      <w:r>
        <w:t xml:space="preserve"> заявлению вместе с другими документами. </w:t>
      </w:r>
    </w:p>
    <w:p w:rsidR="00FD30D9" w:rsidRDefault="00FD30D9" w:rsidP="00685D26">
      <w:pPr>
        <w:pStyle w:val="Default"/>
        <w:ind w:firstLine="567"/>
        <w:jc w:val="both"/>
      </w:pPr>
      <w:r>
        <w:t xml:space="preserve">14.В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руководителя муниципального учреждения, а лицо, замещающее должность руководителя муниципального учреждения, освобождается от должности руководителя муниципального учреждения. </w:t>
      </w:r>
    </w:p>
    <w:p w:rsidR="00FD30D9" w:rsidRDefault="00FD30D9" w:rsidP="00186E19">
      <w:pPr>
        <w:jc w:val="both"/>
        <w:rPr>
          <w:sz w:val="24"/>
          <w:szCs w:val="24"/>
        </w:rPr>
      </w:pPr>
    </w:p>
    <w:p w:rsidR="00C72775" w:rsidRPr="00B44D9F" w:rsidRDefault="00C72775" w:rsidP="00C72775">
      <w:pPr>
        <w:pStyle w:val="Default"/>
        <w:ind w:firstLine="567"/>
        <w:jc w:val="both"/>
        <w:rPr>
          <w:color w:val="0070C0"/>
        </w:rPr>
      </w:pPr>
      <w:r>
        <w:rPr>
          <w:color w:val="0070C0"/>
        </w:rPr>
        <w:t>Приложение 1,2,3,4, из Порядка</w:t>
      </w:r>
      <w:r w:rsidRPr="00B44D9F">
        <w:rPr>
          <w:color w:val="0070C0"/>
        </w:rPr>
        <w:t xml:space="preserve"> исключен</w:t>
      </w:r>
      <w:r>
        <w:rPr>
          <w:color w:val="0070C0"/>
        </w:rPr>
        <w:t>ы</w:t>
      </w:r>
      <w:r w:rsidRPr="00B44D9F">
        <w:rPr>
          <w:color w:val="0070C0"/>
        </w:rPr>
        <w:t xml:space="preserve"> постановлением Администрации Александровского сельского поселения от 20.12.2024 № 404. </w:t>
      </w: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sectPr w:rsidR="00333163" w:rsidSect="00B44D9F">
      <w:pgSz w:w="11906" w:h="16838"/>
      <w:pgMar w:top="568" w:right="1134" w:bottom="56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15267"/>
    <w:multiLevelType w:val="hybridMultilevel"/>
    <w:tmpl w:val="3AAC22E8"/>
    <w:lvl w:ilvl="0" w:tplc="78664CB6">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49517997"/>
    <w:multiLevelType w:val="hybridMultilevel"/>
    <w:tmpl w:val="D74C32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31"/>
    <w:rsid w:val="00023E85"/>
    <w:rsid w:val="00025035"/>
    <w:rsid w:val="000353FD"/>
    <w:rsid w:val="000A6C03"/>
    <w:rsid w:val="000E5094"/>
    <w:rsid w:val="000F22CD"/>
    <w:rsid w:val="0010783E"/>
    <w:rsid w:val="00137B76"/>
    <w:rsid w:val="00186E19"/>
    <w:rsid w:val="00195FFF"/>
    <w:rsid w:val="00206F77"/>
    <w:rsid w:val="0021398A"/>
    <w:rsid w:val="0025660E"/>
    <w:rsid w:val="00257536"/>
    <w:rsid w:val="00297520"/>
    <w:rsid w:val="002A51B3"/>
    <w:rsid w:val="002B1A46"/>
    <w:rsid w:val="002F65C1"/>
    <w:rsid w:val="003265C1"/>
    <w:rsid w:val="00333163"/>
    <w:rsid w:val="003D115A"/>
    <w:rsid w:val="003E5659"/>
    <w:rsid w:val="00400642"/>
    <w:rsid w:val="0040762F"/>
    <w:rsid w:val="00415796"/>
    <w:rsid w:val="00424591"/>
    <w:rsid w:val="0045120D"/>
    <w:rsid w:val="00453FF5"/>
    <w:rsid w:val="00457E05"/>
    <w:rsid w:val="00470331"/>
    <w:rsid w:val="004926AD"/>
    <w:rsid w:val="004A281C"/>
    <w:rsid w:val="004A6B92"/>
    <w:rsid w:val="004C6B67"/>
    <w:rsid w:val="004F5337"/>
    <w:rsid w:val="004F69B4"/>
    <w:rsid w:val="004F76D3"/>
    <w:rsid w:val="00544E3D"/>
    <w:rsid w:val="00575FCE"/>
    <w:rsid w:val="005860A6"/>
    <w:rsid w:val="005901E9"/>
    <w:rsid w:val="005A55A0"/>
    <w:rsid w:val="005D6CB7"/>
    <w:rsid w:val="005E2EBA"/>
    <w:rsid w:val="00627631"/>
    <w:rsid w:val="00643787"/>
    <w:rsid w:val="00645226"/>
    <w:rsid w:val="0065760D"/>
    <w:rsid w:val="00685D26"/>
    <w:rsid w:val="00686715"/>
    <w:rsid w:val="00706A06"/>
    <w:rsid w:val="00744D08"/>
    <w:rsid w:val="00773F23"/>
    <w:rsid w:val="007A1699"/>
    <w:rsid w:val="007E231C"/>
    <w:rsid w:val="007F74F0"/>
    <w:rsid w:val="00816BC8"/>
    <w:rsid w:val="00826386"/>
    <w:rsid w:val="008627DF"/>
    <w:rsid w:val="008763EA"/>
    <w:rsid w:val="008C00EA"/>
    <w:rsid w:val="008D27C9"/>
    <w:rsid w:val="00900060"/>
    <w:rsid w:val="009077A6"/>
    <w:rsid w:val="00940EAC"/>
    <w:rsid w:val="009413F7"/>
    <w:rsid w:val="00944BF1"/>
    <w:rsid w:val="00953843"/>
    <w:rsid w:val="00960135"/>
    <w:rsid w:val="00985E43"/>
    <w:rsid w:val="009B273A"/>
    <w:rsid w:val="009C3551"/>
    <w:rsid w:val="00A053DC"/>
    <w:rsid w:val="00A1155C"/>
    <w:rsid w:val="00A26E40"/>
    <w:rsid w:val="00A6038D"/>
    <w:rsid w:val="00A77EFB"/>
    <w:rsid w:val="00A83584"/>
    <w:rsid w:val="00A84E9F"/>
    <w:rsid w:val="00A90667"/>
    <w:rsid w:val="00A90D00"/>
    <w:rsid w:val="00B1603E"/>
    <w:rsid w:val="00B31440"/>
    <w:rsid w:val="00B44D9F"/>
    <w:rsid w:val="00B47413"/>
    <w:rsid w:val="00BB0529"/>
    <w:rsid w:val="00BB7CD1"/>
    <w:rsid w:val="00BE3E2D"/>
    <w:rsid w:val="00BE5124"/>
    <w:rsid w:val="00C03FA4"/>
    <w:rsid w:val="00C24058"/>
    <w:rsid w:val="00C4564E"/>
    <w:rsid w:val="00C53DC1"/>
    <w:rsid w:val="00C72775"/>
    <w:rsid w:val="00C978DD"/>
    <w:rsid w:val="00CA73F0"/>
    <w:rsid w:val="00CC1F27"/>
    <w:rsid w:val="00CE423E"/>
    <w:rsid w:val="00D30345"/>
    <w:rsid w:val="00D32877"/>
    <w:rsid w:val="00D34C8A"/>
    <w:rsid w:val="00DA68D1"/>
    <w:rsid w:val="00E22589"/>
    <w:rsid w:val="00E403BC"/>
    <w:rsid w:val="00E55FEA"/>
    <w:rsid w:val="00E63636"/>
    <w:rsid w:val="00E70D87"/>
    <w:rsid w:val="00E73E06"/>
    <w:rsid w:val="00EB74B6"/>
    <w:rsid w:val="00EC04B8"/>
    <w:rsid w:val="00ED61AD"/>
    <w:rsid w:val="00EF09CA"/>
    <w:rsid w:val="00EF1B42"/>
    <w:rsid w:val="00F23755"/>
    <w:rsid w:val="00F27393"/>
    <w:rsid w:val="00F520AD"/>
    <w:rsid w:val="00F6425F"/>
    <w:rsid w:val="00F67C9C"/>
    <w:rsid w:val="00FB4E36"/>
    <w:rsid w:val="00FB6680"/>
    <w:rsid w:val="00FD30D9"/>
    <w:rsid w:val="00FF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33D3C8-AF16-4BE5-889A-6CB4A4CA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331"/>
  </w:style>
  <w:style w:type="paragraph" w:styleId="1">
    <w:name w:val="heading 1"/>
    <w:basedOn w:val="a"/>
    <w:next w:val="a"/>
    <w:qFormat/>
    <w:rsid w:val="00470331"/>
    <w:pPr>
      <w:keepNext/>
      <w:outlineLvl w:val="0"/>
    </w:pPr>
    <w:rPr>
      <w:b/>
      <w:sz w:val="32"/>
    </w:rPr>
  </w:style>
  <w:style w:type="paragraph" w:styleId="2">
    <w:name w:val="heading 2"/>
    <w:basedOn w:val="a"/>
    <w:next w:val="a"/>
    <w:qFormat/>
    <w:rsid w:val="00470331"/>
    <w:pPr>
      <w:keepNext/>
      <w:outlineLvl w:val="1"/>
    </w:pPr>
    <w:rPr>
      <w:sz w:val="28"/>
    </w:rPr>
  </w:style>
  <w:style w:type="paragraph" w:styleId="3">
    <w:name w:val="heading 3"/>
    <w:basedOn w:val="a"/>
    <w:next w:val="a"/>
    <w:qFormat/>
    <w:rsid w:val="00470331"/>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name w:val="Без границы"/>
    <w:basedOn w:val="a3"/>
    <w:rsid w:val="00A90D00"/>
    <w:tblPr/>
  </w:style>
  <w:style w:type="paragraph" w:styleId="a5">
    <w:name w:val="Balloon Text"/>
    <w:basedOn w:val="a"/>
    <w:semiHidden/>
    <w:rsid w:val="00D30345"/>
    <w:rPr>
      <w:rFonts w:ascii="Tahoma" w:hAnsi="Tahoma" w:cs="Tahoma"/>
      <w:sz w:val="16"/>
      <w:szCs w:val="16"/>
    </w:rPr>
  </w:style>
  <w:style w:type="paragraph" w:customStyle="1" w:styleId="ConsPlusNonformat">
    <w:name w:val="ConsPlusNonformat"/>
    <w:uiPriority w:val="99"/>
    <w:rsid w:val="00C24058"/>
    <w:pPr>
      <w:widowControl w:val="0"/>
      <w:autoSpaceDE w:val="0"/>
      <w:autoSpaceDN w:val="0"/>
      <w:adjustRightInd w:val="0"/>
    </w:pPr>
    <w:rPr>
      <w:rFonts w:ascii="Courier New" w:hAnsi="Courier New" w:cs="Courier New"/>
    </w:rPr>
  </w:style>
  <w:style w:type="paragraph" w:customStyle="1" w:styleId="a6">
    <w:name w:val="Текст док"/>
    <w:basedOn w:val="a"/>
    <w:autoRedefine/>
    <w:rsid w:val="004F69B4"/>
    <w:pPr>
      <w:tabs>
        <w:tab w:val="left" w:pos="7088"/>
      </w:tabs>
      <w:jc w:val="both"/>
    </w:pPr>
    <w:rPr>
      <w:sz w:val="24"/>
      <w:szCs w:val="24"/>
    </w:rPr>
  </w:style>
  <w:style w:type="paragraph" w:customStyle="1" w:styleId="ConsPlusNormal">
    <w:name w:val="ConsPlusNormal"/>
    <w:rsid w:val="004F69B4"/>
    <w:pPr>
      <w:widowControl w:val="0"/>
      <w:autoSpaceDE w:val="0"/>
      <w:autoSpaceDN w:val="0"/>
      <w:adjustRightInd w:val="0"/>
      <w:ind w:firstLine="720"/>
    </w:pPr>
    <w:rPr>
      <w:rFonts w:ascii="Arial" w:hAnsi="Arial" w:cs="Arial"/>
    </w:rPr>
  </w:style>
  <w:style w:type="paragraph" w:customStyle="1" w:styleId="Default">
    <w:name w:val="Default"/>
    <w:rsid w:val="00FD30D9"/>
    <w:pPr>
      <w:autoSpaceDE w:val="0"/>
      <w:autoSpaceDN w:val="0"/>
      <w:adjustRightInd w:val="0"/>
    </w:pPr>
    <w:rPr>
      <w:color w:val="000000"/>
      <w:sz w:val="24"/>
      <w:szCs w:val="24"/>
    </w:rPr>
  </w:style>
  <w:style w:type="paragraph" w:customStyle="1" w:styleId="ConsPlusCell">
    <w:name w:val="ConsPlusCell"/>
    <w:uiPriority w:val="99"/>
    <w:rsid w:val="00333163"/>
    <w:pPr>
      <w:widowControl w:val="0"/>
      <w:autoSpaceDE w:val="0"/>
      <w:autoSpaceDN w:val="0"/>
      <w:adjustRightInd w:val="0"/>
    </w:pPr>
    <w:rPr>
      <w:rFonts w:ascii="Arial" w:hAnsi="Arial" w:cs="Arial"/>
    </w:rPr>
  </w:style>
  <w:style w:type="paragraph" w:styleId="a7">
    <w:name w:val="header"/>
    <w:basedOn w:val="a"/>
    <w:link w:val="a8"/>
    <w:uiPriority w:val="99"/>
    <w:semiHidden/>
    <w:unhideWhenUsed/>
    <w:rsid w:val="00333163"/>
    <w:pPr>
      <w:tabs>
        <w:tab w:val="center" w:pos="4677"/>
        <w:tab w:val="right" w:pos="9355"/>
      </w:tabs>
      <w:spacing w:after="200" w:line="276" w:lineRule="auto"/>
    </w:pPr>
    <w:rPr>
      <w:rFonts w:ascii="Calibri" w:hAnsi="Calibri"/>
      <w:sz w:val="22"/>
      <w:szCs w:val="22"/>
    </w:rPr>
  </w:style>
  <w:style w:type="character" w:customStyle="1" w:styleId="a8">
    <w:name w:val="Верхний колонтитул Знак"/>
    <w:basedOn w:val="a0"/>
    <w:link w:val="a7"/>
    <w:uiPriority w:val="99"/>
    <w:semiHidden/>
    <w:rsid w:val="00333163"/>
    <w:rPr>
      <w:rFonts w:ascii="Calibri" w:eastAsia="Times New Roman" w:hAnsi="Calibri" w:cs="Times New Roman"/>
      <w:sz w:val="22"/>
      <w:szCs w:val="22"/>
    </w:rPr>
  </w:style>
  <w:style w:type="paragraph" w:styleId="a9">
    <w:name w:val="footer"/>
    <w:basedOn w:val="a"/>
    <w:link w:val="aa"/>
    <w:uiPriority w:val="99"/>
    <w:semiHidden/>
    <w:unhideWhenUsed/>
    <w:rsid w:val="00333163"/>
    <w:pPr>
      <w:tabs>
        <w:tab w:val="center" w:pos="4677"/>
        <w:tab w:val="right" w:pos="9355"/>
      </w:tabs>
      <w:spacing w:after="200" w:line="276" w:lineRule="auto"/>
    </w:pPr>
    <w:rPr>
      <w:rFonts w:ascii="Calibri" w:hAnsi="Calibri"/>
      <w:sz w:val="22"/>
      <w:szCs w:val="22"/>
    </w:rPr>
  </w:style>
  <w:style w:type="character" w:customStyle="1" w:styleId="aa">
    <w:name w:val="Нижний колонтитул Знак"/>
    <w:basedOn w:val="a0"/>
    <w:link w:val="a9"/>
    <w:uiPriority w:val="99"/>
    <w:semiHidden/>
    <w:rsid w:val="00333163"/>
    <w:rPr>
      <w:rFonts w:ascii="Calibri" w:eastAsia="Times New Roman" w:hAnsi="Calibri" w:cs="Times New Roman"/>
      <w:sz w:val="22"/>
      <w:szCs w:val="22"/>
    </w:rPr>
  </w:style>
  <w:style w:type="paragraph" w:styleId="ab">
    <w:name w:val="No Spacing"/>
    <w:link w:val="ac"/>
    <w:uiPriority w:val="99"/>
    <w:qFormat/>
    <w:rsid w:val="003E5659"/>
    <w:pPr>
      <w:widowControl w:val="0"/>
      <w:autoSpaceDE w:val="0"/>
      <w:autoSpaceDN w:val="0"/>
      <w:adjustRightInd w:val="0"/>
    </w:pPr>
    <w:rPr>
      <w:rFonts w:ascii="Arial" w:hAnsi="Arial" w:cs="Arial"/>
    </w:rPr>
  </w:style>
  <w:style w:type="character" w:customStyle="1" w:styleId="ac">
    <w:name w:val="Без интервала Знак"/>
    <w:link w:val="ab"/>
    <w:uiPriority w:val="99"/>
    <w:locked/>
    <w:rsid w:val="003E5659"/>
    <w:rPr>
      <w:rFonts w:ascii="Arial" w:hAnsi="Arial" w:cs="Arial"/>
    </w:rPr>
  </w:style>
  <w:style w:type="paragraph" w:styleId="ad">
    <w:name w:val="Normal (Web)"/>
    <w:basedOn w:val="a"/>
    <w:uiPriority w:val="99"/>
    <w:unhideWhenUsed/>
    <w:rsid w:val="003E5659"/>
    <w:pPr>
      <w:spacing w:before="100" w:beforeAutospacing="1" w:after="100" w:afterAutospacing="1"/>
    </w:pPr>
    <w:rPr>
      <w:sz w:val="24"/>
      <w:szCs w:val="24"/>
    </w:rPr>
  </w:style>
  <w:style w:type="character" w:styleId="ae">
    <w:name w:val="Hyperlink"/>
    <w:basedOn w:val="a0"/>
    <w:uiPriority w:val="99"/>
    <w:semiHidden/>
    <w:unhideWhenUsed/>
    <w:rsid w:val="009000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64079">
      <w:bodyDiv w:val="1"/>
      <w:marLeft w:val="0"/>
      <w:marRight w:val="0"/>
      <w:marTop w:val="0"/>
      <w:marBottom w:val="0"/>
      <w:divBdr>
        <w:top w:val="none" w:sz="0" w:space="0" w:color="auto"/>
        <w:left w:val="none" w:sz="0" w:space="0" w:color="auto"/>
        <w:bottom w:val="none" w:sz="0" w:space="0" w:color="auto"/>
        <w:right w:val="none" w:sz="0" w:space="0" w:color="auto"/>
      </w:divBdr>
    </w:div>
    <w:div w:id="152987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048&amp;dst=100045&amp;field=134&amp;date=23.12.2024" TargetMode="External"/><Relationship Id="rId3" Type="http://schemas.openxmlformats.org/officeDocument/2006/relationships/styles" Target="styles.xml"/><Relationship Id="rId7" Type="http://schemas.openxmlformats.org/officeDocument/2006/relationships/hyperlink" Target="https://login.consultant.ru/link/?req=doc&amp;base=LAW&amp;n=468048&amp;dst=100045&amp;field=134&amp;date=23.12.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446C4-4472-4CDE-821B-516DF403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1283</Words>
  <Characters>10216</Characters>
  <Application>Microsoft Office Word</Application>
  <DocSecurity>0</DocSecurity>
  <Lines>85</Lines>
  <Paragraphs>22</Paragraphs>
  <ScaleCrop>false</ScaleCrop>
  <HeadingPairs>
    <vt:vector size="2" baseType="variant">
      <vt:variant>
        <vt:lpstr>Название</vt:lpstr>
      </vt:variant>
      <vt:variant>
        <vt:i4>1</vt:i4>
      </vt:variant>
    </vt:vector>
  </HeadingPairs>
  <TitlesOfParts>
    <vt:vector size="1" baseType="lpstr">
      <vt:lpstr>АДМИНИСТРАЦИЯ АЛЕКСАНДРОВСКОГО РАЙОНА</vt:lpstr>
    </vt:vector>
  </TitlesOfParts>
  <Company>Администрация района</Company>
  <LinksUpToDate>false</LinksUpToDate>
  <CharactersWithSpaces>11477</CharactersWithSpaces>
  <SharedDoc>false</SharedDoc>
  <HLinks>
    <vt:vector size="612" baseType="variant">
      <vt:variant>
        <vt:i4>6488119</vt:i4>
      </vt:variant>
      <vt:variant>
        <vt:i4>303</vt:i4>
      </vt:variant>
      <vt:variant>
        <vt:i4>0</vt:i4>
      </vt:variant>
      <vt:variant>
        <vt:i4>5</vt:i4>
      </vt:variant>
      <vt:variant>
        <vt:lpwstr/>
      </vt:variant>
      <vt:variant>
        <vt:lpwstr>Par1533</vt:lpwstr>
      </vt:variant>
      <vt:variant>
        <vt:i4>6488119</vt:i4>
      </vt:variant>
      <vt:variant>
        <vt:i4>300</vt:i4>
      </vt:variant>
      <vt:variant>
        <vt:i4>0</vt:i4>
      </vt:variant>
      <vt:variant>
        <vt:i4>5</vt:i4>
      </vt:variant>
      <vt:variant>
        <vt:lpwstr/>
      </vt:variant>
      <vt:variant>
        <vt:lpwstr>Par1530</vt:lpwstr>
      </vt:variant>
      <vt:variant>
        <vt:i4>6422583</vt:i4>
      </vt:variant>
      <vt:variant>
        <vt:i4>297</vt:i4>
      </vt:variant>
      <vt:variant>
        <vt:i4>0</vt:i4>
      </vt:variant>
      <vt:variant>
        <vt:i4>5</vt:i4>
      </vt:variant>
      <vt:variant>
        <vt:lpwstr/>
      </vt:variant>
      <vt:variant>
        <vt:lpwstr>Par1527</vt:lpwstr>
      </vt:variant>
      <vt:variant>
        <vt:i4>6422583</vt:i4>
      </vt:variant>
      <vt:variant>
        <vt:i4>294</vt:i4>
      </vt:variant>
      <vt:variant>
        <vt:i4>0</vt:i4>
      </vt:variant>
      <vt:variant>
        <vt:i4>5</vt:i4>
      </vt:variant>
      <vt:variant>
        <vt:lpwstr/>
      </vt:variant>
      <vt:variant>
        <vt:lpwstr>Par1525</vt:lpwstr>
      </vt:variant>
      <vt:variant>
        <vt:i4>6422583</vt:i4>
      </vt:variant>
      <vt:variant>
        <vt:i4>291</vt:i4>
      </vt:variant>
      <vt:variant>
        <vt:i4>0</vt:i4>
      </vt:variant>
      <vt:variant>
        <vt:i4>5</vt:i4>
      </vt:variant>
      <vt:variant>
        <vt:lpwstr/>
      </vt:variant>
      <vt:variant>
        <vt:lpwstr>Par1524</vt:lpwstr>
      </vt:variant>
      <vt:variant>
        <vt:i4>6422583</vt:i4>
      </vt:variant>
      <vt:variant>
        <vt:i4>288</vt:i4>
      </vt:variant>
      <vt:variant>
        <vt:i4>0</vt:i4>
      </vt:variant>
      <vt:variant>
        <vt:i4>5</vt:i4>
      </vt:variant>
      <vt:variant>
        <vt:lpwstr/>
      </vt:variant>
      <vt:variant>
        <vt:lpwstr>Par1521</vt:lpwstr>
      </vt:variant>
      <vt:variant>
        <vt:i4>6881334</vt:i4>
      </vt:variant>
      <vt:variant>
        <vt:i4>285</vt:i4>
      </vt:variant>
      <vt:variant>
        <vt:i4>0</vt:i4>
      </vt:variant>
      <vt:variant>
        <vt:i4>5</vt:i4>
      </vt:variant>
      <vt:variant>
        <vt:lpwstr/>
      </vt:variant>
      <vt:variant>
        <vt:lpwstr>Par1494</vt:lpwstr>
      </vt:variant>
      <vt:variant>
        <vt:i4>6881334</vt:i4>
      </vt:variant>
      <vt:variant>
        <vt:i4>282</vt:i4>
      </vt:variant>
      <vt:variant>
        <vt:i4>0</vt:i4>
      </vt:variant>
      <vt:variant>
        <vt:i4>5</vt:i4>
      </vt:variant>
      <vt:variant>
        <vt:lpwstr/>
      </vt:variant>
      <vt:variant>
        <vt:lpwstr>Par1493</vt:lpwstr>
      </vt:variant>
      <vt:variant>
        <vt:i4>6881334</vt:i4>
      </vt:variant>
      <vt:variant>
        <vt:i4>279</vt:i4>
      </vt:variant>
      <vt:variant>
        <vt:i4>0</vt:i4>
      </vt:variant>
      <vt:variant>
        <vt:i4>5</vt:i4>
      </vt:variant>
      <vt:variant>
        <vt:lpwstr/>
      </vt:variant>
      <vt:variant>
        <vt:lpwstr>Par1492</vt:lpwstr>
      </vt:variant>
      <vt:variant>
        <vt:i4>6881334</vt:i4>
      </vt:variant>
      <vt:variant>
        <vt:i4>276</vt:i4>
      </vt:variant>
      <vt:variant>
        <vt:i4>0</vt:i4>
      </vt:variant>
      <vt:variant>
        <vt:i4>5</vt:i4>
      </vt:variant>
      <vt:variant>
        <vt:lpwstr/>
      </vt:variant>
      <vt:variant>
        <vt:lpwstr>Par1491</vt:lpwstr>
      </vt:variant>
      <vt:variant>
        <vt:i4>6357046</vt:i4>
      </vt:variant>
      <vt:variant>
        <vt:i4>273</vt:i4>
      </vt:variant>
      <vt:variant>
        <vt:i4>0</vt:i4>
      </vt:variant>
      <vt:variant>
        <vt:i4>5</vt:i4>
      </vt:variant>
      <vt:variant>
        <vt:lpwstr/>
      </vt:variant>
      <vt:variant>
        <vt:lpwstr>Par1413</vt:lpwstr>
      </vt:variant>
      <vt:variant>
        <vt:i4>6357046</vt:i4>
      </vt:variant>
      <vt:variant>
        <vt:i4>270</vt:i4>
      </vt:variant>
      <vt:variant>
        <vt:i4>0</vt:i4>
      </vt:variant>
      <vt:variant>
        <vt:i4>5</vt:i4>
      </vt:variant>
      <vt:variant>
        <vt:lpwstr/>
      </vt:variant>
      <vt:variant>
        <vt:lpwstr>Par1411</vt:lpwstr>
      </vt:variant>
      <vt:variant>
        <vt:i4>6684726</vt:i4>
      </vt:variant>
      <vt:variant>
        <vt:i4>267</vt:i4>
      </vt:variant>
      <vt:variant>
        <vt:i4>0</vt:i4>
      </vt:variant>
      <vt:variant>
        <vt:i4>5</vt:i4>
      </vt:variant>
      <vt:variant>
        <vt:lpwstr/>
      </vt:variant>
      <vt:variant>
        <vt:lpwstr>Par1469</vt:lpwstr>
      </vt:variant>
      <vt:variant>
        <vt:i4>6684726</vt:i4>
      </vt:variant>
      <vt:variant>
        <vt:i4>264</vt:i4>
      </vt:variant>
      <vt:variant>
        <vt:i4>0</vt:i4>
      </vt:variant>
      <vt:variant>
        <vt:i4>5</vt:i4>
      </vt:variant>
      <vt:variant>
        <vt:lpwstr/>
      </vt:variant>
      <vt:variant>
        <vt:lpwstr>Par1468</vt:lpwstr>
      </vt:variant>
      <vt:variant>
        <vt:i4>6488118</vt:i4>
      </vt:variant>
      <vt:variant>
        <vt:i4>261</vt:i4>
      </vt:variant>
      <vt:variant>
        <vt:i4>0</vt:i4>
      </vt:variant>
      <vt:variant>
        <vt:i4>5</vt:i4>
      </vt:variant>
      <vt:variant>
        <vt:lpwstr/>
      </vt:variant>
      <vt:variant>
        <vt:lpwstr>Par1438</vt:lpwstr>
      </vt:variant>
      <vt:variant>
        <vt:i4>6488118</vt:i4>
      </vt:variant>
      <vt:variant>
        <vt:i4>258</vt:i4>
      </vt:variant>
      <vt:variant>
        <vt:i4>0</vt:i4>
      </vt:variant>
      <vt:variant>
        <vt:i4>5</vt:i4>
      </vt:variant>
      <vt:variant>
        <vt:lpwstr/>
      </vt:variant>
      <vt:variant>
        <vt:lpwstr>Par1437</vt:lpwstr>
      </vt:variant>
      <vt:variant>
        <vt:i4>6488118</vt:i4>
      </vt:variant>
      <vt:variant>
        <vt:i4>255</vt:i4>
      </vt:variant>
      <vt:variant>
        <vt:i4>0</vt:i4>
      </vt:variant>
      <vt:variant>
        <vt:i4>5</vt:i4>
      </vt:variant>
      <vt:variant>
        <vt:lpwstr/>
      </vt:variant>
      <vt:variant>
        <vt:lpwstr>Par1436</vt:lpwstr>
      </vt:variant>
      <vt:variant>
        <vt:i4>6488118</vt:i4>
      </vt:variant>
      <vt:variant>
        <vt:i4>252</vt:i4>
      </vt:variant>
      <vt:variant>
        <vt:i4>0</vt:i4>
      </vt:variant>
      <vt:variant>
        <vt:i4>5</vt:i4>
      </vt:variant>
      <vt:variant>
        <vt:lpwstr/>
      </vt:variant>
      <vt:variant>
        <vt:lpwstr>Par1435</vt:lpwstr>
      </vt:variant>
      <vt:variant>
        <vt:i4>6291510</vt:i4>
      </vt:variant>
      <vt:variant>
        <vt:i4>249</vt:i4>
      </vt:variant>
      <vt:variant>
        <vt:i4>0</vt:i4>
      </vt:variant>
      <vt:variant>
        <vt:i4>5</vt:i4>
      </vt:variant>
      <vt:variant>
        <vt:lpwstr/>
      </vt:variant>
      <vt:variant>
        <vt:lpwstr>Par1409</vt:lpwstr>
      </vt:variant>
      <vt:variant>
        <vt:i4>6291510</vt:i4>
      </vt:variant>
      <vt:variant>
        <vt:i4>246</vt:i4>
      </vt:variant>
      <vt:variant>
        <vt:i4>0</vt:i4>
      </vt:variant>
      <vt:variant>
        <vt:i4>5</vt:i4>
      </vt:variant>
      <vt:variant>
        <vt:lpwstr/>
      </vt:variant>
      <vt:variant>
        <vt:lpwstr>Par1408</vt:lpwstr>
      </vt:variant>
      <vt:variant>
        <vt:i4>6815793</vt:i4>
      </vt:variant>
      <vt:variant>
        <vt:i4>243</vt:i4>
      </vt:variant>
      <vt:variant>
        <vt:i4>0</vt:i4>
      </vt:variant>
      <vt:variant>
        <vt:i4>5</vt:i4>
      </vt:variant>
      <vt:variant>
        <vt:lpwstr/>
      </vt:variant>
      <vt:variant>
        <vt:lpwstr>Par1388</vt:lpwstr>
      </vt:variant>
      <vt:variant>
        <vt:i4>6422577</vt:i4>
      </vt:variant>
      <vt:variant>
        <vt:i4>240</vt:i4>
      </vt:variant>
      <vt:variant>
        <vt:i4>0</vt:i4>
      </vt:variant>
      <vt:variant>
        <vt:i4>5</vt:i4>
      </vt:variant>
      <vt:variant>
        <vt:lpwstr/>
      </vt:variant>
      <vt:variant>
        <vt:lpwstr>Par1328</vt:lpwstr>
      </vt:variant>
      <vt:variant>
        <vt:i4>6422577</vt:i4>
      </vt:variant>
      <vt:variant>
        <vt:i4>237</vt:i4>
      </vt:variant>
      <vt:variant>
        <vt:i4>0</vt:i4>
      </vt:variant>
      <vt:variant>
        <vt:i4>5</vt:i4>
      </vt:variant>
      <vt:variant>
        <vt:lpwstr/>
      </vt:variant>
      <vt:variant>
        <vt:lpwstr>Par1327</vt:lpwstr>
      </vt:variant>
      <vt:variant>
        <vt:i4>6684720</vt:i4>
      </vt:variant>
      <vt:variant>
        <vt:i4>234</vt:i4>
      </vt:variant>
      <vt:variant>
        <vt:i4>0</vt:i4>
      </vt:variant>
      <vt:variant>
        <vt:i4>5</vt:i4>
      </vt:variant>
      <vt:variant>
        <vt:lpwstr/>
      </vt:variant>
      <vt:variant>
        <vt:lpwstr>Par1264</vt:lpwstr>
      </vt:variant>
      <vt:variant>
        <vt:i4>6684720</vt:i4>
      </vt:variant>
      <vt:variant>
        <vt:i4>231</vt:i4>
      </vt:variant>
      <vt:variant>
        <vt:i4>0</vt:i4>
      </vt:variant>
      <vt:variant>
        <vt:i4>5</vt:i4>
      </vt:variant>
      <vt:variant>
        <vt:lpwstr/>
      </vt:variant>
      <vt:variant>
        <vt:lpwstr>Par1263</vt:lpwstr>
      </vt:variant>
      <vt:variant>
        <vt:i4>6684723</vt:i4>
      </vt:variant>
      <vt:variant>
        <vt:i4>228</vt:i4>
      </vt:variant>
      <vt:variant>
        <vt:i4>0</vt:i4>
      </vt:variant>
      <vt:variant>
        <vt:i4>5</vt:i4>
      </vt:variant>
      <vt:variant>
        <vt:lpwstr/>
      </vt:variant>
      <vt:variant>
        <vt:lpwstr>Par1168</vt:lpwstr>
      </vt:variant>
      <vt:variant>
        <vt:i4>6684723</vt:i4>
      </vt:variant>
      <vt:variant>
        <vt:i4>225</vt:i4>
      </vt:variant>
      <vt:variant>
        <vt:i4>0</vt:i4>
      </vt:variant>
      <vt:variant>
        <vt:i4>5</vt:i4>
      </vt:variant>
      <vt:variant>
        <vt:lpwstr/>
      </vt:variant>
      <vt:variant>
        <vt:lpwstr>Par1165</vt:lpwstr>
      </vt:variant>
      <vt:variant>
        <vt:i4>6684723</vt:i4>
      </vt:variant>
      <vt:variant>
        <vt:i4>222</vt:i4>
      </vt:variant>
      <vt:variant>
        <vt:i4>0</vt:i4>
      </vt:variant>
      <vt:variant>
        <vt:i4>5</vt:i4>
      </vt:variant>
      <vt:variant>
        <vt:lpwstr/>
      </vt:variant>
      <vt:variant>
        <vt:lpwstr>Par1162</vt:lpwstr>
      </vt:variant>
      <vt:variant>
        <vt:i4>6684723</vt:i4>
      </vt:variant>
      <vt:variant>
        <vt:i4>219</vt:i4>
      </vt:variant>
      <vt:variant>
        <vt:i4>0</vt:i4>
      </vt:variant>
      <vt:variant>
        <vt:i4>5</vt:i4>
      </vt:variant>
      <vt:variant>
        <vt:lpwstr/>
      </vt:variant>
      <vt:variant>
        <vt:lpwstr>Par1160</vt:lpwstr>
      </vt:variant>
      <vt:variant>
        <vt:i4>6619187</vt:i4>
      </vt:variant>
      <vt:variant>
        <vt:i4>216</vt:i4>
      </vt:variant>
      <vt:variant>
        <vt:i4>0</vt:i4>
      </vt:variant>
      <vt:variant>
        <vt:i4>5</vt:i4>
      </vt:variant>
      <vt:variant>
        <vt:lpwstr/>
      </vt:variant>
      <vt:variant>
        <vt:lpwstr>Par1159</vt:lpwstr>
      </vt:variant>
      <vt:variant>
        <vt:i4>6619187</vt:i4>
      </vt:variant>
      <vt:variant>
        <vt:i4>213</vt:i4>
      </vt:variant>
      <vt:variant>
        <vt:i4>0</vt:i4>
      </vt:variant>
      <vt:variant>
        <vt:i4>5</vt:i4>
      </vt:variant>
      <vt:variant>
        <vt:lpwstr/>
      </vt:variant>
      <vt:variant>
        <vt:lpwstr>Par1156</vt:lpwstr>
      </vt:variant>
      <vt:variant>
        <vt:i4>6422579</vt:i4>
      </vt:variant>
      <vt:variant>
        <vt:i4>210</vt:i4>
      </vt:variant>
      <vt:variant>
        <vt:i4>0</vt:i4>
      </vt:variant>
      <vt:variant>
        <vt:i4>5</vt:i4>
      </vt:variant>
      <vt:variant>
        <vt:lpwstr/>
      </vt:variant>
      <vt:variant>
        <vt:lpwstr>Par1128</vt:lpwstr>
      </vt:variant>
      <vt:variant>
        <vt:i4>6422579</vt:i4>
      </vt:variant>
      <vt:variant>
        <vt:i4>207</vt:i4>
      </vt:variant>
      <vt:variant>
        <vt:i4>0</vt:i4>
      </vt:variant>
      <vt:variant>
        <vt:i4>5</vt:i4>
      </vt:variant>
      <vt:variant>
        <vt:lpwstr/>
      </vt:variant>
      <vt:variant>
        <vt:lpwstr>Par1127</vt:lpwstr>
      </vt:variant>
      <vt:variant>
        <vt:i4>6422579</vt:i4>
      </vt:variant>
      <vt:variant>
        <vt:i4>204</vt:i4>
      </vt:variant>
      <vt:variant>
        <vt:i4>0</vt:i4>
      </vt:variant>
      <vt:variant>
        <vt:i4>5</vt:i4>
      </vt:variant>
      <vt:variant>
        <vt:lpwstr/>
      </vt:variant>
      <vt:variant>
        <vt:lpwstr>Par1126</vt:lpwstr>
      </vt:variant>
      <vt:variant>
        <vt:i4>6422579</vt:i4>
      </vt:variant>
      <vt:variant>
        <vt:i4>201</vt:i4>
      </vt:variant>
      <vt:variant>
        <vt:i4>0</vt:i4>
      </vt:variant>
      <vt:variant>
        <vt:i4>5</vt:i4>
      </vt:variant>
      <vt:variant>
        <vt:lpwstr/>
      </vt:variant>
      <vt:variant>
        <vt:lpwstr>Par1125</vt:lpwstr>
      </vt:variant>
      <vt:variant>
        <vt:i4>6619186</vt:i4>
      </vt:variant>
      <vt:variant>
        <vt:i4>198</vt:i4>
      </vt:variant>
      <vt:variant>
        <vt:i4>0</vt:i4>
      </vt:variant>
      <vt:variant>
        <vt:i4>5</vt:i4>
      </vt:variant>
      <vt:variant>
        <vt:lpwstr/>
      </vt:variant>
      <vt:variant>
        <vt:lpwstr>Par1050</vt:lpwstr>
      </vt:variant>
      <vt:variant>
        <vt:i4>6553650</vt:i4>
      </vt:variant>
      <vt:variant>
        <vt:i4>195</vt:i4>
      </vt:variant>
      <vt:variant>
        <vt:i4>0</vt:i4>
      </vt:variant>
      <vt:variant>
        <vt:i4>5</vt:i4>
      </vt:variant>
      <vt:variant>
        <vt:lpwstr/>
      </vt:variant>
      <vt:variant>
        <vt:lpwstr>Par1048</vt:lpwstr>
      </vt:variant>
      <vt:variant>
        <vt:i4>6291507</vt:i4>
      </vt:variant>
      <vt:variant>
        <vt:i4>192</vt:i4>
      </vt:variant>
      <vt:variant>
        <vt:i4>0</vt:i4>
      </vt:variant>
      <vt:variant>
        <vt:i4>5</vt:i4>
      </vt:variant>
      <vt:variant>
        <vt:lpwstr/>
      </vt:variant>
      <vt:variant>
        <vt:lpwstr>Par1103</vt:lpwstr>
      </vt:variant>
      <vt:variant>
        <vt:i4>6291507</vt:i4>
      </vt:variant>
      <vt:variant>
        <vt:i4>189</vt:i4>
      </vt:variant>
      <vt:variant>
        <vt:i4>0</vt:i4>
      </vt:variant>
      <vt:variant>
        <vt:i4>5</vt:i4>
      </vt:variant>
      <vt:variant>
        <vt:lpwstr/>
      </vt:variant>
      <vt:variant>
        <vt:lpwstr>Par1102</vt:lpwstr>
      </vt:variant>
      <vt:variant>
        <vt:i4>6750258</vt:i4>
      </vt:variant>
      <vt:variant>
        <vt:i4>186</vt:i4>
      </vt:variant>
      <vt:variant>
        <vt:i4>0</vt:i4>
      </vt:variant>
      <vt:variant>
        <vt:i4>5</vt:i4>
      </vt:variant>
      <vt:variant>
        <vt:lpwstr/>
      </vt:variant>
      <vt:variant>
        <vt:lpwstr>Par1075</vt:lpwstr>
      </vt:variant>
      <vt:variant>
        <vt:i4>6750258</vt:i4>
      </vt:variant>
      <vt:variant>
        <vt:i4>183</vt:i4>
      </vt:variant>
      <vt:variant>
        <vt:i4>0</vt:i4>
      </vt:variant>
      <vt:variant>
        <vt:i4>5</vt:i4>
      </vt:variant>
      <vt:variant>
        <vt:lpwstr/>
      </vt:variant>
      <vt:variant>
        <vt:lpwstr>Par1074</vt:lpwstr>
      </vt:variant>
      <vt:variant>
        <vt:i4>6750258</vt:i4>
      </vt:variant>
      <vt:variant>
        <vt:i4>180</vt:i4>
      </vt:variant>
      <vt:variant>
        <vt:i4>0</vt:i4>
      </vt:variant>
      <vt:variant>
        <vt:i4>5</vt:i4>
      </vt:variant>
      <vt:variant>
        <vt:lpwstr/>
      </vt:variant>
      <vt:variant>
        <vt:lpwstr>Par1073</vt:lpwstr>
      </vt:variant>
      <vt:variant>
        <vt:i4>6750258</vt:i4>
      </vt:variant>
      <vt:variant>
        <vt:i4>177</vt:i4>
      </vt:variant>
      <vt:variant>
        <vt:i4>0</vt:i4>
      </vt:variant>
      <vt:variant>
        <vt:i4>5</vt:i4>
      </vt:variant>
      <vt:variant>
        <vt:lpwstr/>
      </vt:variant>
      <vt:variant>
        <vt:lpwstr>Par1072</vt:lpwstr>
      </vt:variant>
      <vt:variant>
        <vt:i4>6553650</vt:i4>
      </vt:variant>
      <vt:variant>
        <vt:i4>174</vt:i4>
      </vt:variant>
      <vt:variant>
        <vt:i4>0</vt:i4>
      </vt:variant>
      <vt:variant>
        <vt:i4>5</vt:i4>
      </vt:variant>
      <vt:variant>
        <vt:lpwstr/>
      </vt:variant>
      <vt:variant>
        <vt:lpwstr>Par1046</vt:lpwstr>
      </vt:variant>
      <vt:variant>
        <vt:i4>6553650</vt:i4>
      </vt:variant>
      <vt:variant>
        <vt:i4>171</vt:i4>
      </vt:variant>
      <vt:variant>
        <vt:i4>0</vt:i4>
      </vt:variant>
      <vt:variant>
        <vt:i4>5</vt:i4>
      </vt:variant>
      <vt:variant>
        <vt:lpwstr/>
      </vt:variant>
      <vt:variant>
        <vt:lpwstr>Par1045</vt:lpwstr>
      </vt:variant>
      <vt:variant>
        <vt:i4>6422578</vt:i4>
      </vt:variant>
      <vt:variant>
        <vt:i4>168</vt:i4>
      </vt:variant>
      <vt:variant>
        <vt:i4>0</vt:i4>
      </vt:variant>
      <vt:variant>
        <vt:i4>5</vt:i4>
      </vt:variant>
      <vt:variant>
        <vt:lpwstr/>
      </vt:variant>
      <vt:variant>
        <vt:lpwstr>Par1025</vt:lpwstr>
      </vt:variant>
      <vt:variant>
        <vt:i4>7143476</vt:i4>
      </vt:variant>
      <vt:variant>
        <vt:i4>165</vt:i4>
      </vt:variant>
      <vt:variant>
        <vt:i4>0</vt:i4>
      </vt:variant>
      <vt:variant>
        <vt:i4>5</vt:i4>
      </vt:variant>
      <vt:variant>
        <vt:lpwstr/>
      </vt:variant>
      <vt:variant>
        <vt:lpwstr>Par965</vt:lpwstr>
      </vt:variant>
      <vt:variant>
        <vt:i4>7077940</vt:i4>
      </vt:variant>
      <vt:variant>
        <vt:i4>162</vt:i4>
      </vt:variant>
      <vt:variant>
        <vt:i4>0</vt:i4>
      </vt:variant>
      <vt:variant>
        <vt:i4>5</vt:i4>
      </vt:variant>
      <vt:variant>
        <vt:lpwstr/>
      </vt:variant>
      <vt:variant>
        <vt:lpwstr>Par964</vt:lpwstr>
      </vt:variant>
      <vt:variant>
        <vt:i4>6881330</vt:i4>
      </vt:variant>
      <vt:variant>
        <vt:i4>159</vt:i4>
      </vt:variant>
      <vt:variant>
        <vt:i4>0</vt:i4>
      </vt:variant>
      <vt:variant>
        <vt:i4>5</vt:i4>
      </vt:variant>
      <vt:variant>
        <vt:lpwstr/>
      </vt:variant>
      <vt:variant>
        <vt:lpwstr>Par901</vt:lpwstr>
      </vt:variant>
      <vt:variant>
        <vt:i4>6815794</vt:i4>
      </vt:variant>
      <vt:variant>
        <vt:i4>156</vt:i4>
      </vt:variant>
      <vt:variant>
        <vt:i4>0</vt:i4>
      </vt:variant>
      <vt:variant>
        <vt:i4>5</vt:i4>
      </vt:variant>
      <vt:variant>
        <vt:lpwstr/>
      </vt:variant>
      <vt:variant>
        <vt:lpwstr>Par900</vt:lpwstr>
      </vt:variant>
      <vt:variant>
        <vt:i4>6946867</vt:i4>
      </vt:variant>
      <vt:variant>
        <vt:i4>153</vt:i4>
      </vt:variant>
      <vt:variant>
        <vt:i4>0</vt:i4>
      </vt:variant>
      <vt:variant>
        <vt:i4>5</vt:i4>
      </vt:variant>
      <vt:variant>
        <vt:lpwstr/>
      </vt:variant>
      <vt:variant>
        <vt:lpwstr>Par813</vt:lpwstr>
      </vt:variant>
      <vt:variant>
        <vt:i4>6881331</vt:i4>
      </vt:variant>
      <vt:variant>
        <vt:i4>150</vt:i4>
      </vt:variant>
      <vt:variant>
        <vt:i4>0</vt:i4>
      </vt:variant>
      <vt:variant>
        <vt:i4>5</vt:i4>
      </vt:variant>
      <vt:variant>
        <vt:lpwstr/>
      </vt:variant>
      <vt:variant>
        <vt:lpwstr>Par810</vt:lpwstr>
      </vt:variant>
      <vt:variant>
        <vt:i4>7209010</vt:i4>
      </vt:variant>
      <vt:variant>
        <vt:i4>147</vt:i4>
      </vt:variant>
      <vt:variant>
        <vt:i4>0</vt:i4>
      </vt:variant>
      <vt:variant>
        <vt:i4>5</vt:i4>
      </vt:variant>
      <vt:variant>
        <vt:lpwstr/>
      </vt:variant>
      <vt:variant>
        <vt:lpwstr>Par807</vt:lpwstr>
      </vt:variant>
      <vt:variant>
        <vt:i4>7077938</vt:i4>
      </vt:variant>
      <vt:variant>
        <vt:i4>144</vt:i4>
      </vt:variant>
      <vt:variant>
        <vt:i4>0</vt:i4>
      </vt:variant>
      <vt:variant>
        <vt:i4>5</vt:i4>
      </vt:variant>
      <vt:variant>
        <vt:lpwstr/>
      </vt:variant>
      <vt:variant>
        <vt:lpwstr>Par805</vt:lpwstr>
      </vt:variant>
      <vt:variant>
        <vt:i4>7143474</vt:i4>
      </vt:variant>
      <vt:variant>
        <vt:i4>141</vt:i4>
      </vt:variant>
      <vt:variant>
        <vt:i4>0</vt:i4>
      </vt:variant>
      <vt:variant>
        <vt:i4>5</vt:i4>
      </vt:variant>
      <vt:variant>
        <vt:lpwstr/>
      </vt:variant>
      <vt:variant>
        <vt:lpwstr>Par804</vt:lpwstr>
      </vt:variant>
      <vt:variant>
        <vt:i4>6815794</vt:i4>
      </vt:variant>
      <vt:variant>
        <vt:i4>138</vt:i4>
      </vt:variant>
      <vt:variant>
        <vt:i4>0</vt:i4>
      </vt:variant>
      <vt:variant>
        <vt:i4>5</vt:i4>
      </vt:variant>
      <vt:variant>
        <vt:lpwstr/>
      </vt:variant>
      <vt:variant>
        <vt:lpwstr>Par801</vt:lpwstr>
      </vt:variant>
      <vt:variant>
        <vt:i4>6422581</vt:i4>
      </vt:variant>
      <vt:variant>
        <vt:i4>135</vt:i4>
      </vt:variant>
      <vt:variant>
        <vt:i4>0</vt:i4>
      </vt:variant>
      <vt:variant>
        <vt:i4>5</vt:i4>
      </vt:variant>
      <vt:variant>
        <vt:lpwstr/>
      </vt:variant>
      <vt:variant>
        <vt:lpwstr>Par774</vt:lpwstr>
      </vt:variant>
      <vt:variant>
        <vt:i4>6619189</vt:i4>
      </vt:variant>
      <vt:variant>
        <vt:i4>132</vt:i4>
      </vt:variant>
      <vt:variant>
        <vt:i4>0</vt:i4>
      </vt:variant>
      <vt:variant>
        <vt:i4>5</vt:i4>
      </vt:variant>
      <vt:variant>
        <vt:lpwstr/>
      </vt:variant>
      <vt:variant>
        <vt:lpwstr>Par773</vt:lpwstr>
      </vt:variant>
      <vt:variant>
        <vt:i4>6553653</vt:i4>
      </vt:variant>
      <vt:variant>
        <vt:i4>129</vt:i4>
      </vt:variant>
      <vt:variant>
        <vt:i4>0</vt:i4>
      </vt:variant>
      <vt:variant>
        <vt:i4>5</vt:i4>
      </vt:variant>
      <vt:variant>
        <vt:lpwstr/>
      </vt:variant>
      <vt:variant>
        <vt:lpwstr>Par772</vt:lpwstr>
      </vt:variant>
      <vt:variant>
        <vt:i4>6750261</vt:i4>
      </vt:variant>
      <vt:variant>
        <vt:i4>126</vt:i4>
      </vt:variant>
      <vt:variant>
        <vt:i4>0</vt:i4>
      </vt:variant>
      <vt:variant>
        <vt:i4>5</vt:i4>
      </vt:variant>
      <vt:variant>
        <vt:lpwstr/>
      </vt:variant>
      <vt:variant>
        <vt:lpwstr>Par771</vt:lpwstr>
      </vt:variant>
      <vt:variant>
        <vt:i4>6619195</vt:i4>
      </vt:variant>
      <vt:variant>
        <vt:i4>123</vt:i4>
      </vt:variant>
      <vt:variant>
        <vt:i4>0</vt:i4>
      </vt:variant>
      <vt:variant>
        <vt:i4>5</vt:i4>
      </vt:variant>
      <vt:variant>
        <vt:lpwstr/>
      </vt:variant>
      <vt:variant>
        <vt:lpwstr>Par692</vt:lpwstr>
      </vt:variant>
      <vt:variant>
        <vt:i4>6750267</vt:i4>
      </vt:variant>
      <vt:variant>
        <vt:i4>120</vt:i4>
      </vt:variant>
      <vt:variant>
        <vt:i4>0</vt:i4>
      </vt:variant>
      <vt:variant>
        <vt:i4>5</vt:i4>
      </vt:variant>
      <vt:variant>
        <vt:lpwstr/>
      </vt:variant>
      <vt:variant>
        <vt:lpwstr>Par690</vt:lpwstr>
      </vt:variant>
      <vt:variant>
        <vt:i4>7274550</vt:i4>
      </vt:variant>
      <vt:variant>
        <vt:i4>117</vt:i4>
      </vt:variant>
      <vt:variant>
        <vt:i4>0</vt:i4>
      </vt:variant>
      <vt:variant>
        <vt:i4>5</vt:i4>
      </vt:variant>
      <vt:variant>
        <vt:lpwstr/>
      </vt:variant>
      <vt:variant>
        <vt:lpwstr>Par749</vt:lpwstr>
      </vt:variant>
      <vt:variant>
        <vt:i4>7209014</vt:i4>
      </vt:variant>
      <vt:variant>
        <vt:i4>114</vt:i4>
      </vt:variant>
      <vt:variant>
        <vt:i4>0</vt:i4>
      </vt:variant>
      <vt:variant>
        <vt:i4>5</vt:i4>
      </vt:variant>
      <vt:variant>
        <vt:lpwstr/>
      </vt:variant>
      <vt:variant>
        <vt:lpwstr>Par748</vt:lpwstr>
      </vt:variant>
      <vt:variant>
        <vt:i4>6357043</vt:i4>
      </vt:variant>
      <vt:variant>
        <vt:i4>111</vt:i4>
      </vt:variant>
      <vt:variant>
        <vt:i4>0</vt:i4>
      </vt:variant>
      <vt:variant>
        <vt:i4>5</vt:i4>
      </vt:variant>
      <vt:variant>
        <vt:lpwstr/>
      </vt:variant>
      <vt:variant>
        <vt:lpwstr>Par717</vt:lpwstr>
      </vt:variant>
      <vt:variant>
        <vt:i4>6291507</vt:i4>
      </vt:variant>
      <vt:variant>
        <vt:i4>108</vt:i4>
      </vt:variant>
      <vt:variant>
        <vt:i4>0</vt:i4>
      </vt:variant>
      <vt:variant>
        <vt:i4>5</vt:i4>
      </vt:variant>
      <vt:variant>
        <vt:lpwstr/>
      </vt:variant>
      <vt:variant>
        <vt:lpwstr>Par716</vt:lpwstr>
      </vt:variant>
      <vt:variant>
        <vt:i4>6488115</vt:i4>
      </vt:variant>
      <vt:variant>
        <vt:i4>105</vt:i4>
      </vt:variant>
      <vt:variant>
        <vt:i4>0</vt:i4>
      </vt:variant>
      <vt:variant>
        <vt:i4>5</vt:i4>
      </vt:variant>
      <vt:variant>
        <vt:lpwstr/>
      </vt:variant>
      <vt:variant>
        <vt:lpwstr>Par715</vt:lpwstr>
      </vt:variant>
      <vt:variant>
        <vt:i4>6422579</vt:i4>
      </vt:variant>
      <vt:variant>
        <vt:i4>102</vt:i4>
      </vt:variant>
      <vt:variant>
        <vt:i4>0</vt:i4>
      </vt:variant>
      <vt:variant>
        <vt:i4>5</vt:i4>
      </vt:variant>
      <vt:variant>
        <vt:lpwstr/>
      </vt:variant>
      <vt:variant>
        <vt:lpwstr>Par714</vt:lpwstr>
      </vt:variant>
      <vt:variant>
        <vt:i4>7274554</vt:i4>
      </vt:variant>
      <vt:variant>
        <vt:i4>99</vt:i4>
      </vt:variant>
      <vt:variant>
        <vt:i4>0</vt:i4>
      </vt:variant>
      <vt:variant>
        <vt:i4>5</vt:i4>
      </vt:variant>
      <vt:variant>
        <vt:lpwstr/>
      </vt:variant>
      <vt:variant>
        <vt:lpwstr>Par688</vt:lpwstr>
      </vt:variant>
      <vt:variant>
        <vt:i4>6291514</vt:i4>
      </vt:variant>
      <vt:variant>
        <vt:i4>96</vt:i4>
      </vt:variant>
      <vt:variant>
        <vt:i4>0</vt:i4>
      </vt:variant>
      <vt:variant>
        <vt:i4>5</vt:i4>
      </vt:variant>
      <vt:variant>
        <vt:lpwstr/>
      </vt:variant>
      <vt:variant>
        <vt:lpwstr>Par687</vt:lpwstr>
      </vt:variant>
      <vt:variant>
        <vt:i4>7209015</vt:i4>
      </vt:variant>
      <vt:variant>
        <vt:i4>93</vt:i4>
      </vt:variant>
      <vt:variant>
        <vt:i4>0</vt:i4>
      </vt:variant>
      <vt:variant>
        <vt:i4>5</vt:i4>
      </vt:variant>
      <vt:variant>
        <vt:lpwstr/>
      </vt:variant>
      <vt:variant>
        <vt:lpwstr>Par659</vt:lpwstr>
      </vt:variant>
      <vt:variant>
        <vt:i4>7143483</vt:i4>
      </vt:variant>
      <vt:variant>
        <vt:i4>90</vt:i4>
      </vt:variant>
      <vt:variant>
        <vt:i4>0</vt:i4>
      </vt:variant>
      <vt:variant>
        <vt:i4>5</vt:i4>
      </vt:variant>
      <vt:variant>
        <vt:lpwstr/>
      </vt:variant>
      <vt:variant>
        <vt:lpwstr>Par599</vt:lpwstr>
      </vt:variant>
      <vt:variant>
        <vt:i4>7077947</vt:i4>
      </vt:variant>
      <vt:variant>
        <vt:i4>87</vt:i4>
      </vt:variant>
      <vt:variant>
        <vt:i4>0</vt:i4>
      </vt:variant>
      <vt:variant>
        <vt:i4>5</vt:i4>
      </vt:variant>
      <vt:variant>
        <vt:lpwstr/>
      </vt:variant>
      <vt:variant>
        <vt:lpwstr>Par598</vt:lpwstr>
      </vt:variant>
      <vt:variant>
        <vt:i4>6357041</vt:i4>
      </vt:variant>
      <vt:variant>
        <vt:i4>84</vt:i4>
      </vt:variant>
      <vt:variant>
        <vt:i4>0</vt:i4>
      </vt:variant>
      <vt:variant>
        <vt:i4>5</vt:i4>
      </vt:variant>
      <vt:variant>
        <vt:lpwstr/>
      </vt:variant>
      <vt:variant>
        <vt:lpwstr>Par535</vt:lpwstr>
      </vt:variant>
      <vt:variant>
        <vt:i4>6291505</vt:i4>
      </vt:variant>
      <vt:variant>
        <vt:i4>81</vt:i4>
      </vt:variant>
      <vt:variant>
        <vt:i4>0</vt:i4>
      </vt:variant>
      <vt:variant>
        <vt:i4>5</vt:i4>
      </vt:variant>
      <vt:variant>
        <vt:lpwstr/>
      </vt:variant>
      <vt:variant>
        <vt:lpwstr>Par534</vt:lpwstr>
      </vt:variant>
      <vt:variant>
        <vt:i4>6291515</vt:i4>
      </vt:variant>
      <vt:variant>
        <vt:i4>78</vt:i4>
      </vt:variant>
      <vt:variant>
        <vt:i4>0</vt:i4>
      </vt:variant>
      <vt:variant>
        <vt:i4>5</vt:i4>
      </vt:variant>
      <vt:variant>
        <vt:lpwstr/>
      </vt:variant>
      <vt:variant>
        <vt:lpwstr>Par495</vt:lpwstr>
      </vt:variant>
      <vt:variant>
        <vt:i4>6291505</vt:i4>
      </vt:variant>
      <vt:variant>
        <vt:i4>75</vt:i4>
      </vt:variant>
      <vt:variant>
        <vt:i4>0</vt:i4>
      </vt:variant>
      <vt:variant>
        <vt:i4>5</vt:i4>
      </vt:variant>
      <vt:variant>
        <vt:lpwstr/>
      </vt:variant>
      <vt:variant>
        <vt:lpwstr>Par435</vt:lpwstr>
      </vt:variant>
      <vt:variant>
        <vt:i4>6750257</vt:i4>
      </vt:variant>
      <vt:variant>
        <vt:i4>72</vt:i4>
      </vt:variant>
      <vt:variant>
        <vt:i4>0</vt:i4>
      </vt:variant>
      <vt:variant>
        <vt:i4>5</vt:i4>
      </vt:variant>
      <vt:variant>
        <vt:lpwstr/>
      </vt:variant>
      <vt:variant>
        <vt:lpwstr>Par432</vt:lpwstr>
      </vt:variant>
      <vt:variant>
        <vt:i4>7077936</vt:i4>
      </vt:variant>
      <vt:variant>
        <vt:i4>69</vt:i4>
      </vt:variant>
      <vt:variant>
        <vt:i4>0</vt:i4>
      </vt:variant>
      <vt:variant>
        <vt:i4>5</vt:i4>
      </vt:variant>
      <vt:variant>
        <vt:lpwstr/>
      </vt:variant>
      <vt:variant>
        <vt:lpwstr>Par429</vt:lpwstr>
      </vt:variant>
      <vt:variant>
        <vt:i4>6422576</vt:i4>
      </vt:variant>
      <vt:variant>
        <vt:i4>66</vt:i4>
      </vt:variant>
      <vt:variant>
        <vt:i4>0</vt:i4>
      </vt:variant>
      <vt:variant>
        <vt:i4>5</vt:i4>
      </vt:variant>
      <vt:variant>
        <vt:lpwstr/>
      </vt:variant>
      <vt:variant>
        <vt:lpwstr>Par427</vt:lpwstr>
      </vt:variant>
      <vt:variant>
        <vt:i4>6488112</vt:i4>
      </vt:variant>
      <vt:variant>
        <vt:i4>63</vt:i4>
      </vt:variant>
      <vt:variant>
        <vt:i4>0</vt:i4>
      </vt:variant>
      <vt:variant>
        <vt:i4>5</vt:i4>
      </vt:variant>
      <vt:variant>
        <vt:lpwstr/>
      </vt:variant>
      <vt:variant>
        <vt:lpwstr>Par426</vt:lpwstr>
      </vt:variant>
      <vt:variant>
        <vt:i4>6684720</vt:i4>
      </vt:variant>
      <vt:variant>
        <vt:i4>60</vt:i4>
      </vt:variant>
      <vt:variant>
        <vt:i4>0</vt:i4>
      </vt:variant>
      <vt:variant>
        <vt:i4>5</vt:i4>
      </vt:variant>
      <vt:variant>
        <vt:lpwstr/>
      </vt:variant>
      <vt:variant>
        <vt:lpwstr>Par423</vt:lpwstr>
      </vt: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6750267</vt:i4>
      </vt:variant>
      <vt:variant>
        <vt:i4>51</vt:i4>
      </vt:variant>
      <vt:variant>
        <vt:i4>0</vt:i4>
      </vt:variant>
      <vt:variant>
        <vt:i4>5</vt:i4>
      </vt:variant>
      <vt:variant>
        <vt:lpwstr/>
      </vt:variant>
      <vt:variant>
        <vt:lpwstr>Par395</vt:lpwstr>
      </vt:variant>
      <vt:variant>
        <vt:i4>6684731</vt:i4>
      </vt:variant>
      <vt:variant>
        <vt:i4>48</vt:i4>
      </vt:variant>
      <vt:variant>
        <vt:i4>0</vt:i4>
      </vt:variant>
      <vt:variant>
        <vt:i4>5</vt:i4>
      </vt:variant>
      <vt:variant>
        <vt:lpwstr/>
      </vt:variant>
      <vt:variant>
        <vt:lpwstr>Par394</vt:lpwstr>
      </vt:variant>
      <vt:variant>
        <vt:i4>6357043</vt:i4>
      </vt:variant>
      <vt:variant>
        <vt:i4>45</vt:i4>
      </vt:variant>
      <vt:variant>
        <vt:i4>0</vt:i4>
      </vt:variant>
      <vt:variant>
        <vt:i4>5</vt:i4>
      </vt:variant>
      <vt:variant>
        <vt:lpwstr/>
      </vt:variant>
      <vt:variant>
        <vt:lpwstr>Par313</vt:lpwstr>
      </vt:variant>
      <vt:variant>
        <vt:i4>6488115</vt:i4>
      </vt:variant>
      <vt:variant>
        <vt:i4>42</vt:i4>
      </vt:variant>
      <vt:variant>
        <vt:i4>0</vt:i4>
      </vt:variant>
      <vt:variant>
        <vt:i4>5</vt:i4>
      </vt:variant>
      <vt:variant>
        <vt:lpwstr/>
      </vt:variant>
      <vt:variant>
        <vt:lpwstr>Par311</vt:lpwstr>
      </vt:variant>
      <vt:variant>
        <vt:i4>6488117</vt:i4>
      </vt:variant>
      <vt:variant>
        <vt:i4>39</vt:i4>
      </vt:variant>
      <vt:variant>
        <vt:i4>0</vt:i4>
      </vt:variant>
      <vt:variant>
        <vt:i4>5</vt:i4>
      </vt:variant>
      <vt:variant>
        <vt:lpwstr/>
      </vt:variant>
      <vt:variant>
        <vt:lpwstr>Par371</vt:lpwstr>
      </vt:variant>
      <vt:variant>
        <vt:i4>6422581</vt:i4>
      </vt:variant>
      <vt:variant>
        <vt:i4>36</vt:i4>
      </vt:variant>
      <vt:variant>
        <vt:i4>0</vt:i4>
      </vt:variant>
      <vt:variant>
        <vt:i4>5</vt:i4>
      </vt:variant>
      <vt:variant>
        <vt:lpwstr/>
      </vt:variant>
      <vt:variant>
        <vt:lpwstr>Par370</vt:lpwstr>
      </vt:variant>
      <vt:variant>
        <vt:i4>7012401</vt:i4>
      </vt:variant>
      <vt:variant>
        <vt:i4>33</vt:i4>
      </vt:variant>
      <vt:variant>
        <vt:i4>0</vt:i4>
      </vt:variant>
      <vt:variant>
        <vt:i4>5</vt:i4>
      </vt:variant>
      <vt:variant>
        <vt:lpwstr/>
      </vt:variant>
      <vt:variant>
        <vt:lpwstr>Par339</vt:lpwstr>
      </vt:variant>
      <vt:variant>
        <vt:i4>6946865</vt:i4>
      </vt:variant>
      <vt:variant>
        <vt:i4>30</vt:i4>
      </vt:variant>
      <vt:variant>
        <vt:i4>0</vt:i4>
      </vt:variant>
      <vt:variant>
        <vt:i4>5</vt:i4>
      </vt:variant>
      <vt:variant>
        <vt:lpwstr/>
      </vt:variant>
      <vt:variant>
        <vt:lpwstr>Par338</vt:lpwstr>
      </vt:variant>
      <vt:variant>
        <vt:i4>6619185</vt:i4>
      </vt:variant>
      <vt:variant>
        <vt:i4>27</vt:i4>
      </vt:variant>
      <vt:variant>
        <vt:i4>0</vt:i4>
      </vt:variant>
      <vt:variant>
        <vt:i4>5</vt:i4>
      </vt:variant>
      <vt:variant>
        <vt:lpwstr/>
      </vt:variant>
      <vt:variant>
        <vt:lpwstr>Par337</vt:lpwstr>
      </vt:variant>
      <vt:variant>
        <vt:i4>6553649</vt:i4>
      </vt:variant>
      <vt:variant>
        <vt:i4>24</vt:i4>
      </vt:variant>
      <vt:variant>
        <vt:i4>0</vt:i4>
      </vt:variant>
      <vt:variant>
        <vt:i4>5</vt:i4>
      </vt:variant>
      <vt:variant>
        <vt:lpwstr/>
      </vt:variant>
      <vt:variant>
        <vt:lpwstr>Par336</vt:lpwstr>
      </vt:variant>
      <vt:variant>
        <vt:i4>7012402</vt:i4>
      </vt:variant>
      <vt:variant>
        <vt:i4>21</vt:i4>
      </vt:variant>
      <vt:variant>
        <vt:i4>0</vt:i4>
      </vt:variant>
      <vt:variant>
        <vt:i4>5</vt:i4>
      </vt:variant>
      <vt:variant>
        <vt:lpwstr/>
      </vt:variant>
      <vt:variant>
        <vt:lpwstr>Par309</vt:lpwstr>
      </vt:variant>
      <vt:variant>
        <vt:i4>6946866</vt:i4>
      </vt:variant>
      <vt:variant>
        <vt:i4>18</vt:i4>
      </vt:variant>
      <vt:variant>
        <vt:i4>0</vt:i4>
      </vt:variant>
      <vt:variant>
        <vt:i4>5</vt:i4>
      </vt:variant>
      <vt:variant>
        <vt:lpwstr/>
      </vt:variant>
      <vt:variant>
        <vt:lpwstr>Par308</vt:lpwstr>
      </vt:variant>
      <vt:variant>
        <vt:i4>6946869</vt:i4>
      </vt:variant>
      <vt:variant>
        <vt:i4>15</vt:i4>
      </vt:variant>
      <vt:variant>
        <vt:i4>0</vt:i4>
      </vt:variant>
      <vt:variant>
        <vt:i4>5</vt:i4>
      </vt:variant>
      <vt:variant>
        <vt:lpwstr/>
      </vt:variant>
      <vt:variant>
        <vt:lpwstr>Par279</vt:lpwstr>
      </vt:variant>
      <vt:variant>
        <vt:i4>6946867</vt:i4>
      </vt:variant>
      <vt:variant>
        <vt:i4>12</vt:i4>
      </vt:variant>
      <vt:variant>
        <vt:i4>0</vt:i4>
      </vt:variant>
      <vt:variant>
        <vt:i4>5</vt:i4>
      </vt:variant>
      <vt:variant>
        <vt:lpwstr/>
      </vt:variant>
      <vt:variant>
        <vt:lpwstr>Par219</vt:lpwstr>
      </vt:variant>
      <vt:variant>
        <vt:i4>7012403</vt:i4>
      </vt:variant>
      <vt:variant>
        <vt:i4>9</vt:i4>
      </vt:variant>
      <vt:variant>
        <vt:i4>0</vt:i4>
      </vt:variant>
      <vt:variant>
        <vt:i4>5</vt:i4>
      </vt:variant>
      <vt:variant>
        <vt:lpwstr/>
      </vt:variant>
      <vt:variant>
        <vt:lpwstr>Par218</vt:lpwstr>
      </vt:variant>
      <vt:variant>
        <vt:i4>6684727</vt:i4>
      </vt:variant>
      <vt:variant>
        <vt:i4>6</vt:i4>
      </vt:variant>
      <vt:variant>
        <vt:i4>0</vt:i4>
      </vt:variant>
      <vt:variant>
        <vt:i4>5</vt:i4>
      </vt:variant>
      <vt:variant>
        <vt:lpwstr/>
      </vt:variant>
      <vt:variant>
        <vt:lpwstr>Par156</vt:lpwstr>
      </vt:variant>
      <vt:variant>
        <vt:i4>6619191</vt:i4>
      </vt:variant>
      <vt:variant>
        <vt:i4>3</vt:i4>
      </vt:variant>
      <vt:variant>
        <vt:i4>0</vt:i4>
      </vt:variant>
      <vt:variant>
        <vt:i4>5</vt:i4>
      </vt:variant>
      <vt:variant>
        <vt:lpwstr/>
      </vt:variant>
      <vt:variant>
        <vt:lpwstr>Par155</vt:lpwstr>
      </vt:variant>
      <vt:variant>
        <vt:i4>6684723</vt:i4>
      </vt:variant>
      <vt:variant>
        <vt:i4>0</vt:i4>
      </vt:variant>
      <vt:variant>
        <vt:i4>0</vt:i4>
      </vt:variant>
      <vt:variant>
        <vt:i4>5</vt:i4>
      </vt:variant>
      <vt:variant>
        <vt:lpwstr/>
      </vt:variant>
      <vt:variant>
        <vt:lpwstr>Par116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АЛЕКСАНДРОВСКОГО РАЙОНА</dc:title>
  <dc:subject/>
  <dc:creator>Бочарова</dc:creator>
  <cp:keywords/>
  <dc:description/>
  <cp:lastModifiedBy>Ильичёва Ольга Ивановна</cp:lastModifiedBy>
  <cp:revision>4</cp:revision>
  <cp:lastPrinted>2024-12-24T02:16:00Z</cp:lastPrinted>
  <dcterms:created xsi:type="dcterms:W3CDTF">2024-12-23T11:28:00Z</dcterms:created>
  <dcterms:modified xsi:type="dcterms:W3CDTF">2024-12-24T02:40:00Z</dcterms:modified>
</cp:coreProperties>
</file>