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C34" w:rsidRDefault="00B50C34" w:rsidP="00B50C34">
      <w:pPr>
        <w:jc w:val="center"/>
        <w:rPr>
          <w:b/>
          <w:noProof/>
          <w:sz w:val="32"/>
          <w:szCs w:val="32"/>
        </w:rPr>
      </w:pPr>
      <w:r w:rsidRPr="004D1AA1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762000" cy="809625"/>
            <wp:effectExtent l="0" t="0" r="0" b="9525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13" cy="81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C34" w:rsidRPr="00B50C34" w:rsidRDefault="00B50C34" w:rsidP="00B50C3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B50C34">
        <w:rPr>
          <w:rFonts w:ascii="Times New Roman" w:hAnsi="Times New Roman" w:cs="Times New Roman"/>
          <w:b/>
          <w:sz w:val="32"/>
          <w:szCs w:val="32"/>
        </w:rPr>
        <w:t xml:space="preserve">АДМИНИСТРАЦИЯ АЛЕКСАНДРОВСКОГО СЕЛЬСКОГО </w:t>
      </w:r>
    </w:p>
    <w:p w:rsidR="00B50C34" w:rsidRPr="00B50C34" w:rsidRDefault="00B50C34" w:rsidP="00B50C3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B50C34">
        <w:rPr>
          <w:rFonts w:ascii="Times New Roman" w:hAnsi="Times New Roman" w:cs="Times New Roman"/>
          <w:b/>
          <w:sz w:val="32"/>
          <w:szCs w:val="32"/>
        </w:rPr>
        <w:t>ПОСЕЛЕНИЯ</w:t>
      </w:r>
    </w:p>
    <w:p w:rsidR="00B50C34" w:rsidRPr="00B50C34" w:rsidRDefault="00B50C34" w:rsidP="00B50C3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50C34" w:rsidRPr="00B50C34" w:rsidRDefault="00B50C34" w:rsidP="00B50C3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</w:rPr>
      </w:pPr>
      <w:r w:rsidRPr="00B50C34">
        <w:rPr>
          <w:rFonts w:ascii="Times New Roman" w:hAnsi="Times New Roman" w:cs="Times New Roman"/>
          <w:b/>
          <w:sz w:val="32"/>
        </w:rPr>
        <w:t>ПОСТАНОВЛЕНИЕ</w:t>
      </w:r>
    </w:p>
    <w:p w:rsidR="00B50C34" w:rsidRPr="00A83584" w:rsidRDefault="00B50C34" w:rsidP="00B50C34">
      <w:pPr>
        <w:spacing w:after="0" w:line="240" w:lineRule="auto"/>
        <w:contextualSpacing/>
        <w:jc w:val="center"/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435"/>
        <w:gridCol w:w="4921"/>
      </w:tblGrid>
      <w:tr w:rsidR="00B50C34" w:rsidRPr="007F5834" w:rsidTr="00926357">
        <w:tc>
          <w:tcPr>
            <w:tcW w:w="4435" w:type="dxa"/>
          </w:tcPr>
          <w:p w:rsidR="00B50C34" w:rsidRPr="00B50C34" w:rsidRDefault="00B50C34" w:rsidP="00926357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C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6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B50C34">
              <w:rPr>
                <w:rFonts w:ascii="Times New Roman" w:hAnsi="Times New Roman" w:cs="Times New Roman"/>
                <w:sz w:val="24"/>
                <w:szCs w:val="24"/>
              </w:rPr>
              <w:t>» апреля 202</w:t>
            </w:r>
            <w:r w:rsidRPr="00B50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21" w:type="dxa"/>
          </w:tcPr>
          <w:p w:rsidR="00B50C34" w:rsidRPr="00C760CC" w:rsidRDefault="00B50C34" w:rsidP="00916667">
            <w:pPr>
              <w:pStyle w:val="2"/>
              <w:ind w:right="-108"/>
              <w:jc w:val="center"/>
              <w:rPr>
                <w:sz w:val="24"/>
                <w:szCs w:val="24"/>
                <w:lang w:val="en-US" w:eastAsia="ru-RU"/>
              </w:rPr>
            </w:pPr>
            <w:r w:rsidRPr="00830564">
              <w:rPr>
                <w:sz w:val="24"/>
                <w:szCs w:val="24"/>
                <w:lang w:val="ru-RU" w:eastAsia="ru-RU"/>
              </w:rPr>
              <w:t xml:space="preserve">                                     </w:t>
            </w:r>
            <w:r>
              <w:rPr>
                <w:sz w:val="24"/>
                <w:szCs w:val="24"/>
                <w:lang w:val="en-US" w:eastAsia="ru-RU"/>
              </w:rPr>
              <w:t xml:space="preserve">      </w:t>
            </w:r>
            <w:r w:rsidR="00C760CC">
              <w:rPr>
                <w:sz w:val="24"/>
                <w:szCs w:val="24"/>
                <w:lang w:val="en-US" w:eastAsia="ru-RU"/>
              </w:rPr>
              <w:t xml:space="preserve">     </w:t>
            </w:r>
            <w:r>
              <w:rPr>
                <w:sz w:val="24"/>
                <w:szCs w:val="24"/>
                <w:lang w:val="en-US" w:eastAsia="ru-RU"/>
              </w:rPr>
              <w:t xml:space="preserve">      </w:t>
            </w:r>
            <w:r w:rsidR="00C760CC">
              <w:rPr>
                <w:sz w:val="24"/>
                <w:szCs w:val="24"/>
                <w:lang w:val="en-US" w:eastAsia="ru-RU"/>
              </w:rPr>
              <w:t xml:space="preserve">      </w:t>
            </w:r>
            <w:r>
              <w:rPr>
                <w:sz w:val="24"/>
                <w:szCs w:val="24"/>
                <w:lang w:val="en-US" w:eastAsia="ru-RU"/>
              </w:rPr>
              <w:t xml:space="preserve">     </w:t>
            </w:r>
            <w:r w:rsidR="00926357">
              <w:rPr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830564">
              <w:rPr>
                <w:sz w:val="24"/>
                <w:szCs w:val="24"/>
                <w:lang w:val="ru-RU" w:eastAsia="ru-RU"/>
              </w:rPr>
              <w:t xml:space="preserve">№ </w:t>
            </w:r>
            <w:r w:rsidR="00C760CC">
              <w:rPr>
                <w:sz w:val="24"/>
                <w:szCs w:val="24"/>
                <w:lang w:val="en-US" w:eastAsia="ru-RU"/>
              </w:rPr>
              <w:t>135</w:t>
            </w:r>
          </w:p>
        </w:tc>
      </w:tr>
      <w:tr w:rsidR="00B50C34" w:rsidRPr="007F5834" w:rsidTr="00926357">
        <w:tc>
          <w:tcPr>
            <w:tcW w:w="9356" w:type="dxa"/>
            <w:gridSpan w:val="2"/>
          </w:tcPr>
          <w:p w:rsidR="00B50C34" w:rsidRPr="00C760CC" w:rsidRDefault="00B50C34" w:rsidP="0091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CC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F96E0F" w:rsidRPr="00926357" w:rsidRDefault="00AE4865" w:rsidP="00AE4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865">
        <w:rPr>
          <w:rFonts w:ascii="Times New Roman" w:hAnsi="Times New Roman" w:cs="Times New Roman"/>
          <w:b/>
          <w:sz w:val="24"/>
          <w:szCs w:val="24"/>
        </w:rPr>
        <w:tab/>
      </w:r>
      <w:r w:rsidRPr="00926357">
        <w:rPr>
          <w:rFonts w:ascii="Times New Roman" w:hAnsi="Times New Roman" w:cs="Times New Roman"/>
          <w:sz w:val="24"/>
          <w:szCs w:val="24"/>
        </w:rPr>
        <w:t xml:space="preserve">Об утверждении условий и порядка заключения соглашений о защите и поощрении капиталовложений       </w:t>
      </w:r>
    </w:p>
    <w:p w:rsidR="00F96E0F" w:rsidRPr="00926357" w:rsidRDefault="00F96E0F" w:rsidP="00F96E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865" w:rsidRPr="00AE4865" w:rsidRDefault="00AE4865" w:rsidP="00AE4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01 апреля 2020 года № 69-ФЗ «О защите и поощрении капиталовложений в Российской Федерации», постановлением Правительства Российской Федерации от 13 сентября 2022 года № 1602 «О соглашениях о защите и поощрении капиталовложений», в целях создания благоприятных условий для развития инвестиционной деятельности на территории Александровского района Томской области,</w:t>
      </w:r>
    </w:p>
    <w:p w:rsidR="00AE4865" w:rsidRPr="00AE4865" w:rsidRDefault="00AE4865" w:rsidP="00AE4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E4865" w:rsidRPr="00AE4865" w:rsidRDefault="00AE4865" w:rsidP="00AE4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6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Утвердить:</w:t>
      </w:r>
    </w:p>
    <w:p w:rsidR="00AE4865" w:rsidRPr="00AE4865" w:rsidRDefault="00AE4865" w:rsidP="00AE4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6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и порядок заключения соглашений о защите и поощрении капиталовложений согласно приложению 1 к настоящему постановлению;</w:t>
      </w:r>
    </w:p>
    <w:p w:rsidR="00AE4865" w:rsidRPr="00AE4865" w:rsidRDefault="00AE4865" w:rsidP="00AE4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6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 заявления о предоставлении согласия на заключение соглашения (присоединение к соглашению) о защите и поощрении капиталовложений согласно приложению 2 к настоящему постановлению.</w:t>
      </w:r>
    </w:p>
    <w:p w:rsidR="00AE4865" w:rsidRDefault="00AE4865" w:rsidP="00AE4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107BF" w:rsidRPr="00810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разместить на официальном сайте Администрации </w:t>
      </w:r>
      <w:r w:rsidR="00B50C3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="008107BF" w:rsidRPr="00810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Александровского района Томской облас</w:t>
      </w:r>
      <w:r w:rsidR="00810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r w:rsidR="008107BF" w:rsidRPr="0092635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760CC" w:rsidRPr="00926357">
        <w:rPr>
          <w:rFonts w:ascii="Times New Roman" w:hAnsi="Times New Roman" w:cs="Times New Roman"/>
          <w:bCs/>
          <w:shd w:val="clear" w:color="auto" w:fill="FFFFFF"/>
        </w:rPr>
        <w:t>https://alsalekstomsk.gosuslugi.ru</w:t>
      </w:r>
      <w:r w:rsidR="008107BF" w:rsidRPr="009263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09BC" w:rsidRPr="0092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865" w:rsidRPr="00AE4865" w:rsidRDefault="00AE4865" w:rsidP="00AE4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на следующий день после его официального опубликования.</w:t>
      </w:r>
    </w:p>
    <w:p w:rsidR="00F96E0F" w:rsidRPr="009B26BC" w:rsidRDefault="00AE4865" w:rsidP="00A90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96E0F" w:rsidRPr="009B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96E0F" w:rsidRPr="009B26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F96E0F" w:rsidRPr="009B26BC" w:rsidRDefault="00F96E0F" w:rsidP="00A908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0F" w:rsidRPr="009B26BC" w:rsidRDefault="00F96E0F" w:rsidP="00F9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6E0F" w:rsidRPr="009B26BC" w:rsidRDefault="00F96E0F" w:rsidP="00F9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9BC" w:rsidRDefault="008818A2" w:rsidP="00E009BC">
      <w:pPr>
        <w:tabs>
          <w:tab w:val="left" w:pos="7039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A532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9B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</w:p>
    <w:p w:rsidR="008818A2" w:rsidRDefault="00926357" w:rsidP="00E009BC">
      <w:pPr>
        <w:tabs>
          <w:tab w:val="left" w:pos="7039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Подпись                                   </w:t>
      </w:r>
      <w:r w:rsidR="00881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009BC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 Пьянков</w:t>
      </w:r>
    </w:p>
    <w:p w:rsidR="00F96E0F" w:rsidRDefault="00F96E0F" w:rsidP="00F9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9BC" w:rsidRDefault="00E009BC" w:rsidP="00F9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9BC" w:rsidRDefault="00E009BC" w:rsidP="00F9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57" w:rsidRDefault="00926357" w:rsidP="00F9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57" w:rsidRDefault="00926357" w:rsidP="00F9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57" w:rsidRPr="009B26BC" w:rsidRDefault="00926357" w:rsidP="00F9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78C" w:rsidRDefault="00C3278C"/>
    <w:p w:rsidR="00C932E3" w:rsidRDefault="00C932E3" w:rsidP="00E009BC">
      <w:pPr>
        <w:spacing w:after="0" w:line="240" w:lineRule="auto"/>
        <w:contextualSpacing/>
      </w:pPr>
    </w:p>
    <w:p w:rsidR="00C932E3" w:rsidRPr="00926357" w:rsidRDefault="00E009BC" w:rsidP="00E00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6357">
        <w:rPr>
          <w:rFonts w:ascii="Times New Roman" w:hAnsi="Times New Roman" w:cs="Times New Roman"/>
          <w:sz w:val="24"/>
          <w:szCs w:val="24"/>
        </w:rPr>
        <w:t>Ткаченко Елена Валерьевна</w:t>
      </w:r>
    </w:p>
    <w:p w:rsidR="00E009BC" w:rsidRPr="00926357" w:rsidRDefault="00E009BC" w:rsidP="00E00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6357">
        <w:rPr>
          <w:rFonts w:ascii="Times New Roman" w:hAnsi="Times New Roman" w:cs="Times New Roman"/>
          <w:sz w:val="24"/>
          <w:szCs w:val="24"/>
        </w:rPr>
        <w:t>83825525510</w:t>
      </w:r>
    </w:p>
    <w:p w:rsidR="00C932E3" w:rsidRPr="00926357" w:rsidRDefault="00C932E3">
      <w:pPr>
        <w:rPr>
          <w:rFonts w:ascii="Times New Roman" w:hAnsi="Times New Roman" w:cs="Times New Roman"/>
          <w:sz w:val="24"/>
          <w:szCs w:val="24"/>
        </w:rPr>
      </w:pPr>
    </w:p>
    <w:p w:rsidR="00C932E3" w:rsidRDefault="00C932E3"/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505"/>
      </w:tblGrid>
      <w:tr w:rsidR="00C932E3" w:rsidRPr="00C932E3" w:rsidTr="00984027">
        <w:tc>
          <w:tcPr>
            <w:tcW w:w="4782" w:type="dxa"/>
            <w:shd w:val="clear" w:color="auto" w:fill="auto"/>
          </w:tcPr>
          <w:p w:rsidR="00C932E3" w:rsidRPr="00C932E3" w:rsidRDefault="00C932E3" w:rsidP="00C932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505" w:type="dxa"/>
            <w:shd w:val="clear" w:color="auto" w:fill="auto"/>
          </w:tcPr>
          <w:p w:rsidR="00C932E3" w:rsidRPr="009F102A" w:rsidRDefault="00C932E3" w:rsidP="00C93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932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Приложение 1 к </w:t>
            </w:r>
            <w:r w:rsidR="00926357" w:rsidRPr="00C932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постановлению Администрации</w:t>
            </w:r>
            <w:r w:rsidRPr="00C932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B50C3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Александровского 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сельского поселения</w:t>
            </w:r>
            <w:r w:rsidR="009F102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от </w:t>
            </w:r>
            <w:r w:rsidR="0092635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09</w:t>
            </w:r>
            <w:r w:rsidR="00926357" w:rsidRPr="00C932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.04.2024 №</w:t>
            </w:r>
            <w:r w:rsidRPr="00C932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9F102A" w:rsidRPr="009F102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135</w:t>
            </w:r>
          </w:p>
          <w:p w:rsidR="00C932E3" w:rsidRPr="00C932E3" w:rsidRDefault="00C932E3" w:rsidP="00C93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C932E3" w:rsidRPr="00C932E3" w:rsidRDefault="00C932E3" w:rsidP="00C932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32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Условия и п</w:t>
      </w:r>
      <w:r w:rsidRPr="00C93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орядок </w:t>
      </w:r>
      <w:r w:rsidRPr="00C932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заключения соглашений </w:t>
      </w:r>
    </w:p>
    <w:p w:rsidR="00C932E3" w:rsidRPr="00C932E3" w:rsidRDefault="00C932E3" w:rsidP="00C93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2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защите и поощрении капиталовложений</w:t>
      </w:r>
    </w:p>
    <w:p w:rsidR="00C932E3" w:rsidRPr="00C932E3" w:rsidRDefault="00C932E3" w:rsidP="00C93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целях получения согласия на заключение соглашения (присоединение к соглашению) о защите и поощрении капиталовложений (далее - Согласие, Соглашение) в соответствии </w:t>
      </w:r>
      <w:r w:rsidRPr="00C932E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с </w:t>
      </w:r>
      <w:hyperlink r:id="rId6" w:tooltip="consultantplus://offline/ref=1D0BD6DE0231B3323FFD2FF6006CE34E8EE2C0B882C7E5D01894ACF437445F282E0FC1A768879478DEB14796F05BABE2ECCC5771D8EDF24BH8z4M" w:history="1">
        <w:r w:rsidRPr="00C932E3">
          <w:rPr>
            <w:rFonts w:ascii="Times New Roman" w:eastAsia="Times New Roman" w:hAnsi="Times New Roman" w:cs="Times New Roman"/>
            <w:sz w:val="24"/>
            <w:szCs w:val="24"/>
            <w:highlight w:val="white"/>
            <w:lang w:eastAsia="ru-RU"/>
          </w:rPr>
          <w:t>пунктом 3 части 7 статьи 7</w:t>
        </w:r>
      </w:hyperlink>
      <w:r w:rsidRPr="00C932E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,</w:t>
      </w: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ooltip="consultantplus://offline/ref=1D0BD6DE0231B3323FFD2FF6006CE34E8EE2C0B882C7E5D01894ACF437445F282E0FC1A76887977CD8B14796F05BABE2ECCC5771D8EDF24BH8z4M" w:history="1">
        <w:r w:rsidRPr="00C932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5 части 9 статьи 8</w:t>
        </w:r>
      </w:hyperlink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01.04.2020 № 69-ФЗ «О защите и поощрении капиталовложений в Российской Федерации» (далее - Федеральный закон № 69-ФЗ), пунктом 14 Правил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утвержденных постановлением Правительства Российской Федерации от 13.09.2022 № 1602 «О соглашениях о защите и поощрении капиталовложений» (далее - Правила), российское юридическое лицо (далее - Заявитель) направляет на имя Главы </w:t>
      </w:r>
      <w:r w:rsidR="0091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о предоставлении согласия на заключение соглашения (присоединение к соглашению) о защите и поощрении капиталовложений по форме согласно приложению 2 к настоящему постановлению (далее - заявление о предоставлении Согласия) с приложением копии документа, подтверждающего полномочия лица, имеющего право </w:t>
      </w:r>
      <w:r w:rsidRPr="00C932E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действовать от имени Заявителя.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В </w:t>
      </w: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присоединения муниципального образования к Соглашению Заявитель прикладывает к заявлению о предоставлении Согласия проект дополнительного соглашения о присоединении муниципального образования, составленный по форме, установленной приложением 34 к Правилам.</w:t>
      </w:r>
    </w:p>
    <w:p w:rsidR="00C932E3" w:rsidRPr="001F6AF0" w:rsidRDefault="00C932E3" w:rsidP="001F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2. Заявитель должен соответствовать требованиям, установленным пунктом 5 Правил</w:t>
      </w:r>
      <w:r w:rsidR="00C760C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Администрации </w:t>
      </w:r>
      <w:r w:rsidR="00B50C3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сельского поселения </w:t>
      </w: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Администрация) </w:t>
      </w:r>
      <w:r w:rsidR="00CA3E19" w:rsidRPr="00CA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 Главу Александровского района </w:t>
      </w:r>
      <w:r w:rsidR="00CA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получении </w:t>
      </w:r>
      <w:r w:rsidR="00CA3E19" w:rsidRPr="00CA3E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</w:t>
      </w:r>
      <w:r w:rsidR="00CA3E1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A3E19" w:rsidRPr="00CA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Согласия </w:t>
      </w:r>
      <w:r w:rsidR="00CA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рабочих дней со дня поступления заявления о предоставлении Согласия рассматривает его на предмет наличия (отсутствия) оснований для отказа в предоставлении Согласия, указанных в пункте 7 настоящего приложения.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случае отсутствия оснований для отказа в предоставлении Согласия Администрация в течение 20 рабочих дней со дня поступления заявления                            о предоставлении Согласия осуществляет подготовку проекта постановления Администрации о предоставлении Согласия (далее - постановление о предоставлении Согласия) и обеспечивает его подписание Главой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 основании постановления о предоставлении Согласия Администрация в течение 5 рабочих дней осуществляет подготовку и подписание Главой сельского поселения заявление Главы сельского поселения, подтверждающего согласие на заключение соглашения (присоединение к соглашению) о защите и поощрении капиталовложений, оформленного в соответствии с рекомендуемой формой, установленной приложением </w:t>
      </w:r>
      <w:r w:rsidR="00B50C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Правилам (далее - заявление Главы сельского поселения).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случае наличия оснований для отказа в предоставлении Согласия Администрация в течение 10 рабочих дней со дня поступления заявления                             о предоставлении Согласия осуществляет подготовку и подписание Главой сельского поселения уведомление об отказе в предоставлении Согласия.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Основаниями для отказа в предоставлении Согласия являются: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несоответствие Заявителя требованиям, указанным в пункте 2 настоящего приложени</w:t>
      </w:r>
      <w:r w:rsidRPr="00C932E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я;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инвестиционного проекта требованиям, установленным частью 1 статьи 6 Федерального закона № 69-ФЗ;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участок, указанный в заявлении о предоставлении Согласия, обременен правами третьих лиц.</w:t>
      </w:r>
    </w:p>
    <w:p w:rsid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Заявление Главы сельского поселения или уведомление об отказе в предоставлении Согласия в течение 5 рабочих дней со дня их подписания вручаются Администрацией Заявителю лично либо направляются почтовым отправлением</w:t>
      </w:r>
      <w:r w:rsidR="00CA3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3E19" w:rsidRPr="00C932E3" w:rsidRDefault="00CA3E19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уведомляет Главу Александровского района о принятом решении.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9. Подписание Соглашения (дополнительного соглашения к Соглашению) осуществляется Главой сельского поселения в </w:t>
      </w: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информационной системе «Капиталовложения»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Правилами.</w:t>
      </w:r>
    </w:p>
    <w:p w:rsidR="00C932E3" w:rsidRPr="00C932E3" w:rsidRDefault="00C932E3" w:rsidP="00C9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505"/>
      </w:tblGrid>
      <w:tr w:rsidR="00C932E3" w:rsidRPr="00C932E3" w:rsidTr="00984027">
        <w:tc>
          <w:tcPr>
            <w:tcW w:w="4782" w:type="dxa"/>
            <w:shd w:val="clear" w:color="auto" w:fill="auto"/>
          </w:tcPr>
          <w:p w:rsidR="00C932E3" w:rsidRPr="00C932E3" w:rsidRDefault="00C932E3" w:rsidP="00C932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505" w:type="dxa"/>
            <w:shd w:val="clear" w:color="auto" w:fill="auto"/>
          </w:tcPr>
          <w:p w:rsidR="00C932E3" w:rsidRPr="009F102A" w:rsidRDefault="00E009BC" w:rsidP="00C93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Приложение 2 к постановлению </w:t>
            </w:r>
            <w:r w:rsidR="00C932E3" w:rsidRPr="00C932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Администрации </w:t>
            </w:r>
            <w:r w:rsidR="00B50C3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Александровского</w:t>
            </w:r>
            <w:r w:rsidR="00C932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сельского поселения</w:t>
            </w:r>
            <w:r w:rsidR="00C932E3" w:rsidRPr="00C932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от </w:t>
            </w:r>
            <w:r w:rsidR="00926357" w:rsidRPr="009F102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09</w:t>
            </w:r>
            <w:r w:rsidR="00926357" w:rsidRPr="00C932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.04.2024 №</w:t>
            </w:r>
            <w:r w:rsidR="00C932E3" w:rsidRPr="00C932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9F102A" w:rsidRPr="009F102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135</w:t>
            </w:r>
          </w:p>
          <w:p w:rsidR="00C932E3" w:rsidRPr="00C932E3" w:rsidRDefault="00C932E3" w:rsidP="00C93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C932E3" w:rsidRPr="00C932E3" w:rsidRDefault="00C932E3" w:rsidP="00C932E3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Главе </w:t>
      </w:r>
      <w:r w:rsidR="00B50C34">
        <w:rPr>
          <w:rFonts w:ascii="Times New Roman" w:eastAsia="Calibri" w:hAnsi="Times New Roman" w:cs="Times New Roman"/>
          <w:sz w:val="24"/>
          <w:szCs w:val="24"/>
          <w:lang w:eastAsia="ru-RU"/>
        </w:rPr>
        <w:t>Александровс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кого сельского поселения</w:t>
      </w:r>
    </w:p>
    <w:p w:rsidR="00C932E3" w:rsidRPr="00C932E3" w:rsidRDefault="00C932E3" w:rsidP="00C932E3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</w:p>
    <w:p w:rsidR="00C932E3" w:rsidRPr="00C932E3" w:rsidRDefault="00C932E3" w:rsidP="00C932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32E3" w:rsidRPr="00C932E3" w:rsidRDefault="00C932E3" w:rsidP="00C93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932E3" w:rsidRPr="00C932E3" w:rsidRDefault="00C932E3" w:rsidP="00C932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</w:t>
      </w:r>
      <w:r w:rsidRPr="00C93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согласия </w:t>
      </w:r>
    </w:p>
    <w:p w:rsidR="00C932E3" w:rsidRPr="00C932E3" w:rsidRDefault="00C932E3" w:rsidP="00C932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заключение </w:t>
      </w: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(присоединение к соглашению)</w:t>
      </w:r>
    </w:p>
    <w:p w:rsidR="00C932E3" w:rsidRPr="00C932E3" w:rsidRDefault="00C932E3" w:rsidP="00C93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Calibri" w:hAnsi="Times New Roman" w:cs="Times New Roman"/>
          <w:sz w:val="24"/>
          <w:szCs w:val="24"/>
          <w:lang w:eastAsia="ru-RU"/>
        </w:rPr>
        <w:t>о защите и поощрении капиталовложений.</w:t>
      </w:r>
    </w:p>
    <w:p w:rsidR="00C932E3" w:rsidRPr="00C932E3" w:rsidRDefault="00C932E3" w:rsidP="00C93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C932E3" w:rsidRPr="00C932E3" w:rsidRDefault="00C932E3" w:rsidP="00C93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организации)</w:t>
      </w:r>
    </w:p>
    <w:p w:rsidR="00C932E3" w:rsidRPr="00C932E3" w:rsidRDefault="00C932E3" w:rsidP="00C93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______________________________________________________________,</w:t>
      </w:r>
    </w:p>
    <w:p w:rsidR="00C932E3" w:rsidRPr="00C932E3" w:rsidRDefault="00C932E3" w:rsidP="00C932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 уполномоченного лица)</w:t>
      </w:r>
    </w:p>
    <w:p w:rsidR="00C932E3" w:rsidRPr="00C932E3" w:rsidRDefault="00C932E3" w:rsidP="00C93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___________________________________________,</w:t>
      </w:r>
    </w:p>
    <w:p w:rsidR="00C932E3" w:rsidRPr="00C932E3" w:rsidRDefault="00C932E3" w:rsidP="00C932E3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(устав, доверенность, приказ или иной документ,</w:t>
      </w:r>
    </w:p>
    <w:p w:rsidR="00C932E3" w:rsidRPr="00C932E3" w:rsidRDefault="00C932E3" w:rsidP="00C932E3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удостоверяющий полномочия)</w:t>
      </w:r>
    </w:p>
    <w:p w:rsidR="00C932E3" w:rsidRPr="00C932E3" w:rsidRDefault="00C932E3" w:rsidP="00C93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предоставить </w:t>
      </w:r>
      <w:r w:rsidRPr="00C93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согласие на заключение </w:t>
      </w: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(присоединение                  к соглашению) </w:t>
      </w:r>
      <w:r w:rsidRPr="00C93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защите и поощрении капиталовложений для реализации проекта: </w:t>
      </w: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«__________________________________________________________».</w:t>
      </w:r>
    </w:p>
    <w:p w:rsidR="00C932E3" w:rsidRPr="00C932E3" w:rsidRDefault="00C932E3" w:rsidP="00C93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инвестиционного проекта)</w:t>
      </w:r>
    </w:p>
    <w:p w:rsidR="00C932E3" w:rsidRPr="00C932E3" w:rsidRDefault="00C932E3" w:rsidP="00C93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2E3" w:rsidRPr="00C932E3" w:rsidRDefault="00C932E3" w:rsidP="00C93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организации</w:t>
      </w:r>
    </w:p>
    <w:p w:rsidR="00C932E3" w:rsidRPr="00C932E3" w:rsidRDefault="00C932E3" w:rsidP="00C93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Сокращенное наименование организации.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ИНН.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ОГРН.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КПП.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ОКПО.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hyperlink r:id="rId8" w:tooltip="https://login.consultant.ru/link/?req=doc&amp;base=LAW&amp;n=428954&amp;date=25.10.2022" w:history="1">
        <w:r w:rsidRPr="00C932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ОКВЭД</w:t>
        </w:r>
      </w:hyperlink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(основной).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7. Юридический адрес.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Адрес электронной почты.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9. Телефон.</w:t>
      </w:r>
    </w:p>
    <w:p w:rsidR="00C932E3" w:rsidRPr="00C932E3" w:rsidRDefault="00C932E3" w:rsidP="00C93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2E3" w:rsidRPr="00C932E3" w:rsidRDefault="00C932E3" w:rsidP="00C93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инвестиционном проекте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Сфера экономики (вид деятельности), в которой реализуется инвестиционный проект.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Общий срок и этапы реализации инвестиционного проекта, а также сроки реализации каждого этапа.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Планируемая дата окончания реализации инвестиционного проекта.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Сведения о земельном участке с указанием кадастрового номера.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Сведения о планируемом количестве новых рабочих мест.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Дополнительная информация.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Приложение: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Копия документа, подтверждающего полномочия лица, имеющего право действовать от имени заявителя.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Проект дополнительного соглашения о присоединении муниципального образования, составленный по форме, установленной приложением 34 к Правилам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 постановлением Правительства Российской Федерации от 13.09.2022 №1602 «О соглашениях о защите и поощрении капиталовложений» </w:t>
      </w:r>
      <w:r w:rsidRPr="00C932E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(в случае присоединения муниципального образования к соглашению о защите и поощрении капиталовложений).</w:t>
      </w:r>
    </w:p>
    <w:p w:rsidR="00C932E3" w:rsidRPr="00C932E3" w:rsidRDefault="00C932E3" w:rsidP="00C93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2E3" w:rsidRPr="00C932E3" w:rsidRDefault="00C932E3" w:rsidP="00C93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6"/>
        <w:gridCol w:w="278"/>
        <w:gridCol w:w="1511"/>
        <w:gridCol w:w="279"/>
        <w:gridCol w:w="4051"/>
      </w:tblGrid>
      <w:tr w:rsidR="00C932E3" w:rsidRPr="00C932E3" w:rsidTr="00984027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932E3" w:rsidRPr="00C932E3" w:rsidTr="00984027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932E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(должность уполномоченного лица)</w:t>
            </w:r>
          </w:p>
        </w:tc>
        <w:tc>
          <w:tcPr>
            <w:tcW w:w="283" w:type="dxa"/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932E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932E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(фамилия, имя, отчество уполномоченного лица)</w:t>
            </w:r>
          </w:p>
        </w:tc>
      </w:tr>
      <w:tr w:rsidR="00C932E3" w:rsidRPr="00C932E3" w:rsidTr="00984027">
        <w:tc>
          <w:tcPr>
            <w:tcW w:w="3369" w:type="dxa"/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932E3" w:rsidRPr="00C932E3" w:rsidTr="00984027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932E3" w:rsidRPr="00C932E3" w:rsidTr="00984027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932E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C932E3" w:rsidRPr="00C932E3" w:rsidRDefault="00C932E3" w:rsidP="00C93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32E3" w:rsidRPr="00C932E3" w:rsidRDefault="00C932E3" w:rsidP="00C9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32E3" w:rsidRPr="00C932E3" w:rsidRDefault="00C932E3" w:rsidP="00C9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32E3" w:rsidRPr="00C932E3" w:rsidRDefault="00C932E3" w:rsidP="00C9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32E3" w:rsidRPr="00C932E3" w:rsidRDefault="00C932E3" w:rsidP="00C9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32E3" w:rsidRPr="00C932E3" w:rsidRDefault="00C932E3" w:rsidP="00C9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32E3" w:rsidRPr="00C932E3" w:rsidRDefault="00C932E3" w:rsidP="00C9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32E3" w:rsidRPr="00C932E3" w:rsidRDefault="00C932E3" w:rsidP="00C9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32E3" w:rsidRPr="00C932E3" w:rsidRDefault="00C932E3" w:rsidP="00C9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32E3" w:rsidRPr="00C932E3" w:rsidRDefault="00C932E3" w:rsidP="00C9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32E3" w:rsidRPr="00C932E3" w:rsidRDefault="00C932E3" w:rsidP="00C9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32E3" w:rsidRPr="00C932E3" w:rsidRDefault="00C932E3" w:rsidP="00C9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32E3" w:rsidRPr="00C932E3" w:rsidRDefault="00C932E3" w:rsidP="00C9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32E3" w:rsidRPr="00C932E3" w:rsidRDefault="00C932E3" w:rsidP="00C9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32E3" w:rsidRDefault="00C932E3"/>
    <w:p w:rsidR="00C932E3" w:rsidRDefault="00C932E3"/>
    <w:sectPr w:rsidR="00C932E3" w:rsidSect="009263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6E"/>
    <w:rsid w:val="000170E7"/>
    <w:rsid w:val="0005011C"/>
    <w:rsid w:val="00055BEC"/>
    <w:rsid w:val="000C406E"/>
    <w:rsid w:val="000C55AE"/>
    <w:rsid w:val="000E5CD2"/>
    <w:rsid w:val="00117DDE"/>
    <w:rsid w:val="00141499"/>
    <w:rsid w:val="001E527F"/>
    <w:rsid w:val="001F6AF0"/>
    <w:rsid w:val="002175EE"/>
    <w:rsid w:val="0025441E"/>
    <w:rsid w:val="00287616"/>
    <w:rsid w:val="002A18F0"/>
    <w:rsid w:val="00303A95"/>
    <w:rsid w:val="00310227"/>
    <w:rsid w:val="003B159D"/>
    <w:rsid w:val="003C460D"/>
    <w:rsid w:val="004255E4"/>
    <w:rsid w:val="00466BB1"/>
    <w:rsid w:val="00466D0F"/>
    <w:rsid w:val="00547DAF"/>
    <w:rsid w:val="00554A0C"/>
    <w:rsid w:val="005A6FA6"/>
    <w:rsid w:val="00610921"/>
    <w:rsid w:val="00641A0A"/>
    <w:rsid w:val="006A46F9"/>
    <w:rsid w:val="006B1C65"/>
    <w:rsid w:val="006B2D9E"/>
    <w:rsid w:val="006E5A8F"/>
    <w:rsid w:val="006E79E9"/>
    <w:rsid w:val="00705064"/>
    <w:rsid w:val="0074642D"/>
    <w:rsid w:val="007678C9"/>
    <w:rsid w:val="00797E69"/>
    <w:rsid w:val="007C072D"/>
    <w:rsid w:val="007D6A71"/>
    <w:rsid w:val="008107BF"/>
    <w:rsid w:val="00826C14"/>
    <w:rsid w:val="008818A2"/>
    <w:rsid w:val="00886687"/>
    <w:rsid w:val="00894681"/>
    <w:rsid w:val="0091005B"/>
    <w:rsid w:val="00926357"/>
    <w:rsid w:val="009421E3"/>
    <w:rsid w:val="00943A3E"/>
    <w:rsid w:val="00974433"/>
    <w:rsid w:val="009C3CA0"/>
    <w:rsid w:val="009C4A8D"/>
    <w:rsid w:val="009F102A"/>
    <w:rsid w:val="00A532E4"/>
    <w:rsid w:val="00A747EC"/>
    <w:rsid w:val="00A90827"/>
    <w:rsid w:val="00AC1EE0"/>
    <w:rsid w:val="00AD7795"/>
    <w:rsid w:val="00AE4865"/>
    <w:rsid w:val="00B03088"/>
    <w:rsid w:val="00B50C34"/>
    <w:rsid w:val="00B76314"/>
    <w:rsid w:val="00B91709"/>
    <w:rsid w:val="00BB1CC5"/>
    <w:rsid w:val="00BC17C0"/>
    <w:rsid w:val="00BD7CBC"/>
    <w:rsid w:val="00BF15B0"/>
    <w:rsid w:val="00C3278C"/>
    <w:rsid w:val="00C40671"/>
    <w:rsid w:val="00C51937"/>
    <w:rsid w:val="00C53CCE"/>
    <w:rsid w:val="00C760CC"/>
    <w:rsid w:val="00C81283"/>
    <w:rsid w:val="00C932E3"/>
    <w:rsid w:val="00C9381F"/>
    <w:rsid w:val="00CA3E19"/>
    <w:rsid w:val="00CB19EF"/>
    <w:rsid w:val="00CD794F"/>
    <w:rsid w:val="00D03A7D"/>
    <w:rsid w:val="00D460E9"/>
    <w:rsid w:val="00D83689"/>
    <w:rsid w:val="00DC4DBB"/>
    <w:rsid w:val="00E009BC"/>
    <w:rsid w:val="00E10783"/>
    <w:rsid w:val="00E16ADB"/>
    <w:rsid w:val="00E43416"/>
    <w:rsid w:val="00E44CD1"/>
    <w:rsid w:val="00E62B86"/>
    <w:rsid w:val="00ED633F"/>
    <w:rsid w:val="00F03AFA"/>
    <w:rsid w:val="00F17A8E"/>
    <w:rsid w:val="00F65416"/>
    <w:rsid w:val="00F96E0F"/>
    <w:rsid w:val="00FB6CDA"/>
    <w:rsid w:val="00FC1D30"/>
    <w:rsid w:val="00FC2D05"/>
    <w:rsid w:val="00FC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F5826-307E-4B93-83A6-172B11E0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E0F"/>
  </w:style>
  <w:style w:type="paragraph" w:styleId="2">
    <w:name w:val="heading 2"/>
    <w:basedOn w:val="a"/>
    <w:next w:val="a"/>
    <w:link w:val="20"/>
    <w:qFormat/>
    <w:rsid w:val="00B50C3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107B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B50C3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8954&amp;date=25.10.202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0BD6DE0231B3323FFD2FF6006CE34E8EE2C0B882C7E5D01894ACF437445F282E0FC1A76887977CD8B14796F05BABE2ECCC5771D8EDF24BH8z4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0BD6DE0231B3323FFD2FF6006CE34E8EE2C0B882C7E5D01894ACF437445F282E0FC1A768879478DEB14796F05BABE2ECCC5771D8EDF24BH8z4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3F4A-929D-4084-931D-2AAA1B40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Ильичёва Ольга Ивановна</cp:lastModifiedBy>
  <cp:revision>2</cp:revision>
  <cp:lastPrinted>2024-04-10T03:12:00Z</cp:lastPrinted>
  <dcterms:created xsi:type="dcterms:W3CDTF">2024-04-10T03:12:00Z</dcterms:created>
  <dcterms:modified xsi:type="dcterms:W3CDTF">2024-04-10T03:12:00Z</dcterms:modified>
</cp:coreProperties>
</file>