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6E" w:rsidRPr="0089316E" w:rsidRDefault="0089316E" w:rsidP="0089316E">
      <w:pPr>
        <w:jc w:val="center"/>
        <w:rPr>
          <w:b/>
        </w:rPr>
      </w:pPr>
      <w:r w:rsidRPr="0089316E">
        <w:rPr>
          <w:b/>
        </w:rPr>
        <w:t>Прогноз основных характеристик бюджета Александровского сельского поселения на очередной финансовый год и плановый период</w:t>
      </w:r>
    </w:p>
    <w:p w:rsidR="0089316E" w:rsidRDefault="0089316E" w:rsidP="0089316E">
      <w:pPr>
        <w:jc w:val="center"/>
        <w:rPr>
          <w:b/>
          <w:sz w:val="20"/>
          <w:szCs w:val="20"/>
          <w:u w:val="single"/>
        </w:rPr>
      </w:pPr>
    </w:p>
    <w:p w:rsidR="0089316E" w:rsidRPr="00126321" w:rsidRDefault="0089316E" w:rsidP="0089316E">
      <w:pPr>
        <w:jc w:val="center"/>
        <w:rPr>
          <w:b/>
          <w:sz w:val="20"/>
          <w:szCs w:val="20"/>
          <w:u w:val="single"/>
        </w:rPr>
      </w:pPr>
      <w:r w:rsidRPr="00126321">
        <w:rPr>
          <w:b/>
          <w:sz w:val="20"/>
          <w:szCs w:val="20"/>
          <w:u w:val="single"/>
        </w:rPr>
        <w:t xml:space="preserve">Доходы бюджета МО «Александровское сельское поселение» </w:t>
      </w:r>
    </w:p>
    <w:p w:rsidR="0089316E" w:rsidRPr="00126321" w:rsidRDefault="0089316E" w:rsidP="0089316E">
      <w:pPr>
        <w:ind w:firstLine="708"/>
        <w:jc w:val="both"/>
        <w:rPr>
          <w:sz w:val="20"/>
          <w:szCs w:val="20"/>
        </w:rPr>
      </w:pPr>
      <w:r w:rsidRPr="00126321">
        <w:rPr>
          <w:sz w:val="20"/>
          <w:szCs w:val="20"/>
        </w:rPr>
        <w:t xml:space="preserve">Доходы бюджета поселения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 </w:t>
      </w:r>
    </w:p>
    <w:p w:rsidR="0089316E" w:rsidRPr="00126321" w:rsidRDefault="0089316E" w:rsidP="0089316E">
      <w:pPr>
        <w:jc w:val="both"/>
        <w:rPr>
          <w:sz w:val="20"/>
          <w:szCs w:val="20"/>
        </w:rPr>
      </w:pPr>
      <w:r w:rsidRPr="00126321">
        <w:rPr>
          <w:sz w:val="20"/>
          <w:szCs w:val="20"/>
        </w:rPr>
        <w:tab/>
        <w:t>С учетом финансовой помощи из бюджетов других уровней, доходы спрогнозированы:</w:t>
      </w:r>
    </w:p>
    <w:p w:rsidR="00AA5C70" w:rsidRPr="00165F86" w:rsidRDefault="00AA5C70" w:rsidP="00AA5C70">
      <w:pPr>
        <w:jc w:val="both"/>
        <w:rPr>
          <w:sz w:val="20"/>
          <w:szCs w:val="20"/>
        </w:rPr>
      </w:pPr>
      <w:r w:rsidRPr="00165F86">
        <w:rPr>
          <w:sz w:val="20"/>
          <w:szCs w:val="20"/>
        </w:rPr>
        <w:t xml:space="preserve">      - в 2025 году в сумме </w:t>
      </w:r>
      <w:r w:rsidRPr="00165F86">
        <w:rPr>
          <w:b/>
          <w:sz w:val="20"/>
          <w:szCs w:val="20"/>
        </w:rPr>
        <w:t>83 423,462</w:t>
      </w:r>
      <w:r w:rsidRPr="00165F86">
        <w:rPr>
          <w:sz w:val="20"/>
          <w:szCs w:val="20"/>
        </w:rPr>
        <w:t xml:space="preserve"> тыс. рублей; </w:t>
      </w:r>
    </w:p>
    <w:p w:rsidR="00AA5C70" w:rsidRPr="00165F86" w:rsidRDefault="00AA5C70" w:rsidP="00AA5C70">
      <w:pPr>
        <w:jc w:val="both"/>
        <w:rPr>
          <w:sz w:val="20"/>
          <w:szCs w:val="20"/>
        </w:rPr>
      </w:pPr>
      <w:r w:rsidRPr="00165F86">
        <w:rPr>
          <w:sz w:val="20"/>
          <w:szCs w:val="20"/>
        </w:rPr>
        <w:t xml:space="preserve">      - в 2026 году в сумме </w:t>
      </w:r>
      <w:r w:rsidRPr="00165F86">
        <w:rPr>
          <w:b/>
          <w:sz w:val="20"/>
          <w:szCs w:val="20"/>
        </w:rPr>
        <w:t xml:space="preserve">91 048,980 </w:t>
      </w:r>
      <w:r w:rsidRPr="00165F86">
        <w:rPr>
          <w:sz w:val="20"/>
          <w:szCs w:val="20"/>
        </w:rPr>
        <w:t xml:space="preserve">тыс. рублей; </w:t>
      </w:r>
    </w:p>
    <w:p w:rsidR="00AA5C70" w:rsidRPr="00165F86" w:rsidRDefault="00AA5C70" w:rsidP="00AA5C70">
      <w:pPr>
        <w:jc w:val="both"/>
        <w:rPr>
          <w:sz w:val="20"/>
          <w:szCs w:val="20"/>
        </w:rPr>
      </w:pPr>
      <w:r w:rsidRPr="00165F86">
        <w:rPr>
          <w:sz w:val="20"/>
          <w:szCs w:val="20"/>
        </w:rPr>
        <w:t xml:space="preserve">      - в 2027 году в сумме </w:t>
      </w:r>
      <w:r w:rsidRPr="00165F86">
        <w:rPr>
          <w:b/>
          <w:sz w:val="20"/>
          <w:szCs w:val="20"/>
        </w:rPr>
        <w:t>94 507,930</w:t>
      </w:r>
      <w:r w:rsidRPr="00165F86">
        <w:rPr>
          <w:sz w:val="20"/>
          <w:szCs w:val="20"/>
        </w:rPr>
        <w:t xml:space="preserve"> тыс. рублей. </w:t>
      </w:r>
    </w:p>
    <w:p w:rsidR="00AA5C70" w:rsidRPr="00165F86" w:rsidRDefault="00AA5C70" w:rsidP="00AA5C70">
      <w:pPr>
        <w:ind w:firstLine="360"/>
        <w:jc w:val="both"/>
        <w:rPr>
          <w:sz w:val="20"/>
          <w:szCs w:val="20"/>
        </w:rPr>
      </w:pPr>
      <w:r w:rsidRPr="00165F86">
        <w:rPr>
          <w:sz w:val="20"/>
          <w:szCs w:val="20"/>
        </w:rPr>
        <w:t>На 2025-2027 годы налоговые и неналоговые доходы запланированы в следующих объёмах:</w:t>
      </w:r>
    </w:p>
    <w:p w:rsidR="00AA5C70" w:rsidRPr="00165F86" w:rsidRDefault="00AA5C70" w:rsidP="00AA5C70">
      <w:pPr>
        <w:ind w:firstLine="360"/>
        <w:jc w:val="both"/>
        <w:rPr>
          <w:sz w:val="20"/>
          <w:szCs w:val="20"/>
        </w:rPr>
      </w:pPr>
      <w:r w:rsidRPr="00165F86">
        <w:rPr>
          <w:sz w:val="20"/>
          <w:szCs w:val="20"/>
        </w:rPr>
        <w:t xml:space="preserve">- в 2025 году в сумме 56 995,700 тыс. рублей; </w:t>
      </w:r>
    </w:p>
    <w:p w:rsidR="00AA5C70" w:rsidRPr="00165F86" w:rsidRDefault="00AA5C70" w:rsidP="00AA5C70">
      <w:pPr>
        <w:ind w:firstLine="360"/>
        <w:jc w:val="both"/>
        <w:rPr>
          <w:sz w:val="20"/>
          <w:szCs w:val="20"/>
        </w:rPr>
      </w:pPr>
      <w:r w:rsidRPr="00165F86">
        <w:rPr>
          <w:sz w:val="20"/>
          <w:szCs w:val="20"/>
        </w:rPr>
        <w:t xml:space="preserve">- в 2026 году в сумме 65 510,800 тыс. рублей; </w:t>
      </w:r>
    </w:p>
    <w:p w:rsidR="00AA5C70" w:rsidRPr="00165F86" w:rsidRDefault="00AA5C70" w:rsidP="00AA5C70">
      <w:pPr>
        <w:ind w:firstLine="360"/>
        <w:jc w:val="both"/>
        <w:rPr>
          <w:sz w:val="20"/>
          <w:szCs w:val="20"/>
        </w:rPr>
      </w:pPr>
      <w:r w:rsidRPr="00165F86">
        <w:rPr>
          <w:sz w:val="20"/>
          <w:szCs w:val="20"/>
        </w:rPr>
        <w:t>- в 2027 году в сумме 69 280,800 тыс. рублей.</w:t>
      </w:r>
    </w:p>
    <w:p w:rsidR="00AA5C70" w:rsidRPr="00165F86" w:rsidRDefault="00AA5C70" w:rsidP="00AA5C70">
      <w:pPr>
        <w:ind w:firstLine="360"/>
        <w:jc w:val="both"/>
        <w:rPr>
          <w:sz w:val="20"/>
          <w:szCs w:val="20"/>
        </w:rPr>
      </w:pPr>
      <w:r w:rsidRPr="00165F86">
        <w:rPr>
          <w:sz w:val="20"/>
          <w:szCs w:val="20"/>
        </w:rPr>
        <w:t>Объём безвозмездных поступлений из бюджета Александровского района прогнозируется на основании прогноза поступления межбюджетных трансфертов, предоставленного финансовым отделом Администрации Александровского района и составляет:</w:t>
      </w:r>
    </w:p>
    <w:p w:rsidR="00AA5C70" w:rsidRPr="00165F86" w:rsidRDefault="00AA5C70" w:rsidP="00AA5C70">
      <w:pPr>
        <w:ind w:firstLine="360"/>
        <w:jc w:val="both"/>
        <w:rPr>
          <w:sz w:val="20"/>
          <w:szCs w:val="20"/>
        </w:rPr>
      </w:pPr>
      <w:r w:rsidRPr="00165F86">
        <w:rPr>
          <w:sz w:val="20"/>
          <w:szCs w:val="20"/>
        </w:rPr>
        <w:t>- на 2025 год в сумме 26 427,762 тыс. рублей;</w:t>
      </w:r>
    </w:p>
    <w:p w:rsidR="00AA5C70" w:rsidRPr="00165F86" w:rsidRDefault="00AA5C70" w:rsidP="00AA5C70">
      <w:pPr>
        <w:ind w:firstLine="360"/>
        <w:jc w:val="both"/>
        <w:rPr>
          <w:sz w:val="20"/>
          <w:szCs w:val="20"/>
        </w:rPr>
      </w:pPr>
      <w:r w:rsidRPr="00165F86">
        <w:rPr>
          <w:sz w:val="20"/>
          <w:szCs w:val="20"/>
        </w:rPr>
        <w:t>- на 2026 год в сумме 25 538,980 тыс. рублей;</w:t>
      </w:r>
    </w:p>
    <w:p w:rsidR="00AA5C70" w:rsidRDefault="00AA5C70" w:rsidP="00AA5C70">
      <w:pPr>
        <w:ind w:firstLine="360"/>
        <w:jc w:val="both"/>
        <w:rPr>
          <w:sz w:val="20"/>
          <w:szCs w:val="20"/>
        </w:rPr>
      </w:pPr>
      <w:r w:rsidRPr="00165F86">
        <w:rPr>
          <w:sz w:val="20"/>
          <w:szCs w:val="20"/>
        </w:rPr>
        <w:t>- на 2027 год в сумме 25 227,130 тыс. рублей.</w:t>
      </w:r>
    </w:p>
    <w:p w:rsidR="0089316E" w:rsidRPr="0089316E" w:rsidRDefault="0089316E" w:rsidP="0089316E">
      <w:pPr>
        <w:ind w:firstLine="360"/>
        <w:jc w:val="both"/>
        <w:rPr>
          <w:sz w:val="20"/>
          <w:szCs w:val="20"/>
        </w:rPr>
      </w:pPr>
    </w:p>
    <w:p w:rsidR="0089316E" w:rsidRPr="008B45BD" w:rsidRDefault="0089316E" w:rsidP="0089316E">
      <w:pPr>
        <w:jc w:val="center"/>
        <w:rPr>
          <w:b/>
          <w:sz w:val="20"/>
          <w:szCs w:val="20"/>
          <w:u w:val="single"/>
        </w:rPr>
      </w:pPr>
      <w:r w:rsidRPr="008B45BD">
        <w:rPr>
          <w:b/>
          <w:sz w:val="20"/>
          <w:szCs w:val="20"/>
          <w:u w:val="single"/>
        </w:rPr>
        <w:t>Расходы бюджета МО «Александровское сельское поселение»</w:t>
      </w:r>
    </w:p>
    <w:p w:rsidR="00AA5C70" w:rsidRDefault="00AA5C70" w:rsidP="00AA5C70">
      <w:pPr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  <w:r w:rsidRPr="005A282F">
        <w:rPr>
          <w:b/>
          <w:color w:val="000000"/>
          <w:sz w:val="20"/>
          <w:szCs w:val="20"/>
        </w:rPr>
        <w:t>Общий объем расходов бюджета поселения в 2025 году составляет 83 423,462 тыс. рублей</w:t>
      </w:r>
      <w:r w:rsidRPr="00521234">
        <w:rPr>
          <w:color w:val="000000"/>
          <w:sz w:val="20"/>
          <w:szCs w:val="20"/>
        </w:rPr>
        <w:t>.</w:t>
      </w:r>
    </w:p>
    <w:p w:rsidR="00AA5C70" w:rsidRPr="00521234" w:rsidRDefault="00AA5C70" w:rsidP="00AA5C70">
      <w:pPr>
        <w:autoSpaceDE w:val="0"/>
        <w:autoSpaceDN w:val="0"/>
        <w:adjustRightInd w:val="0"/>
        <w:ind w:firstLine="360"/>
        <w:jc w:val="both"/>
        <w:rPr>
          <w:color w:val="000000"/>
          <w:sz w:val="20"/>
          <w:szCs w:val="20"/>
        </w:rPr>
      </w:pPr>
    </w:p>
    <w:p w:rsidR="00AA5C70" w:rsidRPr="00521234" w:rsidRDefault="00AA5C70" w:rsidP="00AA5C70">
      <w:pPr>
        <w:ind w:firstLine="360"/>
        <w:jc w:val="both"/>
        <w:rPr>
          <w:sz w:val="20"/>
          <w:szCs w:val="20"/>
        </w:rPr>
      </w:pPr>
      <w:r w:rsidRPr="00521234">
        <w:rPr>
          <w:sz w:val="20"/>
          <w:szCs w:val="20"/>
        </w:rPr>
        <w:t xml:space="preserve">Проект бюджета поселения на 2025 год формируется в рамках муниципальных программ. В принимаемых расходных обязательствах учтены ассигнования на реализацию действующих 13 муниципальных программ. </w:t>
      </w:r>
    </w:p>
    <w:p w:rsidR="00AA5C70" w:rsidRDefault="00AA5C70" w:rsidP="00AA5C70">
      <w:pPr>
        <w:ind w:firstLine="708"/>
        <w:jc w:val="both"/>
        <w:rPr>
          <w:sz w:val="20"/>
          <w:szCs w:val="20"/>
        </w:rPr>
      </w:pPr>
      <w:r w:rsidRPr="008D348F">
        <w:rPr>
          <w:sz w:val="20"/>
          <w:szCs w:val="20"/>
        </w:rPr>
        <w:t>Ассигнования на реализацию муниципальных программ предусмотрены в сумме 56 569,032 тыс. рублей</w:t>
      </w:r>
      <w:r>
        <w:rPr>
          <w:sz w:val="20"/>
          <w:szCs w:val="20"/>
        </w:rPr>
        <w:t>.</w:t>
      </w:r>
    </w:p>
    <w:p w:rsidR="0089316E" w:rsidRPr="0089316E" w:rsidRDefault="0089316E" w:rsidP="00AA5C70">
      <w:pPr>
        <w:ind w:firstLine="708"/>
        <w:jc w:val="both"/>
        <w:rPr>
          <w:i/>
          <w:iCs/>
          <w:sz w:val="20"/>
          <w:szCs w:val="20"/>
        </w:rPr>
      </w:pPr>
      <w:r w:rsidRPr="00102292">
        <w:rPr>
          <w:i/>
          <w:iCs/>
          <w:sz w:val="20"/>
          <w:szCs w:val="20"/>
        </w:rPr>
        <w:t xml:space="preserve">Особенности формирования бюджета по разделам функциональной классификации </w:t>
      </w:r>
    </w:p>
    <w:p w:rsidR="00AA5C70" w:rsidRPr="00BC710D" w:rsidRDefault="0089316E" w:rsidP="00BC710D">
      <w:pPr>
        <w:ind w:firstLine="708"/>
        <w:jc w:val="both"/>
        <w:rPr>
          <w:b/>
          <w:sz w:val="20"/>
          <w:szCs w:val="20"/>
          <w:u w:val="single"/>
        </w:rPr>
      </w:pPr>
      <w:r w:rsidRPr="00102292">
        <w:rPr>
          <w:b/>
          <w:sz w:val="20"/>
          <w:szCs w:val="20"/>
          <w:u w:val="single"/>
        </w:rPr>
        <w:t xml:space="preserve">Раздел 01. «Общегосударственные вопросы» </w:t>
      </w:r>
      <w:r w:rsidR="00BC710D">
        <w:rPr>
          <w:sz w:val="20"/>
          <w:szCs w:val="20"/>
        </w:rPr>
        <w:t>о</w:t>
      </w:r>
      <w:r w:rsidR="00AA5C70" w:rsidRPr="00AA5C70">
        <w:rPr>
          <w:sz w:val="20"/>
          <w:szCs w:val="20"/>
        </w:rPr>
        <w:t>бъем ассигнований по данному разделу в 2025 году составляет – 33 024,632 тыс. рублей.</w:t>
      </w:r>
    </w:p>
    <w:p w:rsidR="0089316E" w:rsidRPr="00102292" w:rsidRDefault="0089316E" w:rsidP="0089316E">
      <w:pPr>
        <w:ind w:firstLine="708"/>
        <w:jc w:val="both"/>
        <w:rPr>
          <w:b/>
          <w:sz w:val="20"/>
          <w:szCs w:val="20"/>
          <w:u w:val="single"/>
        </w:rPr>
      </w:pPr>
      <w:r w:rsidRPr="00102292">
        <w:rPr>
          <w:b/>
          <w:sz w:val="20"/>
          <w:szCs w:val="20"/>
          <w:u w:val="single"/>
        </w:rPr>
        <w:t xml:space="preserve">Раздел 02. «Национальная оборона» </w:t>
      </w:r>
      <w:r w:rsidRPr="00102292">
        <w:rPr>
          <w:sz w:val="20"/>
          <w:szCs w:val="20"/>
        </w:rPr>
        <w:t>объем ассигнований по данному разделу предусматривает расходы на исполнение полномочий по первичному воинскому учету за счет средств федерального бюджета объем ассигнований на момент формирования проекта не доведены.</w:t>
      </w:r>
      <w:r w:rsidRPr="00102292">
        <w:rPr>
          <w:b/>
          <w:sz w:val="20"/>
          <w:szCs w:val="20"/>
          <w:u w:val="single"/>
        </w:rPr>
        <w:t xml:space="preserve"> </w:t>
      </w:r>
    </w:p>
    <w:p w:rsidR="0089316E" w:rsidRPr="00AA5C70" w:rsidRDefault="0089316E" w:rsidP="00AA5C70">
      <w:pPr>
        <w:ind w:firstLine="708"/>
        <w:jc w:val="both"/>
        <w:rPr>
          <w:b/>
          <w:sz w:val="20"/>
          <w:szCs w:val="20"/>
          <w:u w:val="single"/>
        </w:rPr>
      </w:pPr>
      <w:r w:rsidRPr="004000CA">
        <w:rPr>
          <w:b/>
          <w:sz w:val="20"/>
          <w:szCs w:val="20"/>
          <w:u w:val="single"/>
        </w:rPr>
        <w:t>Разд</w:t>
      </w:r>
      <w:r w:rsidR="00BC710D">
        <w:rPr>
          <w:b/>
          <w:sz w:val="20"/>
          <w:szCs w:val="20"/>
          <w:u w:val="single"/>
        </w:rPr>
        <w:t xml:space="preserve">ел </w:t>
      </w:r>
      <w:r w:rsidRPr="004000CA">
        <w:rPr>
          <w:b/>
          <w:sz w:val="20"/>
          <w:szCs w:val="20"/>
          <w:u w:val="single"/>
        </w:rPr>
        <w:t>03. «Национальная безопасность и правоохранительная деятельность»</w:t>
      </w:r>
      <w:r w:rsidR="00AA5C70">
        <w:rPr>
          <w:b/>
          <w:sz w:val="20"/>
          <w:szCs w:val="20"/>
          <w:u w:val="single"/>
        </w:rPr>
        <w:t xml:space="preserve"> </w:t>
      </w:r>
      <w:r w:rsidR="00AA5C70" w:rsidRPr="0059154E">
        <w:rPr>
          <w:sz w:val="20"/>
          <w:szCs w:val="20"/>
        </w:rPr>
        <w:t xml:space="preserve">предусмотрено в 2025 году </w:t>
      </w:r>
      <w:r w:rsidR="00AA5C70" w:rsidRPr="0059154E">
        <w:rPr>
          <w:b/>
          <w:sz w:val="20"/>
          <w:szCs w:val="20"/>
        </w:rPr>
        <w:t>136,00</w:t>
      </w:r>
      <w:r w:rsidR="00AA5C70" w:rsidRPr="0059154E">
        <w:rPr>
          <w:sz w:val="20"/>
          <w:szCs w:val="20"/>
        </w:rPr>
        <w:t xml:space="preserve"> тыс. руб.</w:t>
      </w:r>
    </w:p>
    <w:p w:rsidR="00AA5C70" w:rsidRPr="00BC710D" w:rsidRDefault="0089316E" w:rsidP="00BC710D">
      <w:pPr>
        <w:ind w:firstLine="708"/>
        <w:jc w:val="both"/>
        <w:rPr>
          <w:b/>
          <w:sz w:val="20"/>
          <w:szCs w:val="20"/>
          <w:u w:val="single"/>
        </w:rPr>
      </w:pPr>
      <w:r w:rsidRPr="004000CA">
        <w:rPr>
          <w:b/>
          <w:sz w:val="20"/>
          <w:szCs w:val="20"/>
          <w:u w:val="single"/>
        </w:rPr>
        <w:t xml:space="preserve">Раздел 04. «Национальная экономика» </w:t>
      </w:r>
      <w:r w:rsidR="00BC710D">
        <w:rPr>
          <w:sz w:val="20"/>
          <w:szCs w:val="20"/>
        </w:rPr>
        <w:t>о</w:t>
      </w:r>
      <w:r w:rsidR="00AA5C70" w:rsidRPr="000B7D5C">
        <w:rPr>
          <w:sz w:val="20"/>
          <w:szCs w:val="20"/>
        </w:rPr>
        <w:t xml:space="preserve">бъем ассигнований по данному разделу составляет в 2025 году </w:t>
      </w:r>
      <w:r w:rsidR="00AA5C70" w:rsidRPr="000B7D5C">
        <w:rPr>
          <w:b/>
          <w:sz w:val="20"/>
          <w:szCs w:val="20"/>
        </w:rPr>
        <w:t>8 176,960</w:t>
      </w:r>
      <w:r w:rsidR="00AA5C70" w:rsidRPr="000B7D5C">
        <w:rPr>
          <w:sz w:val="20"/>
          <w:szCs w:val="20"/>
        </w:rPr>
        <w:t xml:space="preserve"> тыс. рублей</w:t>
      </w:r>
      <w:r w:rsidR="00AA5C70">
        <w:rPr>
          <w:sz w:val="20"/>
          <w:szCs w:val="20"/>
        </w:rPr>
        <w:t>.</w:t>
      </w:r>
      <w:bookmarkStart w:id="0" w:name="_GoBack"/>
      <w:bookmarkEnd w:id="0"/>
    </w:p>
    <w:p w:rsidR="00AA5C70" w:rsidRPr="00BC710D" w:rsidRDefault="0089316E" w:rsidP="00BC710D">
      <w:pPr>
        <w:ind w:firstLine="540"/>
        <w:jc w:val="both"/>
        <w:rPr>
          <w:b/>
          <w:i/>
          <w:sz w:val="20"/>
          <w:szCs w:val="20"/>
          <w:u w:val="single"/>
        </w:rPr>
      </w:pPr>
      <w:r w:rsidRPr="00AA5C70">
        <w:rPr>
          <w:b/>
          <w:sz w:val="20"/>
          <w:szCs w:val="20"/>
          <w:u w:val="single"/>
        </w:rPr>
        <w:t xml:space="preserve">   Раздел 05. «Жилищно-коммунальное хозяйство»</w:t>
      </w:r>
      <w:r w:rsidR="00BC710D">
        <w:rPr>
          <w:b/>
          <w:i/>
          <w:sz w:val="20"/>
          <w:szCs w:val="20"/>
          <w:u w:val="single"/>
        </w:rPr>
        <w:t xml:space="preserve"> </w:t>
      </w:r>
      <w:r w:rsidR="00AA5C70" w:rsidRPr="000B7D5C">
        <w:rPr>
          <w:sz w:val="20"/>
          <w:szCs w:val="20"/>
        </w:rPr>
        <w:t xml:space="preserve">На реализацию полномочий в сфере жилищно-коммунального хозяйства запланировано в 2025 году – </w:t>
      </w:r>
      <w:r w:rsidR="00AA5C70" w:rsidRPr="000B7D5C">
        <w:rPr>
          <w:b/>
          <w:sz w:val="20"/>
          <w:szCs w:val="20"/>
        </w:rPr>
        <w:t xml:space="preserve">11 344,610 </w:t>
      </w:r>
      <w:r w:rsidR="00AA5C70" w:rsidRPr="000B7D5C">
        <w:rPr>
          <w:sz w:val="20"/>
          <w:szCs w:val="20"/>
        </w:rPr>
        <w:t>тыс. рублей.</w:t>
      </w:r>
    </w:p>
    <w:p w:rsidR="0089316E" w:rsidRPr="00AE3D21" w:rsidRDefault="0089316E" w:rsidP="00BC710D">
      <w:pPr>
        <w:ind w:firstLine="709"/>
        <w:jc w:val="both"/>
        <w:rPr>
          <w:b/>
          <w:sz w:val="20"/>
          <w:szCs w:val="20"/>
          <w:u w:val="single"/>
        </w:rPr>
      </w:pPr>
      <w:r w:rsidRPr="00AE3D21">
        <w:rPr>
          <w:b/>
          <w:sz w:val="20"/>
          <w:szCs w:val="20"/>
          <w:u w:val="single"/>
        </w:rPr>
        <w:t>Раздел 08</w:t>
      </w:r>
      <w:r w:rsidR="00BC710D">
        <w:rPr>
          <w:b/>
          <w:sz w:val="20"/>
          <w:szCs w:val="20"/>
          <w:u w:val="single"/>
        </w:rPr>
        <w:t>.</w:t>
      </w:r>
      <w:r w:rsidRPr="00AE3D21">
        <w:rPr>
          <w:b/>
          <w:sz w:val="20"/>
          <w:szCs w:val="20"/>
          <w:u w:val="single"/>
        </w:rPr>
        <w:t xml:space="preserve"> «Культура»</w:t>
      </w:r>
      <w:r w:rsidR="00BC710D">
        <w:rPr>
          <w:b/>
          <w:sz w:val="20"/>
          <w:szCs w:val="20"/>
          <w:u w:val="single"/>
        </w:rPr>
        <w:t xml:space="preserve"> </w:t>
      </w:r>
      <w:r w:rsidR="00AA5C70" w:rsidRPr="00F1173D">
        <w:rPr>
          <w:sz w:val="20"/>
          <w:szCs w:val="20"/>
        </w:rPr>
        <w:t xml:space="preserve">Ассигнования бюджета поселения в области культуры предусмотрены как межбюджетные трансферты на финансовое обеспечение в области культуры. На 2025 год в сумме </w:t>
      </w:r>
      <w:r w:rsidR="00AA5C70" w:rsidRPr="00F1173D">
        <w:rPr>
          <w:b/>
          <w:sz w:val="20"/>
          <w:szCs w:val="20"/>
        </w:rPr>
        <w:t>19 061,582</w:t>
      </w:r>
      <w:r w:rsidR="00AA5C70" w:rsidRPr="00F1173D">
        <w:rPr>
          <w:sz w:val="20"/>
          <w:szCs w:val="20"/>
        </w:rPr>
        <w:t xml:space="preserve"> тыс. рублей.</w:t>
      </w:r>
    </w:p>
    <w:p w:rsidR="00AA5C70" w:rsidRPr="00BC710D" w:rsidRDefault="0089316E" w:rsidP="00BC710D">
      <w:pPr>
        <w:ind w:left="360" w:firstLine="349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 w:rsidRPr="007A7BC7">
        <w:rPr>
          <w:b/>
          <w:sz w:val="20"/>
          <w:szCs w:val="20"/>
          <w:u w:val="single"/>
        </w:rPr>
        <w:t>Раздел 10</w:t>
      </w:r>
      <w:r w:rsidR="00BC710D">
        <w:rPr>
          <w:b/>
          <w:sz w:val="20"/>
          <w:szCs w:val="20"/>
          <w:u w:val="single"/>
        </w:rPr>
        <w:t>.</w:t>
      </w:r>
      <w:r w:rsidRPr="007A7BC7">
        <w:rPr>
          <w:b/>
          <w:sz w:val="20"/>
          <w:szCs w:val="20"/>
          <w:u w:val="single"/>
        </w:rPr>
        <w:t xml:space="preserve"> «</w:t>
      </w:r>
      <w:r w:rsidRPr="007A7BC7">
        <w:rPr>
          <w:b/>
          <w:i/>
          <w:sz w:val="20"/>
          <w:szCs w:val="20"/>
          <w:u w:val="single"/>
        </w:rPr>
        <w:t>Социальная политика»</w:t>
      </w:r>
      <w:r w:rsidR="00BC710D">
        <w:rPr>
          <w:sz w:val="20"/>
          <w:szCs w:val="20"/>
        </w:rPr>
        <w:t xml:space="preserve"> </w:t>
      </w:r>
      <w:r w:rsidR="00AA5C70" w:rsidRPr="00F1173D">
        <w:rPr>
          <w:spacing w:val="-2"/>
          <w:sz w:val="20"/>
          <w:szCs w:val="20"/>
        </w:rPr>
        <w:t xml:space="preserve">По данному разделу бюджетные ассигнования предусмотрены на 2025 год в сумме </w:t>
      </w:r>
      <w:r w:rsidR="00AA5C70" w:rsidRPr="00F1173D">
        <w:rPr>
          <w:b/>
          <w:spacing w:val="-2"/>
          <w:sz w:val="20"/>
          <w:szCs w:val="20"/>
        </w:rPr>
        <w:t xml:space="preserve">1 460,000 </w:t>
      </w:r>
      <w:r w:rsidR="00AA5C70" w:rsidRPr="00F1173D">
        <w:rPr>
          <w:spacing w:val="-2"/>
          <w:sz w:val="20"/>
          <w:szCs w:val="20"/>
        </w:rPr>
        <w:t>тыс. рублей</w:t>
      </w:r>
      <w:r w:rsidR="00AA5C70">
        <w:rPr>
          <w:spacing w:val="-2"/>
          <w:sz w:val="20"/>
          <w:szCs w:val="20"/>
        </w:rPr>
        <w:t>.</w:t>
      </w:r>
    </w:p>
    <w:p w:rsidR="0089316E" w:rsidRPr="00AA5C70" w:rsidRDefault="00AA5C70" w:rsidP="00AA5C70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 w:rsidR="0089316E" w:rsidRPr="00102292">
        <w:rPr>
          <w:b/>
          <w:sz w:val="20"/>
          <w:szCs w:val="20"/>
          <w:u w:val="single"/>
        </w:rPr>
        <w:t>Раздел 11</w:t>
      </w:r>
      <w:r w:rsidR="00BC710D">
        <w:rPr>
          <w:b/>
          <w:sz w:val="20"/>
          <w:szCs w:val="20"/>
          <w:u w:val="single"/>
        </w:rPr>
        <w:t>.</w:t>
      </w:r>
      <w:r w:rsidR="0089316E" w:rsidRPr="00102292">
        <w:rPr>
          <w:b/>
          <w:sz w:val="20"/>
          <w:szCs w:val="20"/>
          <w:u w:val="single"/>
        </w:rPr>
        <w:t xml:space="preserve"> «Физическая культура и спорт»</w:t>
      </w:r>
      <w:r w:rsidRPr="00AA5C70">
        <w:rPr>
          <w:sz w:val="20"/>
          <w:szCs w:val="20"/>
        </w:rPr>
        <w:t xml:space="preserve"> </w:t>
      </w:r>
      <w:r w:rsidRPr="00F2339F">
        <w:rPr>
          <w:sz w:val="20"/>
          <w:szCs w:val="20"/>
        </w:rPr>
        <w:t>Ассигнования бюджета поселения в области физической культуры и спорта предусмотрены как межбюджетные трансферты на финансовое обеспечение в области физкультуры и спорта в сумме 8 166,180 тыс. рублей.</w:t>
      </w:r>
    </w:p>
    <w:p w:rsidR="0089316E" w:rsidRPr="00102292" w:rsidRDefault="00AA5C70" w:rsidP="00AA5C70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 w:rsidR="0089316E" w:rsidRPr="00102292">
        <w:rPr>
          <w:b/>
          <w:sz w:val="20"/>
          <w:szCs w:val="20"/>
          <w:u w:val="single"/>
        </w:rPr>
        <w:t>Раздел 12</w:t>
      </w:r>
      <w:r w:rsidR="00BC710D">
        <w:rPr>
          <w:b/>
          <w:sz w:val="20"/>
          <w:szCs w:val="20"/>
          <w:u w:val="single"/>
        </w:rPr>
        <w:t>.</w:t>
      </w:r>
      <w:r w:rsidR="0089316E" w:rsidRPr="00102292">
        <w:rPr>
          <w:b/>
          <w:sz w:val="20"/>
          <w:szCs w:val="20"/>
          <w:u w:val="single"/>
        </w:rPr>
        <w:t xml:space="preserve"> «Средства массовой информации»</w:t>
      </w:r>
      <w:r w:rsidR="0089316E" w:rsidRPr="00102292">
        <w:rPr>
          <w:sz w:val="20"/>
          <w:szCs w:val="20"/>
        </w:rPr>
        <w:t xml:space="preserve"> Объем ассигно</w:t>
      </w:r>
      <w:r>
        <w:rPr>
          <w:sz w:val="20"/>
          <w:szCs w:val="20"/>
        </w:rPr>
        <w:t>ваний по данному разделу на 2025</w:t>
      </w:r>
      <w:r w:rsidR="0089316E" w:rsidRPr="00102292">
        <w:rPr>
          <w:sz w:val="20"/>
          <w:szCs w:val="20"/>
        </w:rPr>
        <w:t xml:space="preserve"> год составляет </w:t>
      </w:r>
      <w:r>
        <w:rPr>
          <w:b/>
          <w:sz w:val="20"/>
          <w:szCs w:val="20"/>
        </w:rPr>
        <w:t>1 0</w:t>
      </w:r>
      <w:r w:rsidR="0089316E" w:rsidRPr="00102292">
        <w:rPr>
          <w:b/>
          <w:sz w:val="20"/>
          <w:szCs w:val="20"/>
        </w:rPr>
        <w:t xml:space="preserve">00,000 </w:t>
      </w:r>
      <w:r w:rsidR="0089316E" w:rsidRPr="00102292">
        <w:rPr>
          <w:sz w:val="20"/>
          <w:szCs w:val="20"/>
        </w:rPr>
        <w:t>тыс. рублей</w:t>
      </w:r>
      <w:r>
        <w:rPr>
          <w:sz w:val="20"/>
          <w:szCs w:val="20"/>
        </w:rPr>
        <w:t>.</w:t>
      </w:r>
      <w:r w:rsidR="0089316E" w:rsidRPr="00102292">
        <w:rPr>
          <w:sz w:val="20"/>
          <w:szCs w:val="20"/>
        </w:rPr>
        <w:t xml:space="preserve"> </w:t>
      </w:r>
    </w:p>
    <w:p w:rsidR="0089316E" w:rsidRPr="003B59DB" w:rsidRDefault="0089316E" w:rsidP="0089316E">
      <w:pPr>
        <w:autoSpaceDE w:val="0"/>
        <w:autoSpaceDN w:val="0"/>
        <w:adjustRightInd w:val="0"/>
        <w:spacing w:line="0" w:lineRule="atLeast"/>
        <w:rPr>
          <w:b/>
          <w:bCs/>
          <w:color w:val="000000"/>
          <w:sz w:val="20"/>
          <w:szCs w:val="20"/>
          <w:highlight w:val="yellow"/>
        </w:rPr>
      </w:pPr>
    </w:p>
    <w:p w:rsidR="0089316E" w:rsidRPr="00102292" w:rsidRDefault="0089316E" w:rsidP="0089316E">
      <w:pPr>
        <w:autoSpaceDE w:val="0"/>
        <w:autoSpaceDN w:val="0"/>
        <w:adjustRightInd w:val="0"/>
        <w:spacing w:line="0" w:lineRule="atLeast"/>
        <w:jc w:val="center"/>
        <w:rPr>
          <w:b/>
          <w:bCs/>
          <w:color w:val="000000"/>
          <w:sz w:val="20"/>
          <w:szCs w:val="20"/>
        </w:rPr>
      </w:pPr>
      <w:r w:rsidRPr="00102292">
        <w:rPr>
          <w:b/>
          <w:bCs/>
          <w:color w:val="000000"/>
          <w:sz w:val="20"/>
          <w:szCs w:val="20"/>
        </w:rPr>
        <w:t>Источники финансирования дефицита бюджета поселения</w:t>
      </w:r>
    </w:p>
    <w:p w:rsidR="0089316E" w:rsidRPr="00102292" w:rsidRDefault="0089316E" w:rsidP="0089316E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102292">
        <w:rPr>
          <w:color w:val="000000"/>
          <w:sz w:val="20"/>
          <w:szCs w:val="20"/>
        </w:rPr>
        <w:t>Бюджет муниципального образования «Александров</w:t>
      </w:r>
      <w:r w:rsidR="00AA5C70">
        <w:rPr>
          <w:color w:val="000000"/>
          <w:sz w:val="20"/>
          <w:szCs w:val="20"/>
        </w:rPr>
        <w:t>ское сельское поселение» на 2025</w:t>
      </w:r>
      <w:r w:rsidRPr="00102292">
        <w:rPr>
          <w:color w:val="000000"/>
          <w:sz w:val="20"/>
          <w:szCs w:val="20"/>
        </w:rPr>
        <w:t xml:space="preserve"> год сбалансированный. </w:t>
      </w:r>
    </w:p>
    <w:p w:rsidR="0089316E" w:rsidRPr="00102292" w:rsidRDefault="0089316E" w:rsidP="0089316E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102292">
        <w:rPr>
          <w:color w:val="000000"/>
          <w:sz w:val="20"/>
          <w:szCs w:val="20"/>
        </w:rPr>
        <w:t>В источниках финансирования дефицита бюджета планируется привлечение бюджетных кредитов и (или) кредитов в кредитных организациях на покрытия временно кассовых разрывов, возникающих при исполнении бюджета.</w:t>
      </w:r>
    </w:p>
    <w:p w:rsidR="00683407" w:rsidRDefault="00683407"/>
    <w:sectPr w:rsidR="00683407" w:rsidSect="002C3A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74"/>
    <w:rsid w:val="00683407"/>
    <w:rsid w:val="0089316E"/>
    <w:rsid w:val="00AA5C70"/>
    <w:rsid w:val="00BC710D"/>
    <w:rsid w:val="00C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BFE5B-06E3-4E7B-A759-F88EF81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3</cp:revision>
  <dcterms:created xsi:type="dcterms:W3CDTF">2023-11-15T09:52:00Z</dcterms:created>
  <dcterms:modified xsi:type="dcterms:W3CDTF">2024-10-21T10:20:00Z</dcterms:modified>
</cp:coreProperties>
</file>